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D5DDA"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0E2676A6"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74A27AEB"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1852878E"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31270191"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4073ED3F"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3A614DFF"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41FA0DBF"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30EE379F"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3DD8A36E"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3B02968B"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6D561554"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1A7D389F"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50F1DE0A"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69DFFAE6"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4B8B56CC" w14:textId="348687EC" w:rsidR="000F7DE0" w:rsidRPr="00AC41A0" w:rsidRDefault="00F2326A" w:rsidP="00F2326A">
      <w:pPr>
        <w:widowControl w:val="0"/>
        <w:autoSpaceDE w:val="0"/>
        <w:autoSpaceDN w:val="0"/>
        <w:adjustRightInd w:val="0"/>
        <w:jc w:val="center"/>
        <w:rPr>
          <w:rFonts w:ascii="Times New Roman" w:hAnsi="Times New Roman" w:cs="Times New Roman"/>
          <w:b/>
        </w:rPr>
      </w:pPr>
      <w:r w:rsidRPr="00AC41A0">
        <w:rPr>
          <w:rFonts w:ascii="Times New Roman" w:hAnsi="Times New Roman" w:cs="Times New Roman"/>
          <w:b/>
        </w:rPr>
        <w:t xml:space="preserve">Sidestepping </w:t>
      </w:r>
      <w:r w:rsidR="000F7DE0" w:rsidRPr="00AC41A0">
        <w:rPr>
          <w:rFonts w:ascii="Times New Roman" w:hAnsi="Times New Roman" w:cs="Times New Roman"/>
          <w:b/>
        </w:rPr>
        <w:t xml:space="preserve">Lethal </w:t>
      </w:r>
      <w:r w:rsidR="00C26465" w:rsidRPr="00AC41A0">
        <w:rPr>
          <w:rFonts w:ascii="Times New Roman" w:hAnsi="Times New Roman" w:cs="Times New Roman"/>
          <w:b/>
        </w:rPr>
        <w:t>Antisemitism</w:t>
      </w:r>
      <w:r w:rsidR="000F7DE0" w:rsidRPr="00AC41A0">
        <w:rPr>
          <w:rFonts w:ascii="Times New Roman" w:hAnsi="Times New Roman" w:cs="Times New Roman"/>
          <w:b/>
        </w:rPr>
        <w:t xml:space="preserve"> – The EU's Response in the Aftermath of Terror</w:t>
      </w:r>
    </w:p>
    <w:p w14:paraId="53BBB0B1" w14:textId="77777777" w:rsidR="000F7DE0" w:rsidRPr="00AC41A0" w:rsidRDefault="000F7DE0" w:rsidP="00F2326A">
      <w:pPr>
        <w:widowControl w:val="0"/>
        <w:autoSpaceDE w:val="0"/>
        <w:autoSpaceDN w:val="0"/>
        <w:adjustRightInd w:val="0"/>
        <w:jc w:val="center"/>
        <w:rPr>
          <w:rFonts w:ascii="Times New Roman" w:hAnsi="Times New Roman" w:cs="Times New Roman"/>
        </w:rPr>
      </w:pPr>
      <w:r w:rsidRPr="00AC41A0">
        <w:rPr>
          <w:rFonts w:ascii="Times New Roman" w:hAnsi="Times New Roman" w:cs="Times New Roman"/>
        </w:rPr>
        <w:t xml:space="preserve"> </w:t>
      </w:r>
    </w:p>
    <w:p w14:paraId="7151B6B6"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66DB5794"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64525D41" w14:textId="6276596E" w:rsidR="00F2326A" w:rsidRPr="00AC41A0" w:rsidRDefault="000F7DE0" w:rsidP="00F2326A">
      <w:pPr>
        <w:widowControl w:val="0"/>
        <w:autoSpaceDE w:val="0"/>
        <w:autoSpaceDN w:val="0"/>
        <w:adjustRightInd w:val="0"/>
        <w:jc w:val="center"/>
        <w:rPr>
          <w:rFonts w:ascii="Times New Roman" w:hAnsi="Times New Roman" w:cs="Times New Roman"/>
        </w:rPr>
      </w:pPr>
      <w:r w:rsidRPr="00AC41A0">
        <w:rPr>
          <w:rFonts w:ascii="Times New Roman" w:hAnsi="Times New Roman" w:cs="Times New Roman"/>
        </w:rPr>
        <w:t>R. Amy Elman</w:t>
      </w:r>
    </w:p>
    <w:p w14:paraId="55E8B411" w14:textId="172C7341" w:rsidR="000F7DE0" w:rsidRPr="00AC41A0" w:rsidRDefault="000F7DE0" w:rsidP="00F2326A">
      <w:pPr>
        <w:widowControl w:val="0"/>
        <w:autoSpaceDE w:val="0"/>
        <w:autoSpaceDN w:val="0"/>
        <w:adjustRightInd w:val="0"/>
        <w:jc w:val="center"/>
        <w:rPr>
          <w:rFonts w:ascii="Times New Roman" w:hAnsi="Times New Roman" w:cs="Times New Roman"/>
        </w:rPr>
      </w:pPr>
      <w:r w:rsidRPr="00AC41A0">
        <w:rPr>
          <w:rFonts w:ascii="Times New Roman" w:hAnsi="Times New Roman" w:cs="Times New Roman"/>
        </w:rPr>
        <w:t>Kalamazoo College</w:t>
      </w:r>
    </w:p>
    <w:p w14:paraId="47E3D049" w14:textId="5CFFAFF3" w:rsidR="000F7DE0" w:rsidRPr="00AC41A0" w:rsidRDefault="00507360" w:rsidP="00F2326A">
      <w:pPr>
        <w:widowControl w:val="0"/>
        <w:autoSpaceDE w:val="0"/>
        <w:autoSpaceDN w:val="0"/>
        <w:adjustRightInd w:val="0"/>
        <w:jc w:val="center"/>
        <w:rPr>
          <w:rFonts w:ascii="Times New Roman" w:hAnsi="Times New Roman" w:cs="Times New Roman"/>
        </w:rPr>
      </w:pPr>
      <w:r w:rsidRPr="00AC41A0">
        <w:rPr>
          <w:rFonts w:ascii="Times New Roman" w:hAnsi="Times New Roman" w:cs="Times New Roman"/>
        </w:rPr>
        <w:t xml:space="preserve">5 March </w:t>
      </w:r>
      <w:r w:rsidR="000F7DE0" w:rsidRPr="00AC41A0">
        <w:rPr>
          <w:rFonts w:ascii="Times New Roman" w:hAnsi="Times New Roman" w:cs="Times New Roman"/>
        </w:rPr>
        <w:t>2015</w:t>
      </w:r>
    </w:p>
    <w:p w14:paraId="1F4E32D9"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4E8F9D96" w14:textId="77777777" w:rsidR="000F7DE0" w:rsidRPr="00AC41A0" w:rsidRDefault="000F7DE0" w:rsidP="00F2326A">
      <w:pPr>
        <w:widowControl w:val="0"/>
        <w:autoSpaceDE w:val="0"/>
        <w:autoSpaceDN w:val="0"/>
        <w:adjustRightInd w:val="0"/>
        <w:jc w:val="center"/>
        <w:rPr>
          <w:rFonts w:ascii="Times New Roman" w:hAnsi="Times New Roman" w:cs="Times New Roman"/>
        </w:rPr>
      </w:pPr>
    </w:p>
    <w:p w14:paraId="3649AEDF" w14:textId="2CF48094" w:rsidR="00FC5103" w:rsidRPr="00AC41A0" w:rsidRDefault="000F7DE0" w:rsidP="00FC5103">
      <w:pPr>
        <w:widowControl w:val="0"/>
        <w:autoSpaceDE w:val="0"/>
        <w:autoSpaceDN w:val="0"/>
        <w:adjustRightInd w:val="0"/>
        <w:spacing w:line="480" w:lineRule="auto"/>
        <w:rPr>
          <w:rFonts w:ascii="Times New Roman" w:hAnsi="Times New Roman" w:cs="Times New Roman"/>
        </w:rPr>
      </w:pPr>
      <w:r w:rsidRPr="00AC41A0">
        <w:rPr>
          <w:rFonts w:ascii="Times New Roman" w:hAnsi="Times New Roman" w:cs="Times New Roman"/>
        </w:rPr>
        <w:t xml:space="preserve">Please do not cite without my express permission.  This </w:t>
      </w:r>
      <w:r w:rsidRPr="00AC41A0">
        <w:rPr>
          <w:rFonts w:ascii="Times New Roman" w:hAnsi="Times New Roman" w:cs="Times New Roman"/>
          <w:i/>
        </w:rPr>
        <w:t>draft</w:t>
      </w:r>
      <w:r w:rsidRPr="00AC41A0">
        <w:rPr>
          <w:rFonts w:ascii="Times New Roman" w:hAnsi="Times New Roman" w:cs="Times New Roman"/>
        </w:rPr>
        <w:t xml:space="preserve"> conference paper follows on heels of the recent terrorist attacks in Brussels, Paris and Copenhagen. The background for this work is derived in large measure from my book, </w:t>
      </w:r>
      <w:r w:rsidRPr="00AC41A0">
        <w:rPr>
          <w:rFonts w:ascii="Times New Roman" w:hAnsi="Times New Roman" w:cs="Times New Roman"/>
          <w:i/>
        </w:rPr>
        <w:t>The European Union, Antisemitism and the Politics of Denial</w:t>
      </w:r>
      <w:r w:rsidRPr="00AC41A0">
        <w:rPr>
          <w:rFonts w:ascii="Times New Roman" w:hAnsi="Times New Roman" w:cs="Times New Roman"/>
        </w:rPr>
        <w:t xml:space="preserve"> (University of Nebraska, 2014).</w:t>
      </w:r>
    </w:p>
    <w:p w14:paraId="50A93E84" w14:textId="77777777" w:rsidR="000F7DE0" w:rsidRPr="00AC41A0" w:rsidRDefault="000F7DE0" w:rsidP="00FC5103">
      <w:pPr>
        <w:widowControl w:val="0"/>
        <w:autoSpaceDE w:val="0"/>
        <w:autoSpaceDN w:val="0"/>
        <w:adjustRightInd w:val="0"/>
        <w:spacing w:line="480" w:lineRule="auto"/>
        <w:rPr>
          <w:rFonts w:ascii="Times New Roman" w:hAnsi="Times New Roman" w:cs="Times New Roman"/>
        </w:rPr>
      </w:pPr>
    </w:p>
    <w:p w14:paraId="2D66C5DB" w14:textId="77777777" w:rsidR="000F7DE0" w:rsidRPr="00AC41A0" w:rsidRDefault="000F7DE0" w:rsidP="00FC5103">
      <w:pPr>
        <w:widowControl w:val="0"/>
        <w:autoSpaceDE w:val="0"/>
        <w:autoSpaceDN w:val="0"/>
        <w:adjustRightInd w:val="0"/>
        <w:spacing w:line="480" w:lineRule="auto"/>
        <w:rPr>
          <w:rFonts w:ascii="Times New Roman" w:hAnsi="Times New Roman" w:cs="Times New Roman"/>
        </w:rPr>
      </w:pPr>
    </w:p>
    <w:p w14:paraId="3AF57CD1" w14:textId="77777777" w:rsidR="000F7DE0" w:rsidRPr="00AC41A0" w:rsidRDefault="000F7DE0" w:rsidP="00FC5103">
      <w:pPr>
        <w:widowControl w:val="0"/>
        <w:autoSpaceDE w:val="0"/>
        <w:autoSpaceDN w:val="0"/>
        <w:adjustRightInd w:val="0"/>
        <w:spacing w:line="480" w:lineRule="auto"/>
        <w:rPr>
          <w:rFonts w:ascii="Times New Roman" w:hAnsi="Times New Roman" w:cs="Times New Roman"/>
        </w:rPr>
      </w:pPr>
    </w:p>
    <w:p w14:paraId="5AC131C2" w14:textId="77777777" w:rsidR="000F7DE0" w:rsidRPr="00AC41A0" w:rsidRDefault="000F7DE0" w:rsidP="00FC5103">
      <w:pPr>
        <w:widowControl w:val="0"/>
        <w:autoSpaceDE w:val="0"/>
        <w:autoSpaceDN w:val="0"/>
        <w:adjustRightInd w:val="0"/>
        <w:spacing w:line="480" w:lineRule="auto"/>
        <w:rPr>
          <w:rFonts w:ascii="Times New Roman" w:hAnsi="Times New Roman" w:cs="Times New Roman"/>
        </w:rPr>
      </w:pPr>
    </w:p>
    <w:p w14:paraId="409EB917" w14:textId="77777777" w:rsidR="000F7DE0" w:rsidRPr="00AC41A0" w:rsidRDefault="000F7DE0" w:rsidP="00FC5103">
      <w:pPr>
        <w:widowControl w:val="0"/>
        <w:autoSpaceDE w:val="0"/>
        <w:autoSpaceDN w:val="0"/>
        <w:adjustRightInd w:val="0"/>
        <w:spacing w:line="480" w:lineRule="auto"/>
        <w:rPr>
          <w:rFonts w:ascii="Times New Roman" w:hAnsi="Times New Roman" w:cs="Times New Roman"/>
        </w:rPr>
      </w:pPr>
    </w:p>
    <w:p w14:paraId="242F8A7D" w14:textId="77777777" w:rsidR="000F7DE0" w:rsidRPr="00AC41A0" w:rsidRDefault="000F7DE0" w:rsidP="00FC5103">
      <w:pPr>
        <w:widowControl w:val="0"/>
        <w:autoSpaceDE w:val="0"/>
        <w:autoSpaceDN w:val="0"/>
        <w:adjustRightInd w:val="0"/>
        <w:spacing w:line="480" w:lineRule="auto"/>
        <w:rPr>
          <w:rFonts w:ascii="Times New Roman" w:hAnsi="Times New Roman" w:cs="Times New Roman"/>
        </w:rPr>
      </w:pPr>
    </w:p>
    <w:p w14:paraId="406757CA" w14:textId="77777777" w:rsidR="00507360" w:rsidRPr="00AC41A0" w:rsidRDefault="00507360" w:rsidP="00507360">
      <w:pPr>
        <w:widowControl w:val="0"/>
        <w:autoSpaceDE w:val="0"/>
        <w:autoSpaceDN w:val="0"/>
        <w:adjustRightInd w:val="0"/>
        <w:spacing w:line="480" w:lineRule="auto"/>
        <w:rPr>
          <w:rFonts w:ascii="Times New Roman" w:hAnsi="Times New Roman" w:cs="Times New Roman"/>
        </w:rPr>
      </w:pPr>
    </w:p>
    <w:p w14:paraId="579FC8AF" w14:textId="77777777" w:rsidR="00507360" w:rsidRPr="00AC41A0" w:rsidRDefault="00507360" w:rsidP="00507360">
      <w:pPr>
        <w:widowControl w:val="0"/>
        <w:autoSpaceDE w:val="0"/>
        <w:autoSpaceDN w:val="0"/>
        <w:adjustRightInd w:val="0"/>
        <w:spacing w:line="480" w:lineRule="auto"/>
        <w:rPr>
          <w:rFonts w:ascii="Times New Roman" w:hAnsi="Times New Roman" w:cs="Times New Roman"/>
        </w:rPr>
      </w:pPr>
    </w:p>
    <w:p w14:paraId="27E2B56C" w14:textId="77777777" w:rsidR="00507360" w:rsidRPr="00AC41A0" w:rsidRDefault="00507360" w:rsidP="00507360">
      <w:pPr>
        <w:widowControl w:val="0"/>
        <w:autoSpaceDE w:val="0"/>
        <w:autoSpaceDN w:val="0"/>
        <w:adjustRightInd w:val="0"/>
        <w:spacing w:line="480" w:lineRule="auto"/>
        <w:rPr>
          <w:rFonts w:ascii="Times New Roman" w:hAnsi="Times New Roman" w:cs="Times New Roman"/>
        </w:rPr>
      </w:pPr>
    </w:p>
    <w:p w14:paraId="27C0922F" w14:textId="15C82869" w:rsidR="00FD4DA4" w:rsidRPr="00AC41A0" w:rsidRDefault="00FD4DA4" w:rsidP="00507360">
      <w:pPr>
        <w:widowControl w:val="0"/>
        <w:autoSpaceDE w:val="0"/>
        <w:autoSpaceDN w:val="0"/>
        <w:adjustRightInd w:val="0"/>
        <w:spacing w:line="480" w:lineRule="auto"/>
        <w:ind w:firstLine="720"/>
        <w:rPr>
          <w:rFonts w:ascii="Times New Roman" w:hAnsi="Times New Roman" w:cs="Times New Roman"/>
          <w:color w:val="262626"/>
        </w:rPr>
      </w:pPr>
      <w:r w:rsidRPr="00AC41A0">
        <w:rPr>
          <w:rFonts w:ascii="Times New Roman" w:hAnsi="Times New Roman" w:cs="Times New Roman"/>
        </w:rPr>
        <w:t>In 2014, the European Commissioner's former president (José Manuel Barroso) refuted suggestions that Europe's Jewish communities had no future; he maintained that European values are incompatible with antisemitism and insisted Europe's integration is an antidote against it.  His remarks were in tribut</w:t>
      </w:r>
      <w:r w:rsidR="0071656D" w:rsidRPr="00AC41A0">
        <w:rPr>
          <w:rFonts w:ascii="Times New Roman" w:hAnsi="Times New Roman" w:cs="Times New Roman"/>
        </w:rPr>
        <w:t xml:space="preserve">e to the four people murdered by </w:t>
      </w:r>
      <w:r w:rsidR="00354F14" w:rsidRPr="00AC41A0">
        <w:rPr>
          <w:rFonts w:ascii="Times New Roman" w:hAnsi="Times New Roman" w:cs="Times New Roman"/>
        </w:rPr>
        <w:t xml:space="preserve">a </w:t>
      </w:r>
      <w:r w:rsidR="0071656D" w:rsidRPr="00AC41A0">
        <w:rPr>
          <w:rFonts w:ascii="Times New Roman" w:hAnsi="Times New Roman" w:cs="Times New Roman"/>
        </w:rPr>
        <w:t>French</w:t>
      </w:r>
      <w:r w:rsidR="00354F14" w:rsidRPr="00AC41A0">
        <w:rPr>
          <w:rFonts w:ascii="Times New Roman" w:hAnsi="Times New Roman" w:cs="Times New Roman"/>
        </w:rPr>
        <w:t xml:space="preserve"> jihadist </w:t>
      </w:r>
      <w:r w:rsidR="0071656D" w:rsidRPr="00AC41A0">
        <w:rPr>
          <w:rFonts w:ascii="Times New Roman" w:hAnsi="Times New Roman" w:cs="Times New Roman"/>
        </w:rPr>
        <w:t>at</w:t>
      </w:r>
      <w:r w:rsidRPr="00AC41A0">
        <w:rPr>
          <w:rFonts w:ascii="Times New Roman" w:hAnsi="Times New Roman" w:cs="Times New Roman"/>
        </w:rPr>
        <w:t xml:space="preserve"> the </w:t>
      </w:r>
      <w:r w:rsidR="0071656D" w:rsidRPr="00AC41A0">
        <w:rPr>
          <w:rFonts w:ascii="Times New Roman" w:hAnsi="Times New Roman" w:cs="Times New Roman"/>
        </w:rPr>
        <w:t xml:space="preserve">Brussels </w:t>
      </w:r>
      <w:r w:rsidRPr="00AC41A0">
        <w:rPr>
          <w:rFonts w:ascii="Times New Roman" w:hAnsi="Times New Roman" w:cs="Times New Roman"/>
        </w:rPr>
        <w:t xml:space="preserve">Jewish Museum, an attack he characterized as </w:t>
      </w:r>
      <w:r w:rsidRPr="00AC41A0">
        <w:rPr>
          <w:rFonts w:ascii="Times New Roman" w:hAnsi="Times New Roman" w:cs="Times New Roman"/>
          <w:color w:val="262626"/>
        </w:rPr>
        <w:t>“a wound to the heart of the European Union.”</w:t>
      </w:r>
      <w:r w:rsidRPr="00AC41A0">
        <w:rPr>
          <w:rStyle w:val="FootnoteReference"/>
          <w:rFonts w:ascii="Times New Roman" w:hAnsi="Times New Roman" w:cs="Times New Roman"/>
          <w:color w:val="262626"/>
        </w:rPr>
        <w:footnoteReference w:id="1"/>
      </w:r>
      <w:r w:rsidRPr="00AC41A0">
        <w:rPr>
          <w:rFonts w:ascii="Times New Roman" w:hAnsi="Times New Roman" w:cs="Times New Roman"/>
          <w:color w:val="262626"/>
        </w:rPr>
        <w:t xml:space="preserve"> Since the additional slayings of Jews in 2015, that wound has deepened.</w:t>
      </w:r>
      <w:r w:rsidR="00354F14" w:rsidRPr="00AC41A0">
        <w:rPr>
          <w:rFonts w:ascii="Times New Roman" w:hAnsi="Times New Roman" w:cs="Times New Roman"/>
          <w:color w:val="262626"/>
        </w:rPr>
        <w:t xml:space="preserve"> </w:t>
      </w:r>
      <w:r w:rsidRPr="00AC41A0">
        <w:rPr>
          <w:rFonts w:ascii="Times New Roman" w:hAnsi="Times New Roman" w:cs="Times New Roman"/>
          <w:color w:val="262626"/>
        </w:rPr>
        <w:t xml:space="preserve">  </w:t>
      </w:r>
    </w:p>
    <w:p w14:paraId="21B4E493" w14:textId="4C34C4E0" w:rsidR="00FD4DA4" w:rsidRPr="00AC41A0" w:rsidRDefault="00FD4DA4" w:rsidP="00FD4DA4">
      <w:pPr>
        <w:spacing w:line="480" w:lineRule="auto"/>
        <w:ind w:firstLine="720"/>
        <w:rPr>
          <w:rFonts w:ascii="Times New Roman" w:hAnsi="Times New Roman" w:cs="Times New Roman"/>
        </w:rPr>
      </w:pPr>
      <w:r w:rsidRPr="00AC41A0">
        <w:rPr>
          <w:rFonts w:ascii="Times New Roman" w:hAnsi="Times New Roman" w:cs="Times New Roman"/>
          <w:color w:val="262626"/>
        </w:rPr>
        <w:t>Barroso's faith in European values and the EU's ability</w:t>
      </w:r>
      <w:r w:rsidR="002B3141" w:rsidRPr="00AC41A0">
        <w:rPr>
          <w:rFonts w:ascii="Times New Roman" w:hAnsi="Times New Roman" w:cs="Times New Roman"/>
          <w:color w:val="262626"/>
        </w:rPr>
        <w:t xml:space="preserve"> to condemn antisemitism seems </w:t>
      </w:r>
      <w:r w:rsidR="00C130D4" w:rsidRPr="00AC41A0">
        <w:rPr>
          <w:rFonts w:ascii="Times New Roman" w:hAnsi="Times New Roman" w:cs="Times New Roman"/>
          <w:color w:val="262626"/>
        </w:rPr>
        <w:t xml:space="preserve">misplaced.  </w:t>
      </w:r>
      <w:r w:rsidRPr="00AC41A0">
        <w:rPr>
          <w:rFonts w:ascii="Times New Roman" w:hAnsi="Times New Roman" w:cs="Times New Roman"/>
        </w:rPr>
        <w:t>For instance, shortly after the slaughters at Charlie Hebdo and the kosher supermarket, the EU's culture ministers issued a unanimous condemnation of the "intolerance and ignorance" that led to the "senseless barbarity" of the Charlie Hebdo murders and omitted mention of those Jews who were murdered for simply being Jews.</w:t>
      </w:r>
      <w:r w:rsidRPr="00AC41A0">
        <w:rPr>
          <w:rStyle w:val="FootnoteReference"/>
          <w:rFonts w:ascii="Times New Roman" w:hAnsi="Times New Roman" w:cs="Times New Roman"/>
        </w:rPr>
        <w:footnoteReference w:id="2"/>
      </w:r>
      <w:r w:rsidRPr="00AC41A0">
        <w:rPr>
          <w:rFonts w:ascii="Times New Roman" w:hAnsi="Times New Roman" w:cs="Times New Roman"/>
        </w:rPr>
        <w:t xml:space="preserve">  </w:t>
      </w:r>
    </w:p>
    <w:p w14:paraId="13AFB517" w14:textId="3608262D" w:rsidR="00FC5103" w:rsidRPr="00AC41A0" w:rsidRDefault="00FD4DA4" w:rsidP="00FD4DA4">
      <w:pPr>
        <w:spacing w:line="480" w:lineRule="auto"/>
        <w:ind w:firstLine="720"/>
        <w:rPr>
          <w:rFonts w:ascii="Times New Roman" w:hAnsi="Times New Roman" w:cs="Times New Roman"/>
          <w:color w:val="262626"/>
        </w:rPr>
      </w:pPr>
      <w:r w:rsidRPr="00AC41A0">
        <w:rPr>
          <w:rFonts w:ascii="Times New Roman" w:hAnsi="Times New Roman" w:cs="Times New Roman"/>
        </w:rPr>
        <w:t xml:space="preserve">Although the EU </w:t>
      </w:r>
      <w:r w:rsidRPr="00AC41A0">
        <w:rPr>
          <w:rFonts w:ascii="Times New Roman" w:hAnsi="Times New Roman" w:cs="Times New Roman"/>
          <w:color w:val="262626"/>
        </w:rPr>
        <w:t>nonetheless insists it takes every opportunity to condemn antisemi</w:t>
      </w:r>
      <w:r w:rsidR="00C17590">
        <w:rPr>
          <w:rFonts w:ascii="Times New Roman" w:hAnsi="Times New Roman" w:cs="Times New Roman"/>
          <w:color w:val="262626"/>
        </w:rPr>
        <w:t xml:space="preserve">tism, one cannot assume that its </w:t>
      </w:r>
      <w:r w:rsidRPr="00AC41A0">
        <w:rPr>
          <w:rFonts w:ascii="Times New Roman" w:hAnsi="Times New Roman" w:cs="Times New Roman"/>
          <w:color w:val="262626"/>
        </w:rPr>
        <w:t>condemnations</w:t>
      </w:r>
      <w:r w:rsidR="00C17590">
        <w:rPr>
          <w:rFonts w:ascii="Times New Roman" w:hAnsi="Times New Roman" w:cs="Times New Roman"/>
          <w:color w:val="262626"/>
        </w:rPr>
        <w:t xml:space="preserve"> </w:t>
      </w:r>
      <w:r w:rsidRPr="00AC41A0">
        <w:rPr>
          <w:rFonts w:ascii="Times New Roman" w:hAnsi="Times New Roman" w:cs="Times New Roman"/>
          <w:color w:val="262626"/>
        </w:rPr>
        <w:t>render Europe's Jews less vulnerable to prejudice</w:t>
      </w:r>
      <w:r w:rsidR="00C17590">
        <w:rPr>
          <w:rFonts w:ascii="Times New Roman" w:hAnsi="Times New Roman" w:cs="Times New Roman"/>
          <w:color w:val="262626"/>
        </w:rPr>
        <w:t xml:space="preserve">, much less </w:t>
      </w:r>
      <w:r w:rsidR="00507360" w:rsidRPr="00AC41A0">
        <w:rPr>
          <w:rFonts w:ascii="Times New Roman" w:hAnsi="Times New Roman" w:cs="Times New Roman"/>
          <w:color w:val="262626"/>
        </w:rPr>
        <w:t>violence</w:t>
      </w:r>
      <w:r w:rsidRPr="00AC41A0">
        <w:rPr>
          <w:rFonts w:ascii="Times New Roman" w:hAnsi="Times New Roman" w:cs="Times New Roman"/>
          <w:color w:val="262626"/>
        </w:rPr>
        <w:t>. Ironically, the underlying reality may be that the polity's myriad pronouncements</w:t>
      </w:r>
      <w:r w:rsidR="00BE701D" w:rsidRPr="00AC41A0">
        <w:rPr>
          <w:rFonts w:ascii="Times New Roman" w:hAnsi="Times New Roman" w:cs="Times New Roman"/>
          <w:color w:val="262626"/>
        </w:rPr>
        <w:t>, policies and reports</w:t>
      </w:r>
      <w:r w:rsidRPr="00AC41A0">
        <w:rPr>
          <w:rFonts w:ascii="Times New Roman" w:hAnsi="Times New Roman" w:cs="Times New Roman"/>
          <w:color w:val="262626"/>
        </w:rPr>
        <w:t xml:space="preserve"> conceal a dangerous reluctance to forcefu</w:t>
      </w:r>
      <w:r w:rsidR="00507360" w:rsidRPr="00AC41A0">
        <w:rPr>
          <w:rFonts w:ascii="Times New Roman" w:hAnsi="Times New Roman" w:cs="Times New Roman"/>
          <w:color w:val="262626"/>
        </w:rPr>
        <w:t>lly and consistently confront the problem</w:t>
      </w:r>
      <w:r w:rsidRPr="00AC41A0">
        <w:rPr>
          <w:rFonts w:ascii="Times New Roman" w:hAnsi="Times New Roman" w:cs="Times New Roman"/>
          <w:color w:val="262626"/>
        </w:rPr>
        <w:t xml:space="preserve">. This </w:t>
      </w:r>
      <w:r w:rsidR="005A6FEF" w:rsidRPr="00AC41A0">
        <w:rPr>
          <w:rFonts w:ascii="Times New Roman" w:hAnsi="Times New Roman" w:cs="Times New Roman"/>
          <w:color w:val="262626"/>
        </w:rPr>
        <w:t xml:space="preserve">conference </w:t>
      </w:r>
      <w:r w:rsidRPr="00AC41A0">
        <w:rPr>
          <w:rFonts w:ascii="Times New Roman" w:hAnsi="Times New Roman" w:cs="Times New Roman"/>
          <w:color w:val="262626"/>
        </w:rPr>
        <w:t xml:space="preserve">paper explores this possibility by reviewing the EU's recent responses to </w:t>
      </w:r>
      <w:r w:rsidRPr="00AC41A0">
        <w:rPr>
          <w:rFonts w:ascii="Times New Roman" w:hAnsi="Times New Roman" w:cs="Times New Roman"/>
          <w:i/>
          <w:color w:val="262626"/>
        </w:rPr>
        <w:t>lethal</w:t>
      </w:r>
      <w:r w:rsidRPr="00AC41A0">
        <w:rPr>
          <w:rFonts w:ascii="Times New Roman" w:hAnsi="Times New Roman" w:cs="Times New Roman"/>
          <w:color w:val="262626"/>
        </w:rPr>
        <w:t xml:space="preserve"> antisemitism</w:t>
      </w:r>
      <w:r w:rsidR="005A6FEF" w:rsidRPr="00AC41A0">
        <w:rPr>
          <w:rFonts w:ascii="Times New Roman" w:hAnsi="Times New Roman" w:cs="Times New Roman"/>
          <w:color w:val="262626"/>
        </w:rPr>
        <w:t xml:space="preserve">.  </w:t>
      </w:r>
      <w:r w:rsidR="0011573B" w:rsidRPr="00AC41A0">
        <w:rPr>
          <w:rFonts w:ascii="Times New Roman" w:hAnsi="Times New Roman" w:cs="Times New Roman"/>
          <w:color w:val="262626"/>
        </w:rPr>
        <w:t xml:space="preserve">The paper </w:t>
      </w:r>
      <w:r w:rsidR="005A6FEF" w:rsidRPr="00AC41A0">
        <w:rPr>
          <w:rFonts w:ascii="Times New Roman" w:hAnsi="Times New Roman" w:cs="Times New Roman"/>
          <w:color w:val="262626"/>
        </w:rPr>
        <w:t xml:space="preserve">then </w:t>
      </w:r>
      <w:r w:rsidRPr="00AC41A0">
        <w:rPr>
          <w:rFonts w:ascii="Times New Roman" w:hAnsi="Times New Roman" w:cs="Times New Roman"/>
          <w:color w:val="262626"/>
        </w:rPr>
        <w:lastRenderedPageBreak/>
        <w:t xml:space="preserve">considers how these </w:t>
      </w:r>
      <w:r w:rsidR="00FC5103" w:rsidRPr="00AC41A0">
        <w:rPr>
          <w:rFonts w:ascii="Times New Roman" w:hAnsi="Times New Roman" w:cs="Times New Roman"/>
          <w:color w:val="262626"/>
        </w:rPr>
        <w:t xml:space="preserve">reactions </w:t>
      </w:r>
      <w:r w:rsidRPr="00AC41A0">
        <w:rPr>
          <w:rFonts w:ascii="Times New Roman" w:hAnsi="Times New Roman" w:cs="Times New Roman"/>
          <w:color w:val="262626"/>
        </w:rPr>
        <w:t xml:space="preserve">might undermine (however unintentionally) </w:t>
      </w:r>
      <w:r w:rsidR="0011573B" w:rsidRPr="00AC41A0">
        <w:rPr>
          <w:rFonts w:ascii="Times New Roman" w:hAnsi="Times New Roman" w:cs="Times New Roman"/>
          <w:color w:val="262626"/>
        </w:rPr>
        <w:t xml:space="preserve">the very fundamental rights </w:t>
      </w:r>
      <w:r w:rsidRPr="00AC41A0">
        <w:rPr>
          <w:rFonts w:ascii="Times New Roman" w:hAnsi="Times New Roman" w:cs="Times New Roman"/>
          <w:color w:val="262626"/>
        </w:rPr>
        <w:t>of Jews</w:t>
      </w:r>
      <w:r w:rsidR="000F7DE0" w:rsidRPr="00AC41A0">
        <w:rPr>
          <w:rFonts w:ascii="Times New Roman" w:hAnsi="Times New Roman" w:cs="Times New Roman"/>
          <w:color w:val="262626"/>
        </w:rPr>
        <w:t xml:space="preserve"> and others</w:t>
      </w:r>
      <w:r w:rsidRPr="00AC41A0">
        <w:rPr>
          <w:rFonts w:ascii="Times New Roman" w:hAnsi="Times New Roman" w:cs="Times New Roman"/>
          <w:color w:val="262626"/>
        </w:rPr>
        <w:t xml:space="preserve"> the EU claims to champion.</w:t>
      </w:r>
    </w:p>
    <w:p w14:paraId="59D41BAE" w14:textId="0719D28E" w:rsidR="008179E3" w:rsidRPr="00AC41A0" w:rsidRDefault="00D51620" w:rsidP="00A6723D">
      <w:pPr>
        <w:spacing w:line="480" w:lineRule="auto"/>
        <w:ind w:firstLine="720"/>
        <w:rPr>
          <w:rFonts w:ascii="Times New Roman" w:hAnsi="Times New Roman" w:cs="Times New Roman"/>
        </w:rPr>
      </w:pPr>
      <w:r w:rsidRPr="00AC41A0">
        <w:rPr>
          <w:rFonts w:ascii="Times New Roman" w:hAnsi="Times New Roman" w:cs="Times New Roman"/>
          <w:color w:val="262626"/>
        </w:rPr>
        <w:t xml:space="preserve">For countless EU officials, </w:t>
      </w:r>
      <w:r w:rsidR="00FD4DA4" w:rsidRPr="00AC41A0">
        <w:rPr>
          <w:rFonts w:ascii="Times New Roman" w:hAnsi="Times New Roman" w:cs="Times New Roman"/>
          <w:color w:val="262626"/>
        </w:rPr>
        <w:t>opposition t</w:t>
      </w:r>
      <w:r w:rsidR="00280D54" w:rsidRPr="00AC41A0">
        <w:rPr>
          <w:rFonts w:ascii="Times New Roman" w:hAnsi="Times New Roman" w:cs="Times New Roman"/>
          <w:color w:val="262626"/>
        </w:rPr>
        <w:t xml:space="preserve">o historical </w:t>
      </w:r>
      <w:r w:rsidR="006E017D" w:rsidRPr="00AC41A0">
        <w:rPr>
          <w:rFonts w:ascii="Times New Roman" w:hAnsi="Times New Roman" w:cs="Times New Roman"/>
          <w:color w:val="262626"/>
        </w:rPr>
        <w:t>antisemitism offers a teaching moment</w:t>
      </w:r>
      <w:r w:rsidR="00CC0248" w:rsidRPr="00AC41A0">
        <w:rPr>
          <w:rFonts w:ascii="Times New Roman" w:hAnsi="Times New Roman" w:cs="Times New Roman"/>
          <w:color w:val="262626"/>
        </w:rPr>
        <w:t>;</w:t>
      </w:r>
      <w:r w:rsidR="006E017D" w:rsidRPr="00AC41A0">
        <w:rPr>
          <w:rFonts w:ascii="Times New Roman" w:hAnsi="Times New Roman" w:cs="Times New Roman"/>
          <w:color w:val="262626"/>
        </w:rPr>
        <w:t xml:space="preserve"> </w:t>
      </w:r>
      <w:r w:rsidR="00FD4DA4" w:rsidRPr="00AC41A0">
        <w:rPr>
          <w:rFonts w:ascii="Times New Roman" w:hAnsi="Times New Roman" w:cs="Times New Roman"/>
          <w:color w:val="262626"/>
        </w:rPr>
        <w:t>an inspiring narrative</w:t>
      </w:r>
      <w:r w:rsidR="00FC5103" w:rsidRPr="00AC41A0">
        <w:rPr>
          <w:rFonts w:ascii="Times New Roman" w:hAnsi="Times New Roman" w:cs="Times New Roman"/>
          <w:color w:val="262626"/>
        </w:rPr>
        <w:t xml:space="preserve"> about Europe's integration</w:t>
      </w:r>
      <w:r w:rsidR="000C169B" w:rsidRPr="00AC41A0">
        <w:rPr>
          <w:rFonts w:ascii="Times New Roman" w:hAnsi="Times New Roman" w:cs="Times New Roman"/>
          <w:color w:val="262626"/>
        </w:rPr>
        <w:t xml:space="preserve"> </w:t>
      </w:r>
      <w:r w:rsidR="00CC0248" w:rsidRPr="00AC41A0">
        <w:rPr>
          <w:rFonts w:ascii="Times New Roman" w:hAnsi="Times New Roman" w:cs="Times New Roman"/>
          <w:color w:val="262626"/>
        </w:rPr>
        <w:t xml:space="preserve">that </w:t>
      </w:r>
      <w:r w:rsidR="000C169B" w:rsidRPr="00AC41A0">
        <w:rPr>
          <w:rFonts w:ascii="Times New Roman" w:hAnsi="Times New Roman" w:cs="Times New Roman"/>
          <w:color w:val="262626"/>
        </w:rPr>
        <w:t xml:space="preserve">has </w:t>
      </w:r>
      <w:r w:rsidRPr="00AC41A0">
        <w:rPr>
          <w:rFonts w:ascii="Times New Roman" w:hAnsi="Times New Roman" w:cs="Times New Roman"/>
          <w:color w:val="262626"/>
        </w:rPr>
        <w:t xml:space="preserve">little </w:t>
      </w:r>
      <w:r w:rsidR="000C169B" w:rsidRPr="00AC41A0">
        <w:rPr>
          <w:rFonts w:ascii="Times New Roman" w:hAnsi="Times New Roman" w:cs="Times New Roman"/>
          <w:color w:val="262626"/>
        </w:rPr>
        <w:t>to do with Jews</w:t>
      </w:r>
      <w:r w:rsidR="00FD4DA4" w:rsidRPr="00AC41A0">
        <w:rPr>
          <w:rFonts w:ascii="Times New Roman" w:hAnsi="Times New Roman" w:cs="Times New Roman"/>
          <w:color w:val="262626"/>
        </w:rPr>
        <w:t xml:space="preserve">.  </w:t>
      </w:r>
      <w:r w:rsidR="00F65E1D" w:rsidRPr="00AC41A0">
        <w:rPr>
          <w:rFonts w:ascii="Times New Roman" w:hAnsi="Times New Roman" w:cs="Times New Roman"/>
        </w:rPr>
        <w:t xml:space="preserve">At a </w:t>
      </w:r>
      <w:r w:rsidR="00FD4DA4" w:rsidRPr="00AC41A0">
        <w:rPr>
          <w:rFonts w:ascii="Times New Roman" w:hAnsi="Times New Roman" w:cs="Times New Roman"/>
        </w:rPr>
        <w:t>2013 conference on “the branding of Europe,” the EU's Ombudsman (Emily O’Reilly) explain</w:t>
      </w:r>
      <w:r w:rsidR="006E017D" w:rsidRPr="00AC41A0">
        <w:rPr>
          <w:rFonts w:ascii="Times New Roman" w:hAnsi="Times New Roman" w:cs="Times New Roman"/>
        </w:rPr>
        <w:t xml:space="preserve">s: </w:t>
      </w:r>
      <w:r w:rsidR="00FD4DA4" w:rsidRPr="00AC41A0">
        <w:rPr>
          <w:rFonts w:ascii="Times New Roman" w:hAnsi="Times New Roman" w:cs="Times New Roman"/>
        </w:rPr>
        <w:t xml:space="preserve">the best way to “spin a tale around the meaning of Europe that binds hearts and minds” is to “tell the tale of peace forged from the ashes of Auschwitz,” because it is “harder to </w:t>
      </w:r>
      <w:r w:rsidR="00FD4DA4" w:rsidRPr="00AC41A0">
        <w:rPr>
          <w:rFonts w:ascii="Times New Roman" w:hAnsi="Times New Roman" w:cs="Times New Roman"/>
          <w:i/>
        </w:rPr>
        <w:t>romanticise</w:t>
      </w:r>
      <w:r w:rsidR="00FD4DA4" w:rsidRPr="00AC41A0">
        <w:rPr>
          <w:rFonts w:ascii="Times New Roman" w:hAnsi="Times New Roman" w:cs="Times New Roman"/>
        </w:rPr>
        <w:t xml:space="preserve"> fiscal stability mechanisms …</w:t>
      </w:r>
      <w:r w:rsidR="00325431" w:rsidRPr="00AC41A0">
        <w:rPr>
          <w:rFonts w:ascii="Times New Roman" w:hAnsi="Times New Roman" w:cs="Times New Roman"/>
        </w:rPr>
        <w:t>”</w:t>
      </w:r>
      <w:r w:rsidR="00325431" w:rsidRPr="00AC41A0">
        <w:rPr>
          <w:rStyle w:val="FootnoteReference"/>
          <w:rFonts w:ascii="Times New Roman" w:hAnsi="Times New Roman" w:cs="Times New Roman"/>
        </w:rPr>
        <w:footnoteReference w:id="3"/>
      </w:r>
      <w:r w:rsidR="0000494A" w:rsidRPr="00AC41A0">
        <w:rPr>
          <w:rFonts w:ascii="Times New Roman" w:hAnsi="Times New Roman" w:cs="Times New Roman"/>
        </w:rPr>
        <w:t xml:space="preserve"> </w:t>
      </w:r>
    </w:p>
    <w:p w14:paraId="474105AA" w14:textId="73BB740F" w:rsidR="00280D54" w:rsidRPr="00AC41A0" w:rsidRDefault="00BE701D" w:rsidP="00A6723D">
      <w:pPr>
        <w:spacing w:line="480" w:lineRule="auto"/>
        <w:ind w:firstLine="720"/>
        <w:rPr>
          <w:rFonts w:ascii="Times New Roman" w:hAnsi="Times New Roman" w:cs="Times New Roman"/>
          <w:color w:val="262626"/>
        </w:rPr>
      </w:pPr>
      <w:r w:rsidRPr="00AC41A0">
        <w:rPr>
          <w:rFonts w:ascii="Times New Roman" w:hAnsi="Times New Roman" w:cs="Times New Roman"/>
        </w:rPr>
        <w:t>That the</w:t>
      </w:r>
      <w:r w:rsidR="003C57B9" w:rsidRPr="00AC41A0">
        <w:rPr>
          <w:rFonts w:ascii="Times New Roman" w:hAnsi="Times New Roman" w:cs="Times New Roman"/>
        </w:rPr>
        <w:t xml:space="preserve"> </w:t>
      </w:r>
      <w:r w:rsidR="00EB3808" w:rsidRPr="00AC41A0">
        <w:rPr>
          <w:rFonts w:ascii="Times New Roman" w:hAnsi="Times New Roman" w:cs="Times New Roman"/>
        </w:rPr>
        <w:t>place once "</w:t>
      </w:r>
      <w:r w:rsidR="00EB3808" w:rsidRPr="00AC41A0">
        <w:rPr>
          <w:rFonts w:ascii="Times New Roman" w:hAnsi="Times New Roman" w:cs="Times New Roman"/>
          <w:color w:val="262626"/>
        </w:rPr>
        <w:t>synonymous with abject evil</w:t>
      </w:r>
      <w:r w:rsidR="00540566" w:rsidRPr="00AC41A0">
        <w:rPr>
          <w:rFonts w:ascii="Times New Roman" w:hAnsi="Times New Roman" w:cs="Times New Roman"/>
          <w:color w:val="262626"/>
        </w:rPr>
        <w:t xml:space="preserve">" </w:t>
      </w:r>
      <w:r w:rsidR="001266FD" w:rsidRPr="00AC41A0">
        <w:rPr>
          <w:rFonts w:ascii="Times New Roman" w:hAnsi="Times New Roman" w:cs="Times New Roman"/>
          <w:color w:val="262626"/>
        </w:rPr>
        <w:t xml:space="preserve">for </w:t>
      </w:r>
      <w:r w:rsidR="00540566" w:rsidRPr="00AC41A0">
        <w:rPr>
          <w:rFonts w:ascii="Times New Roman" w:hAnsi="Times New Roman" w:cs="Times New Roman"/>
          <w:color w:val="262626"/>
        </w:rPr>
        <w:t>it</w:t>
      </w:r>
      <w:r w:rsidR="000F7DE0" w:rsidRPr="00AC41A0">
        <w:rPr>
          <w:rFonts w:ascii="Times New Roman" w:hAnsi="Times New Roman" w:cs="Times New Roman"/>
          <w:color w:val="262626"/>
        </w:rPr>
        <w:t>s</w:t>
      </w:r>
      <w:r w:rsidR="00EB3808" w:rsidRPr="00AC41A0">
        <w:rPr>
          <w:rFonts w:ascii="Times New Roman" w:hAnsi="Times New Roman" w:cs="Times New Roman"/>
          <w:color w:val="262626"/>
        </w:rPr>
        <w:t xml:space="preserve"> gas chambers and ovens designed and built specifically to annihilate </w:t>
      </w:r>
      <w:r w:rsidR="000F7DE0" w:rsidRPr="00AC41A0">
        <w:rPr>
          <w:rFonts w:ascii="Times New Roman" w:hAnsi="Times New Roman" w:cs="Times New Roman"/>
          <w:color w:val="262626"/>
        </w:rPr>
        <w:t>Europe's Jews,</w:t>
      </w:r>
      <w:r w:rsidR="003C57B9" w:rsidRPr="00AC41A0">
        <w:rPr>
          <w:rStyle w:val="FootnoteReference"/>
          <w:rFonts w:ascii="Times New Roman" w:hAnsi="Times New Roman" w:cs="Times New Roman"/>
          <w:color w:val="262626"/>
        </w:rPr>
        <w:footnoteReference w:id="4"/>
      </w:r>
      <w:r w:rsidR="003C57B9" w:rsidRPr="00AC41A0">
        <w:rPr>
          <w:rFonts w:ascii="Times New Roman" w:hAnsi="Times New Roman" w:cs="Times New Roman"/>
          <w:color w:val="262626"/>
        </w:rPr>
        <w:t xml:space="preserve"> </w:t>
      </w:r>
      <w:r w:rsidRPr="00AC41A0">
        <w:rPr>
          <w:rFonts w:ascii="Times New Roman" w:hAnsi="Times New Roman" w:cs="Times New Roman"/>
          <w:color w:val="262626"/>
        </w:rPr>
        <w:t>h</w:t>
      </w:r>
      <w:r w:rsidR="000F7DE0" w:rsidRPr="00AC41A0">
        <w:rPr>
          <w:rFonts w:ascii="Times New Roman" w:hAnsi="Times New Roman" w:cs="Times New Roman"/>
          <w:color w:val="262626"/>
        </w:rPr>
        <w:t xml:space="preserve">as been transfigured by the </w:t>
      </w:r>
      <w:r w:rsidRPr="00AC41A0">
        <w:rPr>
          <w:rFonts w:ascii="Times New Roman" w:hAnsi="Times New Roman" w:cs="Times New Roman"/>
          <w:color w:val="262626"/>
        </w:rPr>
        <w:t>Ombudsman into a figurative center</w:t>
      </w:r>
      <w:r w:rsidR="00B27B82" w:rsidRPr="00AC41A0">
        <w:rPr>
          <w:rFonts w:ascii="Times New Roman" w:hAnsi="Times New Roman" w:cs="Times New Roman"/>
          <w:color w:val="262626"/>
        </w:rPr>
        <w:t xml:space="preserve">piece for marketing Europe </w:t>
      </w:r>
      <w:r w:rsidR="001266FD" w:rsidRPr="00AC41A0">
        <w:rPr>
          <w:rFonts w:ascii="Times New Roman" w:hAnsi="Times New Roman" w:cs="Times New Roman"/>
          <w:color w:val="262626"/>
        </w:rPr>
        <w:t xml:space="preserve">is truly rich.  Yet, </w:t>
      </w:r>
      <w:r w:rsidR="000F7DE0" w:rsidRPr="00AC41A0">
        <w:rPr>
          <w:rFonts w:ascii="Times New Roman" w:hAnsi="Times New Roman" w:cs="Times New Roman"/>
          <w:color w:val="262626"/>
        </w:rPr>
        <w:t xml:space="preserve">such </w:t>
      </w:r>
      <w:r w:rsidR="00B27B82" w:rsidRPr="00AC41A0">
        <w:rPr>
          <w:rFonts w:ascii="Times New Roman" w:hAnsi="Times New Roman" w:cs="Times New Roman"/>
          <w:color w:val="262626"/>
        </w:rPr>
        <w:t xml:space="preserve">obliviousness </w:t>
      </w:r>
      <w:r w:rsidR="000F7DE0" w:rsidRPr="00AC41A0">
        <w:rPr>
          <w:rFonts w:ascii="Times New Roman" w:hAnsi="Times New Roman" w:cs="Times New Roman"/>
          <w:color w:val="262626"/>
        </w:rPr>
        <w:t xml:space="preserve">(or </w:t>
      </w:r>
      <w:r w:rsidR="00B27B82" w:rsidRPr="00AC41A0">
        <w:rPr>
          <w:rFonts w:ascii="Times New Roman" w:hAnsi="Times New Roman" w:cs="Times New Roman"/>
          <w:color w:val="262626"/>
        </w:rPr>
        <w:t>indifference</w:t>
      </w:r>
      <w:r w:rsidR="000F7DE0" w:rsidRPr="00AC41A0">
        <w:rPr>
          <w:rFonts w:ascii="Times New Roman" w:hAnsi="Times New Roman" w:cs="Times New Roman"/>
          <w:color w:val="262626"/>
        </w:rPr>
        <w:t>)</w:t>
      </w:r>
      <w:r w:rsidR="00B27B82" w:rsidRPr="00AC41A0">
        <w:rPr>
          <w:rFonts w:ascii="Times New Roman" w:hAnsi="Times New Roman" w:cs="Times New Roman"/>
          <w:color w:val="262626"/>
        </w:rPr>
        <w:t xml:space="preserve"> </w:t>
      </w:r>
      <w:r w:rsidR="001266FD" w:rsidRPr="00AC41A0">
        <w:rPr>
          <w:rFonts w:ascii="Times New Roman" w:hAnsi="Times New Roman" w:cs="Times New Roman"/>
          <w:color w:val="262626"/>
        </w:rPr>
        <w:t xml:space="preserve">to </w:t>
      </w:r>
      <w:r w:rsidR="00B27B82" w:rsidRPr="00AC41A0">
        <w:rPr>
          <w:rFonts w:ascii="Times New Roman" w:hAnsi="Times New Roman" w:cs="Times New Roman"/>
          <w:color w:val="262626"/>
        </w:rPr>
        <w:t xml:space="preserve">the genocidal treatment of Jews </w:t>
      </w:r>
      <w:r w:rsidR="000F7DE0" w:rsidRPr="00AC41A0">
        <w:rPr>
          <w:rFonts w:ascii="Times New Roman" w:hAnsi="Times New Roman" w:cs="Times New Roman"/>
          <w:color w:val="262626"/>
        </w:rPr>
        <w:t>is</w:t>
      </w:r>
      <w:r w:rsidR="001266FD" w:rsidRPr="00AC41A0">
        <w:rPr>
          <w:rFonts w:ascii="Times New Roman" w:hAnsi="Times New Roman" w:cs="Times New Roman"/>
          <w:color w:val="262626"/>
        </w:rPr>
        <w:t xml:space="preserve"> so pervasive it </w:t>
      </w:r>
      <w:r w:rsidR="008179E3" w:rsidRPr="00AC41A0">
        <w:rPr>
          <w:rFonts w:ascii="Times New Roman" w:hAnsi="Times New Roman" w:cs="Times New Roman"/>
          <w:color w:val="262626"/>
        </w:rPr>
        <w:t xml:space="preserve">rarely raises eyebrows.  </w:t>
      </w:r>
      <w:r w:rsidR="00B27B82" w:rsidRPr="00AC41A0">
        <w:rPr>
          <w:rFonts w:ascii="Times New Roman" w:hAnsi="Times New Roman" w:cs="Times New Roman"/>
          <w:color w:val="262626"/>
        </w:rPr>
        <w:t xml:space="preserve">Auschwitz </w:t>
      </w:r>
      <w:r w:rsidR="001266FD" w:rsidRPr="00AC41A0">
        <w:rPr>
          <w:rFonts w:ascii="Times New Roman" w:hAnsi="Times New Roman" w:cs="Times New Roman"/>
          <w:color w:val="262626"/>
        </w:rPr>
        <w:t>instead</w:t>
      </w:r>
      <w:r w:rsidR="008179E3" w:rsidRPr="00AC41A0">
        <w:rPr>
          <w:rFonts w:ascii="Times New Roman" w:hAnsi="Times New Roman" w:cs="Times New Roman"/>
          <w:color w:val="262626"/>
        </w:rPr>
        <w:t xml:space="preserve"> </w:t>
      </w:r>
      <w:r w:rsidR="00B27B82" w:rsidRPr="00AC41A0">
        <w:rPr>
          <w:rFonts w:ascii="Times New Roman" w:hAnsi="Times New Roman" w:cs="Times New Roman"/>
          <w:color w:val="262626"/>
        </w:rPr>
        <w:t xml:space="preserve">provides retrospective utility.  </w:t>
      </w:r>
      <w:r w:rsidR="00CC0248" w:rsidRPr="00AC41A0">
        <w:rPr>
          <w:rFonts w:ascii="Times New Roman" w:hAnsi="Times New Roman" w:cs="Times New Roman"/>
        </w:rPr>
        <w:t>“T</w:t>
      </w:r>
      <w:r w:rsidR="006E017D" w:rsidRPr="00AC41A0">
        <w:rPr>
          <w:rFonts w:ascii="Times New Roman" w:hAnsi="Times New Roman" w:cs="Times New Roman"/>
        </w:rPr>
        <w:t>ucked away safely in Europe’s past,</w:t>
      </w:r>
      <w:r w:rsidR="00CC0248" w:rsidRPr="00AC41A0">
        <w:rPr>
          <w:rFonts w:ascii="Times New Roman" w:hAnsi="Times New Roman" w:cs="Times New Roman"/>
        </w:rPr>
        <w:t>"</w:t>
      </w:r>
      <w:r w:rsidR="006E017D" w:rsidRPr="00AC41A0">
        <w:rPr>
          <w:rFonts w:ascii="Times New Roman" w:hAnsi="Times New Roman" w:cs="Times New Roman"/>
        </w:rPr>
        <w:t xml:space="preserve"> </w:t>
      </w:r>
      <w:r w:rsidR="00B27B82" w:rsidRPr="00AC41A0">
        <w:rPr>
          <w:rFonts w:ascii="Times New Roman" w:hAnsi="Times New Roman" w:cs="Times New Roman"/>
        </w:rPr>
        <w:t xml:space="preserve">it </w:t>
      </w:r>
      <w:r w:rsidR="00A6723D" w:rsidRPr="00AC41A0">
        <w:rPr>
          <w:rFonts w:ascii="Times New Roman" w:hAnsi="Times New Roman" w:cs="Times New Roman"/>
        </w:rPr>
        <w:t>was</w:t>
      </w:r>
      <w:r w:rsidR="00CC0248" w:rsidRPr="00AC41A0">
        <w:rPr>
          <w:rFonts w:ascii="Times New Roman" w:hAnsi="Times New Roman" w:cs="Times New Roman"/>
        </w:rPr>
        <w:t xml:space="preserve"> "</w:t>
      </w:r>
      <w:r w:rsidR="006E017D" w:rsidRPr="00AC41A0">
        <w:rPr>
          <w:rFonts w:ascii="Times New Roman" w:hAnsi="Times New Roman" w:cs="Times New Roman"/>
        </w:rPr>
        <w:t>overcome by the defeat of fascism and the development of the European Union.”</w:t>
      </w:r>
      <w:r w:rsidR="00CC0248" w:rsidRPr="00AC41A0">
        <w:rPr>
          <w:rStyle w:val="FootnoteReference"/>
          <w:rFonts w:ascii="Times New Roman" w:hAnsi="Times New Roman" w:cs="Times New Roman"/>
        </w:rPr>
        <w:footnoteReference w:id="5"/>
      </w:r>
    </w:p>
    <w:p w14:paraId="510ABD3B" w14:textId="3463253E" w:rsidR="00280D54" w:rsidRPr="00AC41A0" w:rsidRDefault="00F740CC" w:rsidP="00280D54">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rPr>
        <w:t xml:space="preserve">The </w:t>
      </w:r>
      <w:r w:rsidR="008179E3" w:rsidRPr="00AC41A0">
        <w:rPr>
          <w:rFonts w:ascii="Times New Roman" w:hAnsi="Times New Roman" w:cs="Times New Roman"/>
        </w:rPr>
        <w:t xml:space="preserve">instrumentalization of the Holocaust </w:t>
      </w:r>
      <w:r w:rsidRPr="00AC41A0">
        <w:rPr>
          <w:rFonts w:ascii="Times New Roman" w:hAnsi="Times New Roman" w:cs="Times New Roman"/>
        </w:rPr>
        <w:t xml:space="preserve">plumbed new depths </w:t>
      </w:r>
      <w:r w:rsidR="00A76DE7" w:rsidRPr="00AC41A0">
        <w:rPr>
          <w:rFonts w:ascii="Times New Roman" w:hAnsi="Times New Roman" w:cs="Times New Roman"/>
        </w:rPr>
        <w:t xml:space="preserve">in 2014 </w:t>
      </w:r>
      <w:r w:rsidR="00A6723D" w:rsidRPr="00AC41A0">
        <w:rPr>
          <w:rFonts w:ascii="Times New Roman" w:hAnsi="Times New Roman" w:cs="Times New Roman"/>
        </w:rPr>
        <w:t xml:space="preserve">when, </w:t>
      </w:r>
      <w:r w:rsidR="00280D54" w:rsidRPr="00AC41A0">
        <w:rPr>
          <w:rFonts w:ascii="Times New Roman" w:hAnsi="Times New Roman" w:cs="Times New Roman"/>
        </w:rPr>
        <w:t xml:space="preserve">in her capacity as the polity's first High Representative for Foreign Affairs and Security Policy, Catherine Ashton wrote, </w:t>
      </w:r>
    </w:p>
    <w:p w14:paraId="240A6DAE" w14:textId="77777777" w:rsidR="00280D54" w:rsidRPr="00AC41A0" w:rsidRDefault="00280D54" w:rsidP="00280D54">
      <w:pPr>
        <w:widowControl w:val="0"/>
        <w:autoSpaceDE w:val="0"/>
        <w:autoSpaceDN w:val="0"/>
        <w:adjustRightInd w:val="0"/>
        <w:spacing w:after="240"/>
        <w:rPr>
          <w:rFonts w:ascii="Times New Roman" w:hAnsi="Times New Roman" w:cs="Times New Roman"/>
        </w:rPr>
      </w:pPr>
      <w:r w:rsidRPr="00AC41A0">
        <w:rPr>
          <w:rFonts w:ascii="Times New Roman" w:hAnsi="Times New Roman" w:cs="Times New Roman"/>
        </w:rPr>
        <w:lastRenderedPageBreak/>
        <w:t>On Holocaust Remembrance Day, we must keep alive the memory of this tragedy. It is an occasion to remind us all of the need to continue fighting prejudice and racism in our own time. We must remain vigilant against the dangers of hate speech and redouble our commitment to prevent any form of intolerance. The respect of human rights and diversity lies at the heart of what the European Union stands for.</w:t>
      </w:r>
      <w:r w:rsidRPr="00AC41A0">
        <w:rPr>
          <w:rStyle w:val="FootnoteReference"/>
          <w:rFonts w:ascii="Times New Roman" w:hAnsi="Times New Roman" w:cs="Times New Roman"/>
        </w:rPr>
        <w:footnoteReference w:id="6"/>
      </w:r>
    </w:p>
    <w:p w14:paraId="3F1E7F9B" w14:textId="77777777" w:rsidR="00280D54" w:rsidRPr="00AC41A0" w:rsidRDefault="00280D54" w:rsidP="004F3F57">
      <w:pPr>
        <w:spacing w:line="480" w:lineRule="auto"/>
        <w:ind w:firstLine="720"/>
        <w:rPr>
          <w:rFonts w:ascii="Times New Roman" w:hAnsi="Times New Roman" w:cs="Times New Roman"/>
          <w:color w:val="1D1D1D"/>
        </w:rPr>
      </w:pPr>
      <w:r w:rsidRPr="00AC41A0">
        <w:rPr>
          <w:rFonts w:ascii="Times New Roman" w:hAnsi="Times New Roman" w:cs="Times New Roman"/>
          <w:color w:val="1D1D1D"/>
        </w:rPr>
        <w:t>In substituting platitudinous references to racism, intolerance and human rights for antisemitism's centrality to the Holocaust, Ashton managed to withdraw Jewish genocide from a catalogue of Nazi infamy.  That she accomplished this through an international Holocaust commemoration statement under the guise of promoting “human rights” offers a somewhat ironic victory to the assassins of memory, regardless of her intent.</w:t>
      </w:r>
    </w:p>
    <w:p w14:paraId="3D4EDDD1" w14:textId="783FCD45" w:rsidR="003A270C" w:rsidRPr="00AC41A0" w:rsidRDefault="00280D54" w:rsidP="003A270C">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color w:val="1D1D1D"/>
        </w:rPr>
        <w:t xml:space="preserve">Tempting though it may be to disregard Ashton’s text as politically insignificant, </w:t>
      </w:r>
      <w:r w:rsidR="00FE37C2" w:rsidRPr="00AC41A0">
        <w:rPr>
          <w:rFonts w:ascii="Times New Roman" w:hAnsi="Times New Roman" w:cs="Times New Roman"/>
          <w:color w:val="1D1D1D"/>
        </w:rPr>
        <w:t xml:space="preserve">it </w:t>
      </w:r>
      <w:r w:rsidRPr="00AC41A0">
        <w:rPr>
          <w:rFonts w:ascii="Times New Roman" w:hAnsi="Times New Roman" w:cs="Times New Roman"/>
          <w:color w:val="1D1D1D"/>
        </w:rPr>
        <w:t>was far from minor and unrehearsed. A</w:t>
      </w:r>
      <w:r w:rsidR="00FE37C2" w:rsidRPr="00AC41A0">
        <w:rPr>
          <w:rFonts w:ascii="Times New Roman" w:hAnsi="Times New Roman" w:cs="Times New Roman"/>
          <w:color w:val="1D1D1D"/>
        </w:rPr>
        <w:t>nd, a</w:t>
      </w:r>
      <w:r w:rsidRPr="00AC41A0">
        <w:rPr>
          <w:rFonts w:ascii="Times New Roman" w:hAnsi="Times New Roman" w:cs="Times New Roman"/>
          <w:color w:val="1D1D1D"/>
        </w:rPr>
        <w:t>s the EU’s pre</w:t>
      </w:r>
      <w:r w:rsidR="004F3F57" w:rsidRPr="00AC41A0">
        <w:rPr>
          <w:rFonts w:ascii="Times New Roman" w:hAnsi="Times New Roman" w:cs="Times New Roman"/>
          <w:color w:val="1D1D1D"/>
        </w:rPr>
        <w:t>mier foreign policy chief tasked</w:t>
      </w:r>
      <w:r w:rsidRPr="00AC41A0">
        <w:rPr>
          <w:rFonts w:ascii="Times New Roman" w:hAnsi="Times New Roman" w:cs="Times New Roman"/>
          <w:color w:val="1D1D1D"/>
        </w:rPr>
        <w:t xml:space="preserve"> with representing the EU at international fora, she was a privileged political player</w:t>
      </w:r>
      <w:r w:rsidR="00D51620" w:rsidRPr="00AC41A0">
        <w:rPr>
          <w:rFonts w:ascii="Times New Roman" w:hAnsi="Times New Roman" w:cs="Times New Roman"/>
          <w:color w:val="1D1D1D"/>
        </w:rPr>
        <w:t xml:space="preserve"> whose </w:t>
      </w:r>
      <w:r w:rsidRPr="00AC41A0">
        <w:rPr>
          <w:rFonts w:ascii="Times New Roman" w:hAnsi="Times New Roman" w:cs="Times New Roman"/>
          <w:color w:val="1D1D1D"/>
        </w:rPr>
        <w:t xml:space="preserve">manipulation of “human rights” discourse mirrors countless EU policies and statements, </w:t>
      </w:r>
      <w:r w:rsidR="00A6723D" w:rsidRPr="00AC41A0">
        <w:rPr>
          <w:rFonts w:ascii="Times New Roman" w:hAnsi="Times New Roman" w:cs="Times New Roman"/>
          <w:color w:val="1D1D1D"/>
        </w:rPr>
        <w:t xml:space="preserve">including </w:t>
      </w:r>
      <w:r w:rsidRPr="00AC41A0">
        <w:rPr>
          <w:rFonts w:ascii="Times New Roman" w:hAnsi="Times New Roman" w:cs="Times New Roman"/>
          <w:color w:val="1D1D1D"/>
        </w:rPr>
        <w:t xml:space="preserve">those issued by </w:t>
      </w:r>
      <w:r w:rsidR="004F3F57" w:rsidRPr="00AC41A0">
        <w:rPr>
          <w:rFonts w:ascii="Times New Roman" w:hAnsi="Times New Roman" w:cs="Times New Roman"/>
          <w:color w:val="1D1D1D"/>
        </w:rPr>
        <w:t xml:space="preserve">the European Union's Fundamental Rights Agency (the </w:t>
      </w:r>
      <w:r w:rsidRPr="00AC41A0">
        <w:rPr>
          <w:rFonts w:ascii="Times New Roman" w:hAnsi="Times New Roman" w:cs="Times New Roman"/>
          <w:color w:val="1D1D1D"/>
        </w:rPr>
        <w:t>FRA</w:t>
      </w:r>
      <w:r w:rsidR="004F3F57" w:rsidRPr="00AC41A0">
        <w:rPr>
          <w:rFonts w:ascii="Times New Roman" w:hAnsi="Times New Roman" w:cs="Times New Roman"/>
          <w:color w:val="1D1D1D"/>
        </w:rPr>
        <w:t>)</w:t>
      </w:r>
      <w:r w:rsidR="00A6723D" w:rsidRPr="00AC41A0">
        <w:rPr>
          <w:rFonts w:ascii="Times New Roman" w:hAnsi="Times New Roman" w:cs="Times New Roman"/>
          <w:color w:val="1D1D1D"/>
        </w:rPr>
        <w:t xml:space="preserve">.  Its </w:t>
      </w:r>
      <w:r w:rsidR="003A270C" w:rsidRPr="00AC41A0">
        <w:rPr>
          <w:rFonts w:ascii="Times New Roman" w:hAnsi="Times New Roman" w:cs="Times New Roman"/>
        </w:rPr>
        <w:t>mission is to help EU institutions and Member States promote and protect fundamental rights within the EU</w:t>
      </w:r>
      <w:r w:rsidR="003A270C" w:rsidRPr="00AC41A0">
        <w:rPr>
          <w:rFonts w:ascii="Times New Roman" w:hAnsi="Times New Roman" w:cs="Times New Roman"/>
          <w:color w:val="262626"/>
        </w:rPr>
        <w:t>.</w:t>
      </w:r>
    </w:p>
    <w:p w14:paraId="16BB799C" w14:textId="71AD62E3" w:rsidR="001266FD" w:rsidRPr="00AC41A0" w:rsidRDefault="00280D54" w:rsidP="001266FD">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color w:val="262626"/>
        </w:rPr>
        <w:t xml:space="preserve">In 2011, </w:t>
      </w:r>
      <w:r w:rsidRPr="00AC41A0">
        <w:rPr>
          <w:rFonts w:ascii="Times New Roman" w:hAnsi="Times New Roman" w:cs="Times New Roman"/>
        </w:rPr>
        <w:t xml:space="preserve">the FRA issued a glossy brochure that was – like Ashton’s statement -- similarly averse to identifying antisemitism as </w:t>
      </w:r>
      <w:r w:rsidR="00A6723D" w:rsidRPr="00AC41A0">
        <w:rPr>
          <w:rFonts w:ascii="Times New Roman" w:hAnsi="Times New Roman" w:cs="Times New Roman"/>
        </w:rPr>
        <w:t xml:space="preserve">in any way central to </w:t>
      </w:r>
      <w:r w:rsidRPr="00AC41A0">
        <w:rPr>
          <w:rFonts w:ascii="Times New Roman" w:hAnsi="Times New Roman" w:cs="Times New Roman"/>
        </w:rPr>
        <w:t xml:space="preserve">the Holocaust.  In </w:t>
      </w:r>
      <w:r w:rsidRPr="00AC41A0">
        <w:rPr>
          <w:rFonts w:ascii="Times New Roman" w:hAnsi="Times New Roman" w:cs="Times New Roman"/>
          <w:i/>
        </w:rPr>
        <w:lastRenderedPageBreak/>
        <w:t xml:space="preserve">Human rights education at Holocaust memorial sites, </w:t>
      </w:r>
      <w:r w:rsidRPr="00AC41A0">
        <w:rPr>
          <w:rFonts w:ascii="Times New Roman" w:hAnsi="Times New Roman" w:cs="Times New Roman"/>
        </w:rPr>
        <w:t>the</w:t>
      </w:r>
      <w:r w:rsidR="00B50927" w:rsidRPr="00AC41A0">
        <w:rPr>
          <w:rFonts w:ascii="Times New Roman" w:hAnsi="Times New Roman" w:cs="Times New Roman"/>
        </w:rPr>
        <w:t xml:space="preserve"> FRA</w:t>
      </w:r>
      <w:r w:rsidRPr="00AC41A0">
        <w:rPr>
          <w:rFonts w:ascii="Times New Roman" w:hAnsi="Times New Roman" w:cs="Times New Roman"/>
        </w:rPr>
        <w:t>’s chief concern was that “</w:t>
      </w:r>
      <w:r w:rsidRPr="00AC41A0">
        <w:rPr>
          <w:rFonts w:ascii="Times New Roman" w:hAnsi="Times New Roman" w:cs="Times New Roman"/>
          <w:i/>
        </w:rPr>
        <w:t>most of the memorial sites … do not systematically include education on human rights in their work.</w:t>
      </w:r>
      <w:r w:rsidRPr="00AC41A0">
        <w:rPr>
          <w:rFonts w:ascii="Times New Roman" w:hAnsi="Times New Roman" w:cs="Times New Roman"/>
        </w:rPr>
        <w:t>”</w:t>
      </w:r>
      <w:r w:rsidRPr="00AC41A0">
        <w:rPr>
          <w:rStyle w:val="FootnoteReference"/>
          <w:rFonts w:ascii="Times New Roman" w:hAnsi="Times New Roman" w:cs="Times New Roman"/>
        </w:rPr>
        <w:footnoteReference w:id="7"/>
      </w:r>
      <w:r w:rsidRPr="00AC41A0">
        <w:rPr>
          <w:rFonts w:ascii="Times New Roman" w:hAnsi="Times New Roman" w:cs="Times New Roman"/>
        </w:rPr>
        <w:t xml:space="preserve">  </w:t>
      </w:r>
      <w:r w:rsidR="00923196" w:rsidRPr="00AC41A0">
        <w:rPr>
          <w:rFonts w:ascii="Times New Roman" w:hAnsi="Times New Roman" w:cs="Times New Roman"/>
        </w:rPr>
        <w:t xml:space="preserve">For those who doubted whether Jewish rights are "human rights," the FRA's synopsis on "Holocaust education" is revealing.  </w:t>
      </w:r>
      <w:r w:rsidR="004459E5" w:rsidRPr="00AC41A0">
        <w:rPr>
          <w:rFonts w:ascii="Times New Roman" w:hAnsi="Times New Roman" w:cs="Times New Roman"/>
        </w:rPr>
        <w:t>That</w:t>
      </w:r>
      <w:r w:rsidR="00A6723D" w:rsidRPr="00AC41A0">
        <w:rPr>
          <w:rFonts w:ascii="Times New Roman" w:hAnsi="Times New Roman" w:cs="Times New Roman"/>
        </w:rPr>
        <w:t xml:space="preserve"> </w:t>
      </w:r>
      <w:r w:rsidR="004459E5" w:rsidRPr="00AC41A0">
        <w:rPr>
          <w:rFonts w:ascii="Times New Roman" w:hAnsi="Times New Roman" w:cs="Times New Roman"/>
        </w:rPr>
        <w:t xml:space="preserve">the </w:t>
      </w:r>
      <w:r w:rsidR="00A6723D" w:rsidRPr="00AC41A0">
        <w:rPr>
          <w:rFonts w:ascii="Times New Roman" w:hAnsi="Times New Roman" w:cs="Times New Roman"/>
        </w:rPr>
        <w:t xml:space="preserve">brochure's </w:t>
      </w:r>
      <w:r w:rsidR="00923196" w:rsidRPr="00AC41A0">
        <w:rPr>
          <w:rFonts w:ascii="Times New Roman" w:hAnsi="Times New Roman" w:cs="Times New Roman"/>
        </w:rPr>
        <w:t>distribution sparked no public outcry signal</w:t>
      </w:r>
      <w:r w:rsidR="00B207D7" w:rsidRPr="00AC41A0">
        <w:rPr>
          <w:rFonts w:ascii="Times New Roman" w:hAnsi="Times New Roman" w:cs="Times New Roman"/>
        </w:rPr>
        <w:t>s</w:t>
      </w:r>
      <w:r w:rsidR="00923196" w:rsidRPr="00AC41A0">
        <w:rPr>
          <w:rFonts w:ascii="Times New Roman" w:hAnsi="Times New Roman" w:cs="Times New Roman"/>
        </w:rPr>
        <w:t xml:space="preserve"> </w:t>
      </w:r>
      <w:r w:rsidR="00BF4006" w:rsidRPr="00AC41A0">
        <w:rPr>
          <w:rFonts w:ascii="Times New Roman" w:hAnsi="Times New Roman" w:cs="Times New Roman"/>
        </w:rPr>
        <w:t xml:space="preserve">how too few </w:t>
      </w:r>
      <w:r w:rsidR="00C17590">
        <w:rPr>
          <w:rFonts w:ascii="Times New Roman" w:hAnsi="Times New Roman" w:cs="Times New Roman"/>
        </w:rPr>
        <w:t xml:space="preserve">notice, </w:t>
      </w:r>
      <w:r w:rsidR="00923196" w:rsidRPr="00AC41A0">
        <w:rPr>
          <w:rFonts w:ascii="Times New Roman" w:hAnsi="Times New Roman" w:cs="Times New Roman"/>
        </w:rPr>
        <w:t>fully grasp</w:t>
      </w:r>
      <w:r w:rsidR="00BF4006" w:rsidRPr="00AC41A0">
        <w:rPr>
          <w:rFonts w:ascii="Times New Roman" w:hAnsi="Times New Roman" w:cs="Times New Roman"/>
        </w:rPr>
        <w:t xml:space="preserve"> and</w:t>
      </w:r>
      <w:r w:rsidR="00FE37C2" w:rsidRPr="00AC41A0">
        <w:rPr>
          <w:rFonts w:ascii="Times New Roman" w:hAnsi="Times New Roman" w:cs="Times New Roman"/>
        </w:rPr>
        <w:t>/or</w:t>
      </w:r>
      <w:r w:rsidR="00BF4006" w:rsidRPr="00AC41A0">
        <w:rPr>
          <w:rFonts w:ascii="Times New Roman" w:hAnsi="Times New Roman" w:cs="Times New Roman"/>
        </w:rPr>
        <w:t xml:space="preserve"> are troubled by </w:t>
      </w:r>
      <w:r w:rsidR="00923196" w:rsidRPr="00AC41A0">
        <w:rPr>
          <w:rFonts w:ascii="Times New Roman" w:hAnsi="Times New Roman" w:cs="Times New Roman"/>
        </w:rPr>
        <w:t>the (discursive) exclusion of Jews from the panoply of fundamental rights.</w:t>
      </w:r>
    </w:p>
    <w:p w14:paraId="59CA57AB" w14:textId="47C37D99" w:rsidR="00784F9C" w:rsidRPr="00AC41A0" w:rsidRDefault="00B207D7" w:rsidP="001266FD">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rPr>
        <w:t>With the most deadly manifestation of antisemitism excluded from the rubric of  “human rights” violations</w:t>
      </w:r>
      <w:r w:rsidR="0013345E" w:rsidRPr="00AC41A0">
        <w:rPr>
          <w:rFonts w:ascii="Times New Roman" w:hAnsi="Times New Roman" w:cs="Times New Roman"/>
        </w:rPr>
        <w:t xml:space="preserve"> by the same EU authorities entrusted to promote them, </w:t>
      </w:r>
      <w:r w:rsidRPr="00AC41A0">
        <w:rPr>
          <w:rFonts w:ascii="Times New Roman" w:hAnsi="Times New Roman" w:cs="Times New Roman"/>
        </w:rPr>
        <w:t xml:space="preserve">it </w:t>
      </w:r>
      <w:r w:rsidR="007C3853" w:rsidRPr="00AC41A0">
        <w:rPr>
          <w:rFonts w:ascii="Times New Roman" w:hAnsi="Times New Roman" w:cs="Times New Roman"/>
        </w:rPr>
        <w:t>is un</w:t>
      </w:r>
      <w:r w:rsidRPr="00AC41A0">
        <w:rPr>
          <w:rFonts w:ascii="Times New Roman" w:hAnsi="Times New Roman" w:cs="Times New Roman"/>
        </w:rPr>
        <w:t>surp</w:t>
      </w:r>
      <w:r w:rsidR="007C3853" w:rsidRPr="00AC41A0">
        <w:rPr>
          <w:rFonts w:ascii="Times New Roman" w:hAnsi="Times New Roman" w:cs="Times New Roman"/>
        </w:rPr>
        <w:t>rising</w:t>
      </w:r>
      <w:r w:rsidR="00C130D4" w:rsidRPr="00AC41A0">
        <w:rPr>
          <w:rFonts w:ascii="Times New Roman" w:hAnsi="Times New Roman" w:cs="Times New Roman"/>
        </w:rPr>
        <w:t xml:space="preserve"> that the lethal attacks against </w:t>
      </w:r>
      <w:r w:rsidRPr="00AC41A0">
        <w:rPr>
          <w:rFonts w:ascii="Times New Roman" w:hAnsi="Times New Roman" w:cs="Times New Roman"/>
        </w:rPr>
        <w:t xml:space="preserve">Jews </w:t>
      </w:r>
      <w:r w:rsidR="0013345E" w:rsidRPr="00AC41A0">
        <w:rPr>
          <w:rFonts w:ascii="Times New Roman" w:hAnsi="Times New Roman" w:cs="Times New Roman"/>
        </w:rPr>
        <w:t xml:space="preserve">in Paris and Copenhagen </w:t>
      </w:r>
      <w:r w:rsidR="00784F9C" w:rsidRPr="00AC41A0">
        <w:rPr>
          <w:rFonts w:ascii="Times New Roman" w:hAnsi="Times New Roman" w:cs="Times New Roman"/>
        </w:rPr>
        <w:t xml:space="preserve">prompted little, if any, </w:t>
      </w:r>
      <w:r w:rsidR="007C3853" w:rsidRPr="00AC41A0">
        <w:rPr>
          <w:rFonts w:ascii="Times New Roman" w:hAnsi="Times New Roman" w:cs="Times New Roman"/>
        </w:rPr>
        <w:t xml:space="preserve">unequivocal </w:t>
      </w:r>
      <w:r w:rsidR="00692ADF" w:rsidRPr="00AC41A0">
        <w:rPr>
          <w:rFonts w:ascii="Times New Roman" w:hAnsi="Times New Roman" w:cs="Times New Roman"/>
        </w:rPr>
        <w:t>outrage</w:t>
      </w:r>
      <w:r w:rsidR="001266FD" w:rsidRPr="00AC41A0">
        <w:rPr>
          <w:rFonts w:ascii="Times New Roman" w:hAnsi="Times New Roman" w:cs="Times New Roman"/>
        </w:rPr>
        <w:t xml:space="preserve"> among them</w:t>
      </w:r>
      <w:r w:rsidR="004459E5" w:rsidRPr="00AC41A0">
        <w:rPr>
          <w:rFonts w:ascii="Times New Roman" w:hAnsi="Times New Roman" w:cs="Times New Roman"/>
        </w:rPr>
        <w:t xml:space="preserve">.  </w:t>
      </w:r>
      <w:r w:rsidR="001266FD" w:rsidRPr="00AC41A0">
        <w:rPr>
          <w:rFonts w:ascii="Times New Roman" w:hAnsi="Times New Roman" w:cs="Times New Roman"/>
        </w:rPr>
        <w:t>As we will discover, t</w:t>
      </w:r>
      <w:r w:rsidR="004459E5" w:rsidRPr="00AC41A0">
        <w:rPr>
          <w:rFonts w:ascii="Times New Roman" w:hAnsi="Times New Roman" w:cs="Times New Roman"/>
        </w:rPr>
        <w:t xml:space="preserve">he EU's culture ministers were </w:t>
      </w:r>
      <w:r w:rsidR="007C3853" w:rsidRPr="00AC41A0">
        <w:rPr>
          <w:rFonts w:ascii="Times New Roman" w:hAnsi="Times New Roman" w:cs="Times New Roman"/>
        </w:rPr>
        <w:t xml:space="preserve">not </w:t>
      </w:r>
      <w:r w:rsidR="004459E5" w:rsidRPr="00AC41A0">
        <w:rPr>
          <w:rFonts w:ascii="Times New Roman" w:hAnsi="Times New Roman" w:cs="Times New Roman"/>
        </w:rPr>
        <w:t xml:space="preserve">alone in overlooking Jewish casualties. </w:t>
      </w:r>
    </w:p>
    <w:p w14:paraId="7EA10F93" w14:textId="498B096C" w:rsidR="00AD0D04" w:rsidRPr="00AC41A0" w:rsidRDefault="001266FD" w:rsidP="00784F9C">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rPr>
        <w:t xml:space="preserve">While the </w:t>
      </w:r>
      <w:r w:rsidR="00106F5E" w:rsidRPr="00AC41A0">
        <w:rPr>
          <w:rFonts w:ascii="Times New Roman" w:hAnsi="Times New Roman" w:cs="Times New Roman"/>
        </w:rPr>
        <w:t xml:space="preserve">current </w:t>
      </w:r>
      <w:r w:rsidR="001A51D2" w:rsidRPr="00AC41A0">
        <w:rPr>
          <w:rFonts w:ascii="Times New Roman" w:hAnsi="Times New Roman" w:cs="Times New Roman"/>
        </w:rPr>
        <w:t>Commission</w:t>
      </w:r>
      <w:r w:rsidRPr="00AC41A0">
        <w:rPr>
          <w:rFonts w:ascii="Times New Roman" w:hAnsi="Times New Roman" w:cs="Times New Roman"/>
        </w:rPr>
        <w:t xml:space="preserve"> President</w:t>
      </w:r>
      <w:r w:rsidR="001A51D2" w:rsidRPr="00AC41A0">
        <w:rPr>
          <w:rFonts w:ascii="Times New Roman" w:hAnsi="Times New Roman" w:cs="Times New Roman"/>
        </w:rPr>
        <w:t xml:space="preserve"> </w:t>
      </w:r>
      <w:r w:rsidR="00E513DB" w:rsidRPr="00AC41A0">
        <w:rPr>
          <w:rFonts w:ascii="Times New Roman" w:hAnsi="Times New Roman" w:cs="Times New Roman"/>
        </w:rPr>
        <w:t>(</w:t>
      </w:r>
      <w:r w:rsidR="00C26465" w:rsidRPr="00AC41A0">
        <w:rPr>
          <w:rFonts w:ascii="Times New Roman" w:hAnsi="Times New Roman" w:cs="Times New Roman"/>
        </w:rPr>
        <w:t xml:space="preserve">Jean Claude </w:t>
      </w:r>
      <w:r w:rsidR="00386A14" w:rsidRPr="00AC41A0">
        <w:rPr>
          <w:rFonts w:ascii="Times New Roman" w:hAnsi="Times New Roman" w:cs="Times New Roman"/>
        </w:rPr>
        <w:t>Juncker</w:t>
      </w:r>
      <w:r w:rsidR="00E513DB" w:rsidRPr="00AC41A0">
        <w:rPr>
          <w:rFonts w:ascii="Times New Roman" w:hAnsi="Times New Roman" w:cs="Times New Roman"/>
        </w:rPr>
        <w:t>)</w:t>
      </w:r>
      <w:r w:rsidR="00784F9C" w:rsidRPr="00AC41A0">
        <w:rPr>
          <w:rFonts w:ascii="Times New Roman" w:hAnsi="Times New Roman" w:cs="Times New Roman"/>
        </w:rPr>
        <w:t xml:space="preserve"> </w:t>
      </w:r>
      <w:r w:rsidR="00921497" w:rsidRPr="00AC41A0">
        <w:rPr>
          <w:rFonts w:ascii="Times New Roman" w:hAnsi="Times New Roman" w:cs="Times New Roman"/>
        </w:rPr>
        <w:t>expressed</w:t>
      </w:r>
      <w:r w:rsidR="00692ADF" w:rsidRPr="00AC41A0">
        <w:rPr>
          <w:rFonts w:ascii="Times New Roman" w:hAnsi="Times New Roman" w:cs="Times New Roman"/>
        </w:rPr>
        <w:t>, in writing and on camera,</w:t>
      </w:r>
      <w:r w:rsidR="00921497" w:rsidRPr="00AC41A0">
        <w:rPr>
          <w:rFonts w:ascii="Times New Roman" w:hAnsi="Times New Roman" w:cs="Times New Roman"/>
        </w:rPr>
        <w:t xml:space="preserve"> his </w:t>
      </w:r>
      <w:r w:rsidR="00692ADF" w:rsidRPr="00AC41A0">
        <w:rPr>
          <w:rFonts w:ascii="Times New Roman" w:hAnsi="Times New Roman" w:cs="Times New Roman"/>
        </w:rPr>
        <w:t xml:space="preserve">indignation and </w:t>
      </w:r>
      <w:r w:rsidR="00921497" w:rsidRPr="00AC41A0">
        <w:rPr>
          <w:rFonts w:ascii="Times New Roman" w:hAnsi="Times New Roman" w:cs="Times New Roman"/>
        </w:rPr>
        <w:t xml:space="preserve">"highest solidarity" with France following the </w:t>
      </w:r>
      <w:r w:rsidR="00692ADF" w:rsidRPr="00AC41A0">
        <w:rPr>
          <w:rFonts w:ascii="Times New Roman" w:hAnsi="Times New Roman" w:cs="Times New Roman"/>
        </w:rPr>
        <w:t>massacre at Charlie He</w:t>
      </w:r>
      <w:r w:rsidR="008C66FC" w:rsidRPr="00AC41A0">
        <w:rPr>
          <w:rFonts w:ascii="Times New Roman" w:hAnsi="Times New Roman" w:cs="Times New Roman"/>
        </w:rPr>
        <w:t>b</w:t>
      </w:r>
      <w:r w:rsidR="00692ADF" w:rsidRPr="00AC41A0">
        <w:rPr>
          <w:rFonts w:ascii="Times New Roman" w:hAnsi="Times New Roman" w:cs="Times New Roman"/>
        </w:rPr>
        <w:t>d</w:t>
      </w:r>
      <w:r w:rsidR="008C66FC" w:rsidRPr="00AC41A0">
        <w:rPr>
          <w:rFonts w:ascii="Times New Roman" w:hAnsi="Times New Roman" w:cs="Times New Roman"/>
        </w:rPr>
        <w:t>o</w:t>
      </w:r>
      <w:r w:rsidR="004E3566" w:rsidRPr="00AC41A0">
        <w:rPr>
          <w:rFonts w:ascii="Times New Roman" w:hAnsi="Times New Roman" w:cs="Times New Roman"/>
        </w:rPr>
        <w:t>,</w:t>
      </w:r>
      <w:r w:rsidR="00CB2152" w:rsidRPr="00AC41A0">
        <w:rPr>
          <w:rStyle w:val="FootnoteReference"/>
          <w:rFonts w:ascii="Times New Roman" w:hAnsi="Times New Roman" w:cs="Times New Roman"/>
        </w:rPr>
        <w:footnoteReference w:id="8"/>
      </w:r>
      <w:r w:rsidR="00921497" w:rsidRPr="00AC41A0">
        <w:rPr>
          <w:rFonts w:ascii="Times New Roman" w:hAnsi="Times New Roman" w:cs="Times New Roman"/>
        </w:rPr>
        <w:t xml:space="preserve"> he </w:t>
      </w:r>
      <w:r w:rsidR="004E3566" w:rsidRPr="00AC41A0">
        <w:rPr>
          <w:rFonts w:ascii="Times New Roman" w:hAnsi="Times New Roman" w:cs="Times New Roman"/>
        </w:rPr>
        <w:t>issue</w:t>
      </w:r>
      <w:r w:rsidR="00A606D8" w:rsidRPr="00AC41A0">
        <w:rPr>
          <w:rFonts w:ascii="Times New Roman" w:hAnsi="Times New Roman" w:cs="Times New Roman"/>
        </w:rPr>
        <w:t>d</w:t>
      </w:r>
      <w:r w:rsidR="004E3566" w:rsidRPr="00AC41A0">
        <w:rPr>
          <w:rFonts w:ascii="Times New Roman" w:hAnsi="Times New Roman" w:cs="Times New Roman"/>
        </w:rPr>
        <w:t xml:space="preserve"> </w:t>
      </w:r>
      <w:r w:rsidR="00A606D8" w:rsidRPr="00AC41A0">
        <w:rPr>
          <w:rFonts w:ascii="Times New Roman" w:hAnsi="Times New Roman" w:cs="Times New Roman"/>
        </w:rPr>
        <w:t xml:space="preserve">no separate </w:t>
      </w:r>
      <w:r w:rsidR="004E3566" w:rsidRPr="00AC41A0">
        <w:rPr>
          <w:rFonts w:ascii="Times New Roman" w:hAnsi="Times New Roman" w:cs="Times New Roman"/>
        </w:rPr>
        <w:t xml:space="preserve">condemnation </w:t>
      </w:r>
      <w:r w:rsidR="00A606D8" w:rsidRPr="00AC41A0">
        <w:rPr>
          <w:rFonts w:ascii="Times New Roman" w:hAnsi="Times New Roman" w:cs="Times New Roman"/>
        </w:rPr>
        <w:t xml:space="preserve">of the slayings at the </w:t>
      </w:r>
      <w:r w:rsidR="00876ECC" w:rsidRPr="00AC41A0">
        <w:rPr>
          <w:rFonts w:ascii="Times New Roman" w:hAnsi="Times New Roman" w:cs="Times New Roman"/>
        </w:rPr>
        <w:t>kosher market</w:t>
      </w:r>
      <w:r w:rsidR="00442BCF" w:rsidRPr="00AC41A0">
        <w:rPr>
          <w:rFonts w:ascii="Times New Roman" w:hAnsi="Times New Roman" w:cs="Times New Roman"/>
        </w:rPr>
        <w:t>.</w:t>
      </w:r>
      <w:r w:rsidR="00CC6034" w:rsidRPr="00AC41A0">
        <w:rPr>
          <w:rFonts w:ascii="Times New Roman" w:hAnsi="Times New Roman" w:cs="Times New Roman"/>
        </w:rPr>
        <w:t xml:space="preserve">  </w:t>
      </w:r>
      <w:r w:rsidR="00556BDD" w:rsidRPr="00AC41A0">
        <w:rPr>
          <w:rFonts w:ascii="Times New Roman" w:hAnsi="Times New Roman" w:cs="Times New Roman"/>
        </w:rPr>
        <w:t xml:space="preserve">Weeks later, </w:t>
      </w:r>
      <w:r w:rsidR="0041351D" w:rsidRPr="00AC41A0">
        <w:rPr>
          <w:rFonts w:ascii="Times New Roman" w:hAnsi="Times New Roman" w:cs="Times New Roman"/>
        </w:rPr>
        <w:t xml:space="preserve">after </w:t>
      </w:r>
      <w:r w:rsidR="00A565A3" w:rsidRPr="00AC41A0">
        <w:rPr>
          <w:rFonts w:ascii="Times New Roman" w:hAnsi="Times New Roman" w:cs="Times New Roman"/>
        </w:rPr>
        <w:t>Denmark's double homicide</w:t>
      </w:r>
      <w:r w:rsidR="0041351D" w:rsidRPr="00AC41A0">
        <w:rPr>
          <w:rFonts w:ascii="Times New Roman" w:hAnsi="Times New Roman" w:cs="Times New Roman"/>
        </w:rPr>
        <w:t>,</w:t>
      </w:r>
      <w:r w:rsidR="00CC6034" w:rsidRPr="00AC41A0">
        <w:rPr>
          <w:rFonts w:ascii="Times New Roman" w:hAnsi="Times New Roman" w:cs="Times New Roman"/>
        </w:rPr>
        <w:t xml:space="preserve"> </w:t>
      </w:r>
      <w:r w:rsidR="00C26465" w:rsidRPr="00AC41A0">
        <w:rPr>
          <w:rFonts w:ascii="Times New Roman" w:hAnsi="Times New Roman" w:cs="Times New Roman"/>
        </w:rPr>
        <w:t xml:space="preserve">the </w:t>
      </w:r>
      <w:r w:rsidR="00CC6034" w:rsidRPr="00AC41A0">
        <w:rPr>
          <w:rFonts w:ascii="Times New Roman" w:hAnsi="Times New Roman" w:cs="Times New Roman"/>
        </w:rPr>
        <w:t>Commissioner</w:t>
      </w:r>
      <w:r w:rsidR="0041351D" w:rsidRPr="00AC41A0">
        <w:rPr>
          <w:rFonts w:ascii="Times New Roman" w:hAnsi="Times New Roman" w:cs="Times New Roman"/>
        </w:rPr>
        <w:t xml:space="preserve"> release</w:t>
      </w:r>
      <w:r w:rsidR="00556BDD" w:rsidRPr="00AC41A0">
        <w:rPr>
          <w:rFonts w:ascii="Times New Roman" w:hAnsi="Times New Roman" w:cs="Times New Roman"/>
        </w:rPr>
        <w:t>d</w:t>
      </w:r>
      <w:r w:rsidR="0041351D" w:rsidRPr="00AC41A0">
        <w:rPr>
          <w:rFonts w:ascii="Times New Roman" w:hAnsi="Times New Roman" w:cs="Times New Roman"/>
        </w:rPr>
        <w:t xml:space="preserve"> a </w:t>
      </w:r>
      <w:r w:rsidR="00692ADF" w:rsidRPr="00AC41A0">
        <w:rPr>
          <w:rFonts w:ascii="Times New Roman" w:hAnsi="Times New Roman" w:cs="Times New Roman"/>
        </w:rPr>
        <w:t>curt</w:t>
      </w:r>
      <w:r w:rsidR="00A565A3" w:rsidRPr="00AC41A0">
        <w:rPr>
          <w:rFonts w:ascii="Times New Roman" w:hAnsi="Times New Roman" w:cs="Times New Roman"/>
        </w:rPr>
        <w:t xml:space="preserve"> denunciation </w:t>
      </w:r>
      <w:r w:rsidR="0041351D" w:rsidRPr="00AC41A0">
        <w:rPr>
          <w:rFonts w:ascii="Times New Roman" w:hAnsi="Times New Roman" w:cs="Times New Roman"/>
        </w:rPr>
        <w:t xml:space="preserve">of antisemitism.  It </w:t>
      </w:r>
      <w:r w:rsidR="003B4574" w:rsidRPr="00AC41A0">
        <w:rPr>
          <w:rFonts w:ascii="Times New Roman" w:hAnsi="Times New Roman" w:cs="Times New Roman"/>
        </w:rPr>
        <w:t xml:space="preserve">read:  </w:t>
      </w:r>
      <w:r w:rsidR="003A2189" w:rsidRPr="00AC41A0">
        <w:rPr>
          <w:rFonts w:ascii="Times New Roman" w:hAnsi="Times New Roman" w:cs="Times New Roman"/>
        </w:rPr>
        <w:t>"</w:t>
      </w:r>
      <w:r w:rsidR="005D1E4E" w:rsidRPr="00AC41A0">
        <w:rPr>
          <w:rFonts w:ascii="Times New Roman" w:hAnsi="Times New Roman" w:cs="Times New Roman"/>
        </w:rPr>
        <w:t xml:space="preserve">We stand against anti-Semitism </w:t>
      </w:r>
      <w:r w:rsidR="005D1E4E" w:rsidRPr="00AC41A0">
        <w:rPr>
          <w:rFonts w:ascii="Times New Roman" w:hAnsi="Times New Roman" w:cs="Times New Roman"/>
          <w:i/>
        </w:rPr>
        <w:lastRenderedPageBreak/>
        <w:t>and all forms of discrimination</w:t>
      </w:r>
      <w:r w:rsidR="003B4574" w:rsidRPr="00AC41A0">
        <w:rPr>
          <w:rFonts w:ascii="Times New Roman" w:hAnsi="Times New Roman" w:cs="Times New Roman"/>
        </w:rPr>
        <w:t>.</w:t>
      </w:r>
      <w:r w:rsidR="003A2189" w:rsidRPr="00AC41A0">
        <w:rPr>
          <w:rFonts w:ascii="Times New Roman" w:hAnsi="Times New Roman" w:cs="Times New Roman"/>
        </w:rPr>
        <w:t>"</w:t>
      </w:r>
      <w:r w:rsidR="00CB2152" w:rsidRPr="00AC41A0">
        <w:rPr>
          <w:rStyle w:val="FootnoteReference"/>
          <w:rFonts w:ascii="Times New Roman" w:hAnsi="Times New Roman" w:cs="Times New Roman"/>
        </w:rPr>
        <w:footnoteReference w:id="9"/>
      </w:r>
      <w:r w:rsidR="00CB2152" w:rsidRPr="00AC41A0">
        <w:rPr>
          <w:rFonts w:ascii="Times New Roman" w:hAnsi="Times New Roman" w:cs="Times New Roman"/>
        </w:rPr>
        <w:t xml:space="preserve">  </w:t>
      </w:r>
      <w:r w:rsidR="003A2189" w:rsidRPr="00AC41A0">
        <w:rPr>
          <w:rStyle w:val="FootnoteReference"/>
          <w:rFonts w:ascii="Times New Roman" w:hAnsi="Times New Roman" w:cs="Times New Roman"/>
        </w:rPr>
        <w:t xml:space="preserve"> </w:t>
      </w:r>
      <w:r w:rsidR="00502FBD" w:rsidRPr="00AC41A0">
        <w:rPr>
          <w:rFonts w:ascii="Times New Roman" w:hAnsi="Times New Roman" w:cs="Times New Roman"/>
          <w:bCs/>
        </w:rPr>
        <w:t>I</w:t>
      </w:r>
      <w:r w:rsidR="00F31606" w:rsidRPr="00AC41A0">
        <w:rPr>
          <w:rFonts w:ascii="Times New Roman" w:hAnsi="Times New Roman" w:cs="Times New Roman"/>
        </w:rPr>
        <w:t xml:space="preserve">mpossible to oppose on its own, antisemitism </w:t>
      </w:r>
      <w:r w:rsidR="00BB2868" w:rsidRPr="00AC41A0">
        <w:rPr>
          <w:rFonts w:ascii="Times New Roman" w:hAnsi="Times New Roman" w:cs="Times New Roman"/>
        </w:rPr>
        <w:t xml:space="preserve">is </w:t>
      </w:r>
      <w:r w:rsidR="00F31606" w:rsidRPr="00AC41A0">
        <w:rPr>
          <w:rFonts w:ascii="Times New Roman" w:hAnsi="Times New Roman" w:cs="Times New Roman"/>
        </w:rPr>
        <w:t xml:space="preserve">condemned only within contexts that acknowledge </w:t>
      </w:r>
      <w:r w:rsidR="00BB2868" w:rsidRPr="00AC41A0">
        <w:rPr>
          <w:rFonts w:ascii="Times New Roman" w:hAnsi="Times New Roman" w:cs="Times New Roman"/>
        </w:rPr>
        <w:t>discrimination</w:t>
      </w:r>
      <w:r w:rsidR="00F31606" w:rsidRPr="00AC41A0">
        <w:rPr>
          <w:rFonts w:ascii="Times New Roman" w:hAnsi="Times New Roman" w:cs="Times New Roman"/>
        </w:rPr>
        <w:t xml:space="preserve"> </w:t>
      </w:r>
      <w:r w:rsidR="00BB2868" w:rsidRPr="00AC41A0">
        <w:rPr>
          <w:rFonts w:ascii="Times New Roman" w:hAnsi="Times New Roman" w:cs="Times New Roman"/>
        </w:rPr>
        <w:t xml:space="preserve">against </w:t>
      </w:r>
      <w:r w:rsidR="00CA625E" w:rsidRPr="00AC41A0">
        <w:rPr>
          <w:rFonts w:ascii="Times New Roman" w:hAnsi="Times New Roman" w:cs="Times New Roman"/>
        </w:rPr>
        <w:t>others</w:t>
      </w:r>
      <w:r w:rsidR="00225EFC" w:rsidRPr="00AC41A0">
        <w:rPr>
          <w:rFonts w:ascii="Times New Roman" w:hAnsi="Times New Roman" w:cs="Times New Roman"/>
        </w:rPr>
        <w:t>.  The converse</w:t>
      </w:r>
      <w:r w:rsidR="00CA625E" w:rsidRPr="00AC41A0">
        <w:rPr>
          <w:rFonts w:ascii="Times New Roman" w:hAnsi="Times New Roman" w:cs="Times New Roman"/>
        </w:rPr>
        <w:t xml:space="preserve"> </w:t>
      </w:r>
      <w:r w:rsidR="007C3853" w:rsidRPr="00AC41A0">
        <w:rPr>
          <w:rFonts w:ascii="Times New Roman" w:hAnsi="Times New Roman" w:cs="Times New Roman"/>
        </w:rPr>
        <w:t>is rarely</w:t>
      </w:r>
      <w:r w:rsidR="00225EFC" w:rsidRPr="00AC41A0">
        <w:rPr>
          <w:rFonts w:ascii="Times New Roman" w:hAnsi="Times New Roman" w:cs="Times New Roman"/>
        </w:rPr>
        <w:t xml:space="preserve"> true </w:t>
      </w:r>
      <w:r w:rsidR="00CA625E" w:rsidRPr="00AC41A0">
        <w:rPr>
          <w:rFonts w:ascii="Times New Roman" w:hAnsi="Times New Roman" w:cs="Times New Roman"/>
        </w:rPr>
        <w:t xml:space="preserve">– a point to which we will </w:t>
      </w:r>
      <w:r w:rsidR="00737CE8" w:rsidRPr="00AC41A0">
        <w:rPr>
          <w:rFonts w:ascii="Times New Roman" w:hAnsi="Times New Roman" w:cs="Times New Roman"/>
        </w:rPr>
        <w:t xml:space="preserve">soon </w:t>
      </w:r>
      <w:r w:rsidR="00CA625E" w:rsidRPr="00AC41A0">
        <w:rPr>
          <w:rFonts w:ascii="Times New Roman" w:hAnsi="Times New Roman" w:cs="Times New Roman"/>
        </w:rPr>
        <w:t>return</w:t>
      </w:r>
      <w:r w:rsidR="00BB2868" w:rsidRPr="00AC41A0">
        <w:rPr>
          <w:rFonts w:ascii="Times New Roman" w:hAnsi="Times New Roman" w:cs="Times New Roman"/>
        </w:rPr>
        <w:t xml:space="preserve">.  </w:t>
      </w:r>
    </w:p>
    <w:p w14:paraId="74CEF87B" w14:textId="58FD1454" w:rsidR="00F2326A" w:rsidRPr="00AC41A0" w:rsidRDefault="00DB73F0" w:rsidP="00F2326A">
      <w:pPr>
        <w:widowControl w:val="0"/>
        <w:autoSpaceDE w:val="0"/>
        <w:autoSpaceDN w:val="0"/>
        <w:adjustRightInd w:val="0"/>
        <w:spacing w:line="480" w:lineRule="auto"/>
        <w:ind w:firstLine="720"/>
        <w:rPr>
          <w:rFonts w:ascii="Times New Roman" w:hAnsi="Times New Roman" w:cs="Times New Roman"/>
          <w:color w:val="292929"/>
        </w:rPr>
      </w:pPr>
      <w:r w:rsidRPr="00AC41A0">
        <w:rPr>
          <w:rFonts w:ascii="Times New Roman" w:hAnsi="Times New Roman" w:cs="Times New Roman"/>
        </w:rPr>
        <w:t xml:space="preserve">In responding to </w:t>
      </w:r>
      <w:r w:rsidR="00106F5E" w:rsidRPr="00AC41A0">
        <w:rPr>
          <w:rFonts w:ascii="Times New Roman" w:hAnsi="Times New Roman" w:cs="Times New Roman"/>
        </w:rPr>
        <w:t>the murders in France</w:t>
      </w:r>
      <w:r w:rsidRPr="00AC41A0">
        <w:rPr>
          <w:rFonts w:ascii="Times New Roman" w:hAnsi="Times New Roman" w:cs="Times New Roman"/>
        </w:rPr>
        <w:t>, t</w:t>
      </w:r>
      <w:r w:rsidR="00C33DDA" w:rsidRPr="00AC41A0">
        <w:rPr>
          <w:rFonts w:ascii="Times New Roman" w:hAnsi="Times New Roman" w:cs="Times New Roman"/>
          <w:color w:val="1A1A1A"/>
        </w:rPr>
        <w:t xml:space="preserve">he </w:t>
      </w:r>
      <w:r w:rsidR="00C33DDA" w:rsidRPr="00AC41A0">
        <w:rPr>
          <w:rFonts w:ascii="Times New Roman" w:hAnsi="Times New Roman" w:cs="Times New Roman"/>
        </w:rPr>
        <w:t>European Parliament</w:t>
      </w:r>
      <w:r w:rsidRPr="00AC41A0">
        <w:rPr>
          <w:rFonts w:ascii="Times New Roman" w:hAnsi="Times New Roman" w:cs="Times New Roman"/>
        </w:rPr>
        <w:t xml:space="preserve"> </w:t>
      </w:r>
      <w:r w:rsidR="007C3853" w:rsidRPr="00AC41A0">
        <w:rPr>
          <w:rFonts w:ascii="Times New Roman" w:hAnsi="Times New Roman" w:cs="Times New Roman"/>
        </w:rPr>
        <w:t xml:space="preserve">understandably </w:t>
      </w:r>
      <w:r w:rsidR="00C33DDA" w:rsidRPr="00AC41A0">
        <w:rPr>
          <w:rFonts w:ascii="Times New Roman" w:hAnsi="Times New Roman" w:cs="Times New Roman"/>
        </w:rPr>
        <w:t xml:space="preserve">called for a moment of silence for </w:t>
      </w:r>
      <w:r w:rsidR="00C33DDA" w:rsidRPr="00AC41A0">
        <w:rPr>
          <w:rFonts w:ascii="Times New Roman" w:hAnsi="Times New Roman" w:cs="Times New Roman"/>
          <w:i/>
        </w:rPr>
        <w:t xml:space="preserve">all </w:t>
      </w:r>
      <w:r w:rsidR="00FE37C2" w:rsidRPr="00AC41A0">
        <w:rPr>
          <w:rFonts w:ascii="Times New Roman" w:hAnsi="Times New Roman" w:cs="Times New Roman"/>
        </w:rPr>
        <w:t xml:space="preserve">victims.  However, its apparent inability </w:t>
      </w:r>
      <w:r w:rsidR="007C3853" w:rsidRPr="00AC41A0">
        <w:rPr>
          <w:rFonts w:ascii="Times New Roman" w:hAnsi="Times New Roman" w:cs="Times New Roman"/>
        </w:rPr>
        <w:t xml:space="preserve">to </w:t>
      </w:r>
      <w:r w:rsidR="00FE37C2" w:rsidRPr="00AC41A0">
        <w:rPr>
          <w:rFonts w:ascii="Times New Roman" w:hAnsi="Times New Roman" w:cs="Times New Roman"/>
        </w:rPr>
        <w:t xml:space="preserve">account for </w:t>
      </w:r>
      <w:r w:rsidR="007C3853" w:rsidRPr="00AC41A0">
        <w:rPr>
          <w:rFonts w:ascii="Times New Roman" w:hAnsi="Times New Roman" w:cs="Times New Roman"/>
        </w:rPr>
        <w:t xml:space="preserve">the significant </w:t>
      </w:r>
      <w:r w:rsidR="00840C9C" w:rsidRPr="00AC41A0">
        <w:rPr>
          <w:rFonts w:ascii="Times New Roman" w:hAnsi="Times New Roman" w:cs="Times New Roman"/>
        </w:rPr>
        <w:t xml:space="preserve">distinctions between them was evidenced in the remarks of its </w:t>
      </w:r>
      <w:r w:rsidR="0013070F" w:rsidRPr="00AC41A0">
        <w:rPr>
          <w:rFonts w:ascii="Times New Roman" w:hAnsi="Times New Roman" w:cs="Times New Roman"/>
        </w:rPr>
        <w:t xml:space="preserve">President, </w:t>
      </w:r>
      <w:r w:rsidR="003A2ADA" w:rsidRPr="00AC41A0">
        <w:rPr>
          <w:rFonts w:ascii="Times New Roman" w:hAnsi="Times New Roman" w:cs="Times New Roman"/>
        </w:rPr>
        <w:t>Martin Schultz</w:t>
      </w:r>
      <w:r w:rsidR="00840C9C" w:rsidRPr="00AC41A0">
        <w:rPr>
          <w:rFonts w:ascii="Times New Roman" w:hAnsi="Times New Roman" w:cs="Times New Roman"/>
        </w:rPr>
        <w:t>.  He</w:t>
      </w:r>
      <w:r w:rsidR="00850346" w:rsidRPr="00AC41A0">
        <w:rPr>
          <w:rFonts w:ascii="Times New Roman" w:hAnsi="Times New Roman" w:cs="Times New Roman"/>
        </w:rPr>
        <w:t xml:space="preserve"> </w:t>
      </w:r>
      <w:r w:rsidR="003A2ADA" w:rsidRPr="00AC41A0">
        <w:rPr>
          <w:rFonts w:ascii="Times New Roman" w:hAnsi="Times New Roman" w:cs="Times New Roman"/>
        </w:rPr>
        <w:t>stated</w:t>
      </w:r>
      <w:r w:rsidR="00FE37C2" w:rsidRPr="00AC41A0">
        <w:rPr>
          <w:rFonts w:ascii="Times New Roman" w:hAnsi="Times New Roman" w:cs="Times New Roman"/>
        </w:rPr>
        <w:t>,</w:t>
      </w:r>
      <w:r w:rsidR="003A2ADA" w:rsidRPr="00AC41A0">
        <w:rPr>
          <w:rFonts w:ascii="Times New Roman" w:hAnsi="Times New Roman" w:cs="Times New Roman"/>
        </w:rPr>
        <w:t xml:space="preserve"> </w:t>
      </w:r>
      <w:r w:rsidR="003A2ADA" w:rsidRPr="00AC41A0">
        <w:rPr>
          <w:rFonts w:ascii="Times New Roman" w:hAnsi="Times New Roman" w:cs="Times New Roman"/>
          <w:color w:val="292929"/>
        </w:rPr>
        <w:t>“These 17 cartoonists, journalists, police officers, employees and ordinary Jewish citizens were killed because they represented things that fanatics cannot stand: criticism, humour, satire and free speech.”</w:t>
      </w:r>
      <w:r w:rsidR="00691E85" w:rsidRPr="00AC41A0">
        <w:rPr>
          <w:rStyle w:val="FootnoteReference"/>
          <w:rFonts w:ascii="Times New Roman" w:hAnsi="Times New Roman" w:cs="Times New Roman"/>
          <w:color w:val="292929"/>
        </w:rPr>
        <w:footnoteReference w:id="10"/>
      </w:r>
      <w:r w:rsidR="003A2ADA" w:rsidRPr="00AC41A0">
        <w:rPr>
          <w:rFonts w:ascii="Times New Roman" w:hAnsi="Times New Roman" w:cs="Times New Roman"/>
          <w:color w:val="292929"/>
        </w:rPr>
        <w:t xml:space="preserve"> </w:t>
      </w:r>
      <w:r w:rsidR="00850346" w:rsidRPr="00AC41A0">
        <w:rPr>
          <w:rFonts w:ascii="Times New Roman" w:hAnsi="Times New Roman" w:cs="Times New Roman"/>
          <w:color w:val="292929"/>
        </w:rPr>
        <w:t xml:space="preserve">Whether </w:t>
      </w:r>
      <w:r w:rsidR="003A2ADA" w:rsidRPr="00AC41A0">
        <w:rPr>
          <w:rFonts w:ascii="Times New Roman" w:hAnsi="Times New Roman" w:cs="Times New Roman"/>
          <w:color w:val="292929"/>
        </w:rPr>
        <w:t>Schultz regard</w:t>
      </w:r>
      <w:r w:rsidR="00850346" w:rsidRPr="00AC41A0">
        <w:rPr>
          <w:rFonts w:ascii="Times New Roman" w:hAnsi="Times New Roman" w:cs="Times New Roman"/>
          <w:color w:val="292929"/>
        </w:rPr>
        <w:t xml:space="preserve">ed the murdered </w:t>
      </w:r>
      <w:r w:rsidR="003A2ADA" w:rsidRPr="00AC41A0">
        <w:rPr>
          <w:rFonts w:ascii="Times New Roman" w:hAnsi="Times New Roman" w:cs="Times New Roman"/>
          <w:color w:val="292929"/>
        </w:rPr>
        <w:t xml:space="preserve">Jews as </w:t>
      </w:r>
      <w:r w:rsidR="00EC32C4" w:rsidRPr="00AC41A0">
        <w:rPr>
          <w:rFonts w:ascii="Times New Roman" w:hAnsi="Times New Roman" w:cs="Times New Roman"/>
          <w:color w:val="292929"/>
        </w:rPr>
        <w:t>critics, comics</w:t>
      </w:r>
      <w:r w:rsidR="003A2ADA" w:rsidRPr="00AC41A0">
        <w:rPr>
          <w:rFonts w:ascii="Times New Roman" w:hAnsi="Times New Roman" w:cs="Times New Roman"/>
          <w:color w:val="292929"/>
        </w:rPr>
        <w:t>,</w:t>
      </w:r>
      <w:r w:rsidR="00EC32C4" w:rsidRPr="00AC41A0">
        <w:rPr>
          <w:rFonts w:ascii="Times New Roman" w:hAnsi="Times New Roman" w:cs="Times New Roman"/>
          <w:color w:val="292929"/>
        </w:rPr>
        <w:t xml:space="preserve"> or </w:t>
      </w:r>
      <w:r w:rsidR="004967ED" w:rsidRPr="00AC41A0">
        <w:rPr>
          <w:rFonts w:ascii="Times New Roman" w:hAnsi="Times New Roman" w:cs="Times New Roman"/>
          <w:color w:val="292929"/>
        </w:rPr>
        <w:t>exemplars</w:t>
      </w:r>
      <w:r w:rsidR="003A2ADA" w:rsidRPr="00AC41A0">
        <w:rPr>
          <w:rFonts w:ascii="Times New Roman" w:hAnsi="Times New Roman" w:cs="Times New Roman"/>
          <w:color w:val="292929"/>
        </w:rPr>
        <w:t xml:space="preserve"> of </w:t>
      </w:r>
      <w:r w:rsidR="00EC32C4" w:rsidRPr="00AC41A0">
        <w:rPr>
          <w:rFonts w:ascii="Times New Roman" w:hAnsi="Times New Roman" w:cs="Times New Roman"/>
          <w:color w:val="292929"/>
        </w:rPr>
        <w:t xml:space="preserve">the EU's </w:t>
      </w:r>
      <w:r w:rsidR="00826D25" w:rsidRPr="00AC41A0">
        <w:rPr>
          <w:rFonts w:ascii="Times New Roman" w:hAnsi="Times New Roman" w:cs="Times New Roman"/>
          <w:color w:val="292929"/>
        </w:rPr>
        <w:t xml:space="preserve">citizenship </w:t>
      </w:r>
      <w:r w:rsidR="00EC32C4" w:rsidRPr="00AC41A0">
        <w:rPr>
          <w:rFonts w:ascii="Times New Roman" w:hAnsi="Times New Roman" w:cs="Times New Roman"/>
          <w:color w:val="292929"/>
        </w:rPr>
        <w:t xml:space="preserve">is beside the point. </w:t>
      </w:r>
      <w:r w:rsidR="00F9401C" w:rsidRPr="00AC41A0">
        <w:rPr>
          <w:rFonts w:ascii="Times New Roman" w:hAnsi="Times New Roman" w:cs="Times New Roman"/>
          <w:color w:val="292929"/>
        </w:rPr>
        <w:t>His f</w:t>
      </w:r>
      <w:r w:rsidR="0093092B" w:rsidRPr="00AC41A0">
        <w:rPr>
          <w:rFonts w:ascii="Times New Roman" w:hAnsi="Times New Roman" w:cs="Times New Roman"/>
          <w:color w:val="292929"/>
        </w:rPr>
        <w:t xml:space="preserve">ailure </w:t>
      </w:r>
      <w:r w:rsidR="00B91875" w:rsidRPr="00AC41A0">
        <w:rPr>
          <w:rFonts w:ascii="Times New Roman" w:hAnsi="Times New Roman" w:cs="Times New Roman"/>
          <w:color w:val="292929"/>
        </w:rPr>
        <w:t xml:space="preserve">to mention </w:t>
      </w:r>
      <w:r w:rsidR="00850346" w:rsidRPr="00AC41A0">
        <w:rPr>
          <w:rFonts w:ascii="Times New Roman" w:hAnsi="Times New Roman" w:cs="Times New Roman"/>
          <w:color w:val="292929"/>
        </w:rPr>
        <w:t xml:space="preserve">antisemitism </w:t>
      </w:r>
      <w:r w:rsidR="00B91875" w:rsidRPr="00AC41A0">
        <w:rPr>
          <w:rFonts w:ascii="Times New Roman" w:hAnsi="Times New Roman" w:cs="Times New Roman"/>
          <w:color w:val="292929"/>
        </w:rPr>
        <w:t>signals a dangerous reluctance to forcefull</w:t>
      </w:r>
      <w:r w:rsidR="008B3FFD" w:rsidRPr="00AC41A0">
        <w:rPr>
          <w:rFonts w:ascii="Times New Roman" w:hAnsi="Times New Roman" w:cs="Times New Roman"/>
          <w:color w:val="292929"/>
        </w:rPr>
        <w:t>y confront the reasons why</w:t>
      </w:r>
      <w:r w:rsidR="00B91875" w:rsidRPr="00AC41A0">
        <w:rPr>
          <w:rFonts w:ascii="Times New Roman" w:hAnsi="Times New Roman" w:cs="Times New Roman"/>
          <w:color w:val="292929"/>
        </w:rPr>
        <w:t xml:space="preserve"> "fanatics" </w:t>
      </w:r>
      <w:r w:rsidR="008B3FFD" w:rsidRPr="00AC41A0">
        <w:rPr>
          <w:rFonts w:ascii="Times New Roman" w:hAnsi="Times New Roman" w:cs="Times New Roman"/>
          <w:color w:val="292929"/>
        </w:rPr>
        <w:t>single</w:t>
      </w:r>
      <w:r w:rsidR="00C32960" w:rsidRPr="00AC41A0">
        <w:rPr>
          <w:rFonts w:ascii="Times New Roman" w:hAnsi="Times New Roman" w:cs="Times New Roman"/>
          <w:color w:val="292929"/>
        </w:rPr>
        <w:t xml:space="preserve"> out</w:t>
      </w:r>
      <w:r w:rsidR="00B91875" w:rsidRPr="00AC41A0">
        <w:rPr>
          <w:rFonts w:ascii="Times New Roman" w:hAnsi="Times New Roman" w:cs="Times New Roman"/>
          <w:color w:val="292929"/>
        </w:rPr>
        <w:t xml:space="preserve"> Jews</w:t>
      </w:r>
      <w:r w:rsidR="003A2ADA" w:rsidRPr="00AC41A0">
        <w:rPr>
          <w:rFonts w:ascii="Times New Roman" w:hAnsi="Times New Roman" w:cs="Times New Roman"/>
          <w:color w:val="292929"/>
        </w:rPr>
        <w:t>.</w:t>
      </w:r>
      <w:r w:rsidR="00947870" w:rsidRPr="00AC41A0">
        <w:rPr>
          <w:rFonts w:ascii="Times New Roman" w:hAnsi="Times New Roman" w:cs="Times New Roman"/>
          <w:color w:val="292929"/>
        </w:rPr>
        <w:t xml:space="preserve">  </w:t>
      </w:r>
    </w:p>
    <w:p w14:paraId="1934098F" w14:textId="150CE1DE" w:rsidR="00034F75" w:rsidRPr="00AC41A0" w:rsidRDefault="00F84130" w:rsidP="00950034">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bCs/>
        </w:rPr>
        <w:t xml:space="preserve">Like the European Parliament, the FRA </w:t>
      </w:r>
      <w:r w:rsidRPr="00AC41A0">
        <w:rPr>
          <w:rFonts w:ascii="Times New Roman" w:hAnsi="Times New Roman" w:cs="Times New Roman"/>
          <w:color w:val="1A1A1A"/>
        </w:rPr>
        <w:t xml:space="preserve">conflated all the victims and thus obscured the specific threats faced by European Jews.  </w:t>
      </w:r>
      <w:r w:rsidR="00524F46" w:rsidRPr="00AC41A0">
        <w:rPr>
          <w:rFonts w:ascii="Times New Roman" w:hAnsi="Times New Roman" w:cs="Times New Roman"/>
          <w:color w:val="1A1A1A"/>
        </w:rPr>
        <w:t>After expressing</w:t>
      </w:r>
      <w:r w:rsidR="00F315D4" w:rsidRPr="00AC41A0">
        <w:rPr>
          <w:rFonts w:ascii="Times New Roman" w:hAnsi="Times New Roman" w:cs="Times New Roman"/>
        </w:rPr>
        <w:t xml:space="preserve"> its "horror at </w:t>
      </w:r>
      <w:r w:rsidR="00F315D4" w:rsidRPr="00AC41A0">
        <w:rPr>
          <w:rFonts w:ascii="Times New Roman" w:hAnsi="Times New Roman" w:cs="Times New Roman"/>
          <w:i/>
        </w:rPr>
        <w:t>the crime</w:t>
      </w:r>
      <w:r w:rsidR="00F315D4" w:rsidRPr="00AC41A0">
        <w:rPr>
          <w:rFonts w:ascii="Times New Roman" w:hAnsi="Times New Roman" w:cs="Times New Roman"/>
        </w:rPr>
        <w:t xml:space="preserve"> and its sympathy </w:t>
      </w:r>
      <w:r w:rsidR="00F315D4" w:rsidRPr="00AC41A0">
        <w:rPr>
          <w:rFonts w:ascii="Times New Roman" w:hAnsi="Times New Roman" w:cs="Times New Roman"/>
          <w:bCs/>
        </w:rPr>
        <w:t xml:space="preserve">with all those close to the victims," </w:t>
      </w:r>
      <w:r w:rsidR="00524F46" w:rsidRPr="00AC41A0">
        <w:rPr>
          <w:rFonts w:ascii="Times New Roman" w:hAnsi="Times New Roman" w:cs="Times New Roman"/>
          <w:bCs/>
        </w:rPr>
        <w:t xml:space="preserve">the Agency </w:t>
      </w:r>
      <w:r w:rsidR="00F315D4" w:rsidRPr="00AC41A0">
        <w:rPr>
          <w:rFonts w:ascii="Times New Roman" w:hAnsi="Times New Roman" w:cs="Times New Roman"/>
          <w:bCs/>
        </w:rPr>
        <w:t xml:space="preserve">acknowledged the "attacks on the editorial offices of the French magazine … and the subsequent hostage </w:t>
      </w:r>
      <w:r w:rsidR="00F315D4" w:rsidRPr="00AC41A0">
        <w:rPr>
          <w:rFonts w:ascii="Times New Roman" w:hAnsi="Times New Roman" w:cs="Times New Roman"/>
          <w:bCs/>
        </w:rPr>
        <w:lastRenderedPageBreak/>
        <w:t>crisis</w:t>
      </w:r>
      <w:r w:rsidR="00524F46" w:rsidRPr="00AC41A0">
        <w:rPr>
          <w:rFonts w:ascii="Times New Roman" w:hAnsi="Times New Roman" w:cs="Times New Roman"/>
          <w:bCs/>
        </w:rPr>
        <w:t>.</w:t>
      </w:r>
      <w:r w:rsidR="00F315D4" w:rsidRPr="00AC41A0">
        <w:rPr>
          <w:rFonts w:ascii="Times New Roman" w:hAnsi="Times New Roman" w:cs="Times New Roman"/>
          <w:bCs/>
        </w:rPr>
        <w:t>"</w:t>
      </w:r>
      <w:r w:rsidR="00F315D4" w:rsidRPr="00AC41A0">
        <w:rPr>
          <w:rStyle w:val="FootnoteReference"/>
          <w:rFonts w:ascii="Times New Roman" w:hAnsi="Times New Roman" w:cs="Times New Roman"/>
          <w:bCs/>
        </w:rPr>
        <w:footnoteReference w:id="11"/>
      </w:r>
      <w:r w:rsidR="000C5E34" w:rsidRPr="00AC41A0">
        <w:rPr>
          <w:rFonts w:ascii="Times New Roman" w:hAnsi="Times New Roman" w:cs="Times New Roman"/>
          <w:bCs/>
        </w:rPr>
        <w:t xml:space="preserve">  </w:t>
      </w:r>
      <w:r w:rsidRPr="00AC41A0">
        <w:rPr>
          <w:rFonts w:ascii="Times New Roman" w:hAnsi="Times New Roman" w:cs="Times New Roman"/>
          <w:bCs/>
        </w:rPr>
        <w:t>As</w:t>
      </w:r>
      <w:r w:rsidRPr="00AC41A0">
        <w:rPr>
          <w:rFonts w:ascii="Times New Roman" w:hAnsi="Times New Roman" w:cs="Times New Roman"/>
        </w:rPr>
        <w:t xml:space="preserve"> Professor Robert Zaretsky notes, the Jews at the HyperCacher</w:t>
      </w:r>
      <w:r w:rsidRPr="00AC41A0">
        <w:rPr>
          <w:rFonts w:ascii="Times New Roman" w:hAnsi="Times New Roman" w:cs="Times New Roman"/>
          <w:b/>
          <w:bCs/>
        </w:rPr>
        <w:t xml:space="preserve"> </w:t>
      </w:r>
      <w:r w:rsidRPr="00AC41A0">
        <w:rPr>
          <w:rFonts w:ascii="Times New Roman" w:hAnsi="Times New Roman" w:cs="Times New Roman"/>
        </w:rPr>
        <w:t>market were "no more hostages than the victims at Charlie Hebdo were insurance adjustors." "The latter were killed," he explains, "because they were cartoonists, while the former were executed because they were Jews."</w:t>
      </w:r>
      <w:r w:rsidRPr="00AC41A0">
        <w:rPr>
          <w:rStyle w:val="FootnoteReference"/>
          <w:rFonts w:ascii="Times New Roman" w:hAnsi="Times New Roman" w:cs="Times New Roman"/>
        </w:rPr>
        <w:footnoteReference w:id="12"/>
      </w:r>
      <w:r w:rsidR="00950034" w:rsidRPr="00AC41A0">
        <w:rPr>
          <w:rFonts w:ascii="Times New Roman" w:hAnsi="Times New Roman" w:cs="Times New Roman"/>
        </w:rPr>
        <w:t xml:space="preserve">  </w:t>
      </w:r>
    </w:p>
    <w:p w14:paraId="703984B6" w14:textId="5FC20754" w:rsidR="00393338" w:rsidRPr="00AC41A0" w:rsidRDefault="00F0077E" w:rsidP="00393338">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color w:val="1A1A1A"/>
        </w:rPr>
        <w:t xml:space="preserve">By contrast, Federica </w:t>
      </w:r>
      <w:proofErr w:type="spellStart"/>
      <w:r w:rsidRPr="00AC41A0">
        <w:rPr>
          <w:rFonts w:ascii="Times New Roman" w:hAnsi="Times New Roman" w:cs="Times New Roman"/>
          <w:color w:val="1A1A1A"/>
        </w:rPr>
        <w:t>Mogherini</w:t>
      </w:r>
      <w:proofErr w:type="spellEnd"/>
      <w:r w:rsidRPr="00AC41A0">
        <w:rPr>
          <w:rFonts w:ascii="Times New Roman" w:hAnsi="Times New Roman" w:cs="Times New Roman"/>
          <w:color w:val="1A1A1A"/>
        </w:rPr>
        <w:t xml:space="preserve">, </w:t>
      </w:r>
      <w:r w:rsidRPr="00AC41A0">
        <w:rPr>
          <w:rFonts w:ascii="Times New Roman" w:hAnsi="Times New Roman" w:cs="Times New Roman"/>
        </w:rPr>
        <w:t xml:space="preserve">the Commission's new Vice President and </w:t>
      </w:r>
      <w:r w:rsidRPr="00AC41A0">
        <w:rPr>
          <w:rFonts w:ascii="Times New Roman" w:hAnsi="Times New Roman" w:cs="Times New Roman"/>
          <w:color w:val="1A1A1A"/>
        </w:rPr>
        <w:t>High Representative for Foreign Affairs, was one of the few EU officials to bring an element of clarity to the horror when she explicitly noted its antisemitic dimensions.   Following her meeting with a delegation of the European Jewish Congress after the terror in Paris, she expressed her condolences to all the victims and observed that the subsequent attack on the kosher market exacerbated the horrors that had already transpired. Then, when it came time for the EU to issue its annual statement to commemorate International Holocaust Remembrance Day, she observed that while 2015 marked the 70</w:t>
      </w:r>
      <w:r w:rsidRPr="00AC41A0">
        <w:rPr>
          <w:rFonts w:ascii="Times New Roman" w:hAnsi="Times New Roman" w:cs="Times New Roman"/>
          <w:color w:val="1A1A1A"/>
          <w:vertAlign w:val="superscript"/>
        </w:rPr>
        <w:t>th</w:t>
      </w:r>
      <w:r w:rsidRPr="00AC41A0">
        <w:rPr>
          <w:rFonts w:ascii="Times New Roman" w:hAnsi="Times New Roman" w:cs="Times New Roman"/>
          <w:color w:val="1A1A1A"/>
        </w:rPr>
        <w:t xml:space="preserve"> anniversary of the liberation of Auschwitz, the murders at the kosher market served as a sobering and grim reminder of antisemitism's persistence.</w:t>
      </w:r>
      <w:r w:rsidR="00507360" w:rsidRPr="00AC41A0">
        <w:rPr>
          <w:rStyle w:val="FootnoteReference"/>
          <w:rFonts w:ascii="Times New Roman" w:hAnsi="Times New Roman" w:cs="Times New Roman"/>
          <w:color w:val="1A1A1A"/>
        </w:rPr>
        <w:footnoteReference w:id="13"/>
      </w:r>
      <w:r w:rsidRPr="00AC41A0">
        <w:rPr>
          <w:rFonts w:ascii="Times New Roman" w:hAnsi="Times New Roman" w:cs="Times New Roman"/>
          <w:color w:val="1A1A1A"/>
        </w:rPr>
        <w:t xml:space="preserve"> </w:t>
      </w:r>
    </w:p>
    <w:p w14:paraId="298301ED" w14:textId="49F09D7B" w:rsidR="00451895" w:rsidRPr="00AC41A0" w:rsidRDefault="00AA3C8B" w:rsidP="00B66D5A">
      <w:pPr>
        <w:widowControl w:val="0"/>
        <w:autoSpaceDE w:val="0"/>
        <w:autoSpaceDN w:val="0"/>
        <w:adjustRightInd w:val="0"/>
        <w:spacing w:line="480" w:lineRule="auto"/>
        <w:ind w:firstLine="720"/>
        <w:rPr>
          <w:rFonts w:ascii="Times New Roman" w:hAnsi="Times New Roman" w:cs="Times New Roman"/>
        </w:rPr>
      </w:pPr>
      <w:r w:rsidRPr="00AA3C8B">
        <w:rPr>
          <w:rFonts w:ascii="Times New Roman" w:hAnsi="Times New Roman" w:cs="Times New Roman"/>
          <w:color w:val="1A1A1A"/>
        </w:rPr>
        <w:t>The FRA's reticence to identify "the crime" as murder and name its perpetrators persisted in the two reports it issued soon after.</w:t>
      </w:r>
      <w:r w:rsidR="00B66D5A">
        <w:rPr>
          <w:rFonts w:ascii="Times New Roman" w:hAnsi="Times New Roman" w:cs="Times New Roman"/>
        </w:rPr>
        <w:t xml:space="preserve">  </w:t>
      </w:r>
      <w:r w:rsidR="00E7093C" w:rsidRPr="00AC41A0">
        <w:rPr>
          <w:rFonts w:ascii="Times New Roman" w:hAnsi="Times New Roman" w:cs="Times New Roman"/>
        </w:rPr>
        <w:t>O</w:t>
      </w:r>
      <w:r w:rsidR="006204A7" w:rsidRPr="00AC41A0">
        <w:rPr>
          <w:rFonts w:ascii="Times New Roman" w:hAnsi="Times New Roman" w:cs="Times New Roman"/>
        </w:rPr>
        <w:t>ne f</w:t>
      </w:r>
      <w:r w:rsidR="00FA76AB" w:rsidRPr="00AC41A0">
        <w:rPr>
          <w:rFonts w:ascii="Times New Roman" w:hAnsi="Times New Roman" w:cs="Times New Roman"/>
        </w:rPr>
        <w:t xml:space="preserve">ocused on the intersection between </w:t>
      </w:r>
      <w:r w:rsidR="00635B8E" w:rsidRPr="00AC41A0">
        <w:rPr>
          <w:rFonts w:ascii="Times New Roman" w:hAnsi="Times New Roman" w:cs="Times New Roman"/>
        </w:rPr>
        <w:t>"</w:t>
      </w:r>
      <w:r w:rsidR="00F41117" w:rsidRPr="00AC41A0">
        <w:rPr>
          <w:rFonts w:ascii="Times New Roman" w:hAnsi="Times New Roman" w:cs="Times New Roman"/>
        </w:rPr>
        <w:t>non</w:t>
      </w:r>
      <w:r w:rsidR="00FA76AB" w:rsidRPr="00AC41A0">
        <w:rPr>
          <w:rFonts w:ascii="Times New Roman" w:hAnsi="Times New Roman" w:cs="Times New Roman"/>
        </w:rPr>
        <w:t>discrimination</w:t>
      </w:r>
      <w:r w:rsidR="00F41117" w:rsidRPr="00AC41A0">
        <w:rPr>
          <w:rFonts w:ascii="Times New Roman" w:hAnsi="Times New Roman" w:cs="Times New Roman"/>
        </w:rPr>
        <w:t xml:space="preserve"> </w:t>
      </w:r>
      <w:r w:rsidR="00FA76AB" w:rsidRPr="00AC41A0">
        <w:rPr>
          <w:rFonts w:ascii="Times New Roman" w:hAnsi="Times New Roman" w:cs="Times New Roman"/>
        </w:rPr>
        <w:t>and internal security</w:t>
      </w:r>
      <w:r w:rsidR="00635B8E" w:rsidRPr="00AC41A0">
        <w:rPr>
          <w:rFonts w:ascii="Times New Roman" w:hAnsi="Times New Roman" w:cs="Times New Roman"/>
        </w:rPr>
        <w:t>"</w:t>
      </w:r>
      <w:r w:rsidR="00E7093C" w:rsidRPr="00AC41A0">
        <w:rPr>
          <w:rStyle w:val="FootnoteReference"/>
          <w:rFonts w:ascii="Times New Roman" w:hAnsi="Times New Roman" w:cs="Times New Roman"/>
        </w:rPr>
        <w:footnoteReference w:id="14"/>
      </w:r>
      <w:r w:rsidR="00F41117" w:rsidRPr="00AC41A0">
        <w:rPr>
          <w:rFonts w:ascii="Times New Roman" w:hAnsi="Times New Roman" w:cs="Times New Roman"/>
        </w:rPr>
        <w:t xml:space="preserve"> </w:t>
      </w:r>
      <w:r w:rsidR="002737A7" w:rsidRPr="00AC41A0">
        <w:rPr>
          <w:rFonts w:ascii="Times New Roman" w:hAnsi="Times New Roman" w:cs="Times New Roman"/>
        </w:rPr>
        <w:t xml:space="preserve">and the </w:t>
      </w:r>
      <w:r w:rsidR="00950034" w:rsidRPr="00AC41A0">
        <w:rPr>
          <w:rFonts w:ascii="Times New Roman" w:hAnsi="Times New Roman" w:cs="Times New Roman"/>
        </w:rPr>
        <w:t xml:space="preserve">other </w:t>
      </w:r>
      <w:r w:rsidR="001A3CAE" w:rsidRPr="00AC41A0">
        <w:rPr>
          <w:rFonts w:ascii="Times New Roman" w:hAnsi="Times New Roman" w:cs="Times New Roman"/>
        </w:rPr>
        <w:t>emp</w:t>
      </w:r>
      <w:r w:rsidR="00E7093C" w:rsidRPr="00AC41A0">
        <w:rPr>
          <w:rFonts w:ascii="Times New Roman" w:hAnsi="Times New Roman" w:cs="Times New Roman"/>
        </w:rPr>
        <w:t xml:space="preserve">hasized the public's </w:t>
      </w:r>
      <w:r w:rsidR="00E7093C" w:rsidRPr="00AC41A0">
        <w:rPr>
          <w:rFonts w:ascii="Times New Roman" w:hAnsi="Times New Roman" w:cs="Times New Roman"/>
        </w:rPr>
        <w:lastRenderedPageBreak/>
        <w:t>reactions</w:t>
      </w:r>
      <w:r w:rsidR="00E513DB" w:rsidRPr="00AC41A0">
        <w:rPr>
          <w:rFonts w:ascii="Times New Roman" w:hAnsi="Times New Roman" w:cs="Times New Roman"/>
        </w:rPr>
        <w:t xml:space="preserve"> to the massacres</w:t>
      </w:r>
      <w:r w:rsidR="001266FD" w:rsidRPr="00AC41A0">
        <w:rPr>
          <w:rFonts w:ascii="Times New Roman" w:hAnsi="Times New Roman" w:cs="Times New Roman"/>
        </w:rPr>
        <w:t xml:space="preserve"> in Paris</w:t>
      </w:r>
      <w:r w:rsidR="00E7093C" w:rsidRPr="00AC41A0">
        <w:rPr>
          <w:rFonts w:ascii="Times New Roman" w:hAnsi="Times New Roman" w:cs="Times New Roman"/>
        </w:rPr>
        <w:t>.</w:t>
      </w:r>
      <w:r w:rsidR="00E7093C" w:rsidRPr="00AC41A0">
        <w:rPr>
          <w:rStyle w:val="FootnoteReference"/>
          <w:rFonts w:ascii="Times New Roman" w:hAnsi="Times New Roman" w:cs="Times New Roman"/>
        </w:rPr>
        <w:footnoteReference w:id="15"/>
      </w:r>
      <w:r w:rsidR="00E7093C" w:rsidRPr="00AC41A0">
        <w:rPr>
          <w:rFonts w:ascii="Times New Roman" w:hAnsi="Times New Roman" w:cs="Times New Roman"/>
        </w:rPr>
        <w:t xml:space="preserve">  B</w:t>
      </w:r>
      <w:r w:rsidR="001A3CAE" w:rsidRPr="00AC41A0">
        <w:rPr>
          <w:rFonts w:ascii="Times New Roman" w:hAnsi="Times New Roman" w:cs="Times New Roman"/>
        </w:rPr>
        <w:t xml:space="preserve">oth </w:t>
      </w:r>
      <w:r w:rsidR="00372F92" w:rsidRPr="00AC41A0">
        <w:rPr>
          <w:rFonts w:ascii="Times New Roman" w:hAnsi="Times New Roman" w:cs="Times New Roman"/>
        </w:rPr>
        <w:t xml:space="preserve">underscored the </w:t>
      </w:r>
      <w:r w:rsidR="00B26898" w:rsidRPr="00AC41A0">
        <w:rPr>
          <w:rFonts w:ascii="Times New Roman" w:hAnsi="Times New Roman" w:cs="Times New Roman"/>
        </w:rPr>
        <w:t>fears</w:t>
      </w:r>
      <w:r w:rsidR="00372F92" w:rsidRPr="00AC41A0">
        <w:rPr>
          <w:rFonts w:ascii="Times New Roman" w:hAnsi="Times New Roman" w:cs="Times New Roman"/>
        </w:rPr>
        <w:t xml:space="preserve"> </w:t>
      </w:r>
      <w:r w:rsidR="000E2493" w:rsidRPr="00AC41A0">
        <w:rPr>
          <w:rFonts w:ascii="Times New Roman" w:hAnsi="Times New Roman" w:cs="Times New Roman"/>
        </w:rPr>
        <w:t>of</w:t>
      </w:r>
      <w:r w:rsidR="00FA76AB" w:rsidRPr="00AC41A0">
        <w:rPr>
          <w:rFonts w:ascii="Times New Roman" w:hAnsi="Times New Roman" w:cs="Times New Roman"/>
        </w:rPr>
        <w:t xml:space="preserve"> the</w:t>
      </w:r>
      <w:r w:rsidR="00840C9C" w:rsidRPr="00AC41A0">
        <w:rPr>
          <w:rFonts w:ascii="Times New Roman" w:hAnsi="Times New Roman" w:cs="Times New Roman"/>
        </w:rPr>
        <w:t xml:space="preserve"> Muslim</w:t>
      </w:r>
      <w:r w:rsidR="00FA76AB" w:rsidRPr="00AC41A0">
        <w:rPr>
          <w:rFonts w:ascii="Times New Roman" w:hAnsi="Times New Roman" w:cs="Times New Roman"/>
        </w:rPr>
        <w:t xml:space="preserve"> </w:t>
      </w:r>
      <w:r w:rsidR="00FA76AB" w:rsidRPr="00AC41A0">
        <w:rPr>
          <w:rFonts w:ascii="Times New Roman" w:hAnsi="Times New Roman" w:cs="Times New Roman"/>
          <w:i/>
        </w:rPr>
        <w:t>and</w:t>
      </w:r>
      <w:r w:rsidR="00840C9C" w:rsidRPr="00AC41A0">
        <w:rPr>
          <w:rFonts w:ascii="Times New Roman" w:hAnsi="Times New Roman" w:cs="Times New Roman"/>
        </w:rPr>
        <w:t xml:space="preserve"> Jewish</w:t>
      </w:r>
      <w:r w:rsidR="00FA76AB" w:rsidRPr="00AC41A0">
        <w:rPr>
          <w:rFonts w:ascii="Times New Roman" w:hAnsi="Times New Roman" w:cs="Times New Roman"/>
        </w:rPr>
        <w:t xml:space="preserve"> communities</w:t>
      </w:r>
      <w:r w:rsidR="00840C9C" w:rsidRPr="00AC41A0">
        <w:rPr>
          <w:rFonts w:ascii="Times New Roman" w:hAnsi="Times New Roman" w:cs="Times New Roman"/>
        </w:rPr>
        <w:t xml:space="preserve"> with no </w:t>
      </w:r>
      <w:r w:rsidR="00FE37C2" w:rsidRPr="00AC41A0">
        <w:rPr>
          <w:rFonts w:ascii="Times New Roman" w:hAnsi="Times New Roman" w:cs="Times New Roman"/>
        </w:rPr>
        <w:t>mention of the fact</w:t>
      </w:r>
      <w:r w:rsidR="00B04C36" w:rsidRPr="00AC41A0">
        <w:rPr>
          <w:rFonts w:ascii="Times New Roman" w:hAnsi="Times New Roman" w:cs="Times New Roman"/>
        </w:rPr>
        <w:t xml:space="preserve"> that</w:t>
      </w:r>
      <w:r w:rsidR="005639E0" w:rsidRPr="00AC41A0">
        <w:rPr>
          <w:rFonts w:ascii="Times New Roman" w:hAnsi="Times New Roman" w:cs="Times New Roman"/>
        </w:rPr>
        <w:t>, in France,</w:t>
      </w:r>
      <w:r w:rsidR="00FE37C2" w:rsidRPr="00AC41A0">
        <w:rPr>
          <w:rFonts w:ascii="Times New Roman" w:hAnsi="Times New Roman" w:cs="Times New Roman"/>
        </w:rPr>
        <w:t xml:space="preserve"> Muslims have long been the primary perpetrators of anti-Jewish attacks</w:t>
      </w:r>
      <w:r w:rsidR="00757266" w:rsidRPr="00AC41A0">
        <w:rPr>
          <w:rFonts w:ascii="Times New Roman" w:hAnsi="Times New Roman" w:cs="Times New Roman"/>
        </w:rPr>
        <w:t>.</w:t>
      </w:r>
      <w:r w:rsidR="00F0681D" w:rsidRPr="00AC41A0">
        <w:rPr>
          <w:rFonts w:ascii="Times New Roman" w:hAnsi="Times New Roman" w:cs="Times New Roman"/>
        </w:rPr>
        <w:t xml:space="preserve">  </w:t>
      </w:r>
      <w:r w:rsidR="001B6B7C" w:rsidRPr="00AC41A0">
        <w:rPr>
          <w:rFonts w:ascii="Times New Roman" w:hAnsi="Times New Roman" w:cs="Times New Roman"/>
        </w:rPr>
        <w:t>That</w:t>
      </w:r>
      <w:r w:rsidR="00FE37C2" w:rsidRPr="00AC41A0">
        <w:rPr>
          <w:rFonts w:ascii="Times New Roman" w:hAnsi="Times New Roman" w:cs="Times New Roman"/>
        </w:rPr>
        <w:t xml:space="preserve"> evidence </w:t>
      </w:r>
      <w:r w:rsidR="001B6B7C" w:rsidRPr="00AC41A0">
        <w:rPr>
          <w:rFonts w:ascii="Times New Roman" w:hAnsi="Times New Roman" w:cs="Times New Roman"/>
        </w:rPr>
        <w:t xml:space="preserve">has been available in earlier FRA reports for anyone </w:t>
      </w:r>
      <w:r w:rsidR="0079209A" w:rsidRPr="00AC41A0">
        <w:rPr>
          <w:rFonts w:ascii="Times New Roman" w:hAnsi="Times New Roman" w:cs="Times New Roman"/>
        </w:rPr>
        <w:t>who cares to look at them.</w:t>
      </w:r>
      <w:r w:rsidR="0079209A" w:rsidRPr="00AC41A0">
        <w:rPr>
          <w:rStyle w:val="FootnoteReference"/>
          <w:rFonts w:ascii="Times New Roman" w:hAnsi="Times New Roman" w:cs="Times New Roman"/>
        </w:rPr>
        <w:footnoteReference w:id="16"/>
      </w:r>
      <w:r w:rsidR="0079209A" w:rsidRPr="00AC41A0">
        <w:rPr>
          <w:rFonts w:ascii="Times New Roman" w:hAnsi="Times New Roman" w:cs="Times New Roman"/>
        </w:rPr>
        <w:t xml:space="preserve">  </w:t>
      </w:r>
      <w:r w:rsidR="00FE37C2" w:rsidRPr="00AC41A0">
        <w:rPr>
          <w:rFonts w:ascii="Times New Roman" w:hAnsi="Times New Roman" w:cs="Times New Roman"/>
        </w:rPr>
        <w:t xml:space="preserve">Indeed, </w:t>
      </w:r>
      <w:r w:rsidR="00375CFB" w:rsidRPr="00AC41A0">
        <w:rPr>
          <w:rFonts w:ascii="Times New Roman" w:hAnsi="Times New Roman" w:cs="Times New Roman"/>
        </w:rPr>
        <w:t xml:space="preserve">twelve years ago </w:t>
      </w:r>
      <w:r w:rsidR="00550F02" w:rsidRPr="00AC41A0">
        <w:rPr>
          <w:rFonts w:ascii="Times New Roman" w:hAnsi="Times New Roman" w:cs="Times New Roman"/>
        </w:rPr>
        <w:t xml:space="preserve">the </w:t>
      </w:r>
      <w:r w:rsidR="00FE37C2" w:rsidRPr="00AC41A0">
        <w:rPr>
          <w:rFonts w:ascii="Times New Roman" w:hAnsi="Times New Roman" w:cs="Times New Roman"/>
        </w:rPr>
        <w:t>FRA's predec</w:t>
      </w:r>
      <w:r w:rsidR="00550F02" w:rsidRPr="00AC41A0">
        <w:rPr>
          <w:rFonts w:ascii="Times New Roman" w:hAnsi="Times New Roman" w:cs="Times New Roman"/>
        </w:rPr>
        <w:t>essor agency</w:t>
      </w:r>
      <w:r w:rsidR="0079209A" w:rsidRPr="00AC41A0">
        <w:rPr>
          <w:rFonts w:ascii="Times New Roman" w:hAnsi="Times New Roman" w:cs="Times New Roman"/>
        </w:rPr>
        <w:t xml:space="preserve">, </w:t>
      </w:r>
      <w:r w:rsidR="00FE37C2" w:rsidRPr="00AC41A0">
        <w:rPr>
          <w:rFonts w:ascii="Times New Roman" w:hAnsi="Times New Roman" w:cs="Times New Roman"/>
        </w:rPr>
        <w:t>the European Union Monitoring Centre</w:t>
      </w:r>
      <w:r w:rsidR="0079209A" w:rsidRPr="00AC41A0">
        <w:rPr>
          <w:rFonts w:ascii="Times New Roman" w:hAnsi="Times New Roman" w:cs="Times New Roman"/>
        </w:rPr>
        <w:t xml:space="preserve"> (</w:t>
      </w:r>
      <w:r w:rsidR="00550F02" w:rsidRPr="00AC41A0">
        <w:rPr>
          <w:rFonts w:ascii="Times New Roman" w:hAnsi="Times New Roman" w:cs="Times New Roman"/>
        </w:rPr>
        <w:t>EUMC)</w:t>
      </w:r>
      <w:r w:rsidR="0079209A" w:rsidRPr="00AC41A0">
        <w:rPr>
          <w:rFonts w:ascii="Times New Roman" w:hAnsi="Times New Roman" w:cs="Times New Roman"/>
        </w:rPr>
        <w:t>,</w:t>
      </w:r>
      <w:r w:rsidR="00FE37C2" w:rsidRPr="00AC41A0">
        <w:rPr>
          <w:rFonts w:ascii="Times New Roman" w:hAnsi="Times New Roman" w:cs="Times New Roman"/>
        </w:rPr>
        <w:t xml:space="preserve"> found that the most violent attacks against </w:t>
      </w:r>
      <w:r w:rsidR="00451895" w:rsidRPr="00AC41A0">
        <w:rPr>
          <w:rFonts w:ascii="Times New Roman" w:hAnsi="Times New Roman" w:cs="Times New Roman"/>
        </w:rPr>
        <w:t xml:space="preserve">Europe's </w:t>
      </w:r>
      <w:r w:rsidR="00FE37C2" w:rsidRPr="00AC41A0">
        <w:rPr>
          <w:rFonts w:ascii="Times New Roman" w:hAnsi="Times New Roman" w:cs="Times New Roman"/>
        </w:rPr>
        <w:t xml:space="preserve">Jews were </w:t>
      </w:r>
      <w:r w:rsidR="00550F02" w:rsidRPr="00AC41A0">
        <w:rPr>
          <w:rFonts w:ascii="Times New Roman" w:hAnsi="Times New Roman" w:cs="Times New Roman"/>
        </w:rPr>
        <w:t xml:space="preserve">often </w:t>
      </w:r>
      <w:r w:rsidR="00FE37C2" w:rsidRPr="00AC41A0">
        <w:rPr>
          <w:rFonts w:ascii="Times New Roman" w:hAnsi="Times New Roman" w:cs="Times New Roman"/>
        </w:rPr>
        <w:t xml:space="preserve">tied to virulent anti-Zionism and to </w:t>
      </w:r>
      <w:r w:rsidR="00550F02" w:rsidRPr="00AC41A0">
        <w:rPr>
          <w:rFonts w:ascii="Times New Roman" w:hAnsi="Times New Roman" w:cs="Times New Roman"/>
        </w:rPr>
        <w:t>radical Islamicists and young Muslims of Arab descent who were themselves victims of racism.</w:t>
      </w:r>
      <w:r w:rsidR="00DB5D49" w:rsidRPr="00AC41A0">
        <w:rPr>
          <w:rStyle w:val="FootnoteReference"/>
          <w:rFonts w:ascii="Times New Roman" w:hAnsi="Times New Roman" w:cs="Times New Roman"/>
        </w:rPr>
        <w:footnoteReference w:id="17"/>
      </w:r>
      <w:r w:rsidR="00DB5D49" w:rsidRPr="00AC41A0">
        <w:rPr>
          <w:rFonts w:ascii="Times New Roman" w:hAnsi="Times New Roman" w:cs="Times New Roman"/>
        </w:rPr>
        <w:t xml:space="preserve">   The </w:t>
      </w:r>
      <w:r w:rsidR="00375CFB" w:rsidRPr="00AC41A0">
        <w:rPr>
          <w:rFonts w:ascii="Times New Roman" w:hAnsi="Times New Roman" w:cs="Times New Roman"/>
        </w:rPr>
        <w:t>Centre'</w:t>
      </w:r>
      <w:r w:rsidR="00DB5D49" w:rsidRPr="00AC41A0">
        <w:rPr>
          <w:rFonts w:ascii="Times New Roman" w:hAnsi="Times New Roman" w:cs="Times New Roman"/>
        </w:rPr>
        <w:t>s efforts to suppress these conclusions by referring to them as methodologically unsound or “divisive” backfired</w:t>
      </w:r>
      <w:r w:rsidR="00B04C36" w:rsidRPr="00AC41A0">
        <w:rPr>
          <w:rFonts w:ascii="Times New Roman" w:hAnsi="Times New Roman" w:cs="Times New Roman"/>
        </w:rPr>
        <w:t xml:space="preserve"> </w:t>
      </w:r>
      <w:r w:rsidR="00DB5D49" w:rsidRPr="00AC41A0">
        <w:rPr>
          <w:rFonts w:ascii="Times New Roman" w:hAnsi="Times New Roman" w:cs="Times New Roman"/>
        </w:rPr>
        <w:t>once the experts released their draft report and exposed the Centre’s countless efforts to alter its results.</w:t>
      </w:r>
      <w:r w:rsidR="00451895" w:rsidRPr="00AC41A0">
        <w:rPr>
          <w:rFonts w:ascii="Times New Roman" w:hAnsi="Times New Roman" w:cs="Times New Roman"/>
        </w:rPr>
        <w:t xml:space="preserve">  </w:t>
      </w:r>
      <w:r w:rsidR="00B04C36" w:rsidRPr="00AC41A0">
        <w:rPr>
          <w:rFonts w:ascii="Times New Roman" w:hAnsi="Times New Roman" w:cs="Times New Roman"/>
        </w:rPr>
        <w:t>Despite the intern</w:t>
      </w:r>
      <w:r w:rsidR="00B66D5A">
        <w:rPr>
          <w:rFonts w:ascii="Times New Roman" w:hAnsi="Times New Roman" w:cs="Times New Roman"/>
        </w:rPr>
        <w:t xml:space="preserve">ational scandal that ensued and </w:t>
      </w:r>
      <w:r w:rsidR="00B04C36" w:rsidRPr="00AC41A0">
        <w:rPr>
          <w:rFonts w:ascii="Times New Roman" w:hAnsi="Times New Roman" w:cs="Times New Roman"/>
        </w:rPr>
        <w:t>discredi</w:t>
      </w:r>
      <w:r w:rsidR="00B66D5A">
        <w:rPr>
          <w:rFonts w:ascii="Times New Roman" w:hAnsi="Times New Roman" w:cs="Times New Roman"/>
        </w:rPr>
        <w:t>ted</w:t>
      </w:r>
      <w:r w:rsidR="00B04C36" w:rsidRPr="00AC41A0">
        <w:rPr>
          <w:rFonts w:ascii="Times New Roman" w:hAnsi="Times New Roman" w:cs="Times New Roman"/>
        </w:rPr>
        <w:t xml:space="preserve"> the EUMC, </w:t>
      </w:r>
      <w:r w:rsidR="00B66D5A">
        <w:rPr>
          <w:rFonts w:ascii="Times New Roman" w:hAnsi="Times New Roman" w:cs="Times New Roman"/>
        </w:rPr>
        <w:t xml:space="preserve">it seems the FRA is repeating some of its predecessor's mistakes. </w:t>
      </w:r>
    </w:p>
    <w:p w14:paraId="71487476" w14:textId="3B5EB046" w:rsidR="00F0077E" w:rsidRPr="00AC41A0" w:rsidRDefault="00451895" w:rsidP="00F0077E">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rPr>
        <w:t>In turning</w:t>
      </w:r>
      <w:r w:rsidR="004276D3" w:rsidRPr="00AC41A0">
        <w:rPr>
          <w:rFonts w:ascii="Times New Roman" w:hAnsi="Times New Roman" w:cs="Times New Roman"/>
        </w:rPr>
        <w:t xml:space="preserve"> </w:t>
      </w:r>
      <w:r w:rsidR="001266FD" w:rsidRPr="00AC41A0">
        <w:rPr>
          <w:rFonts w:ascii="Times New Roman" w:hAnsi="Times New Roman" w:cs="Times New Roman"/>
        </w:rPr>
        <w:t xml:space="preserve">its attention </w:t>
      </w:r>
      <w:r w:rsidRPr="00AC41A0">
        <w:rPr>
          <w:rFonts w:ascii="Times New Roman" w:hAnsi="Times New Roman" w:cs="Times New Roman"/>
        </w:rPr>
        <w:t xml:space="preserve">from the </w:t>
      </w:r>
      <w:r w:rsidR="00342762" w:rsidRPr="00AC41A0">
        <w:rPr>
          <w:rFonts w:ascii="Times New Roman" w:hAnsi="Times New Roman" w:cs="Times New Roman"/>
        </w:rPr>
        <w:t xml:space="preserve">victims of the </w:t>
      </w:r>
      <w:r w:rsidR="00B22313">
        <w:rPr>
          <w:rFonts w:ascii="Times New Roman" w:hAnsi="Times New Roman" w:cs="Times New Roman"/>
        </w:rPr>
        <w:t xml:space="preserve">jihadist </w:t>
      </w:r>
      <w:r w:rsidR="000D55ED" w:rsidRPr="00AC41A0">
        <w:rPr>
          <w:rFonts w:ascii="Times New Roman" w:hAnsi="Times New Roman" w:cs="Times New Roman"/>
        </w:rPr>
        <w:t xml:space="preserve">assassinations, </w:t>
      </w:r>
      <w:r w:rsidRPr="00AC41A0">
        <w:rPr>
          <w:rFonts w:ascii="Times New Roman" w:hAnsi="Times New Roman" w:cs="Times New Roman"/>
        </w:rPr>
        <w:t xml:space="preserve">the FRA was able </w:t>
      </w:r>
      <w:r w:rsidR="004276D3" w:rsidRPr="00AC41A0">
        <w:rPr>
          <w:rFonts w:ascii="Times New Roman" w:hAnsi="Times New Roman" w:cs="Times New Roman"/>
        </w:rPr>
        <w:t xml:space="preserve">to </w:t>
      </w:r>
      <w:r w:rsidR="00342762" w:rsidRPr="00AC41A0">
        <w:rPr>
          <w:rFonts w:ascii="Times New Roman" w:hAnsi="Times New Roman" w:cs="Times New Roman"/>
        </w:rPr>
        <w:t xml:space="preserve">focus on </w:t>
      </w:r>
      <w:r w:rsidR="004276D3" w:rsidRPr="00AC41A0">
        <w:rPr>
          <w:rFonts w:ascii="Times New Roman" w:hAnsi="Times New Roman" w:cs="Times New Roman"/>
        </w:rPr>
        <w:t xml:space="preserve">those </w:t>
      </w:r>
      <w:r w:rsidR="00757266" w:rsidRPr="00AC41A0">
        <w:rPr>
          <w:rFonts w:ascii="Times New Roman" w:hAnsi="Times New Roman" w:cs="Times New Roman"/>
        </w:rPr>
        <w:t>Muslims</w:t>
      </w:r>
      <w:r w:rsidR="00372F92" w:rsidRPr="00AC41A0">
        <w:rPr>
          <w:rFonts w:ascii="Times New Roman" w:hAnsi="Times New Roman" w:cs="Times New Roman"/>
        </w:rPr>
        <w:t xml:space="preserve"> </w:t>
      </w:r>
      <w:r w:rsidR="00B26898" w:rsidRPr="00AC41A0">
        <w:rPr>
          <w:rFonts w:ascii="Times New Roman" w:hAnsi="Times New Roman" w:cs="Times New Roman"/>
        </w:rPr>
        <w:t xml:space="preserve">whose alienation </w:t>
      </w:r>
      <w:r w:rsidR="00B047DE" w:rsidRPr="00AC41A0">
        <w:rPr>
          <w:rFonts w:ascii="Times New Roman" w:hAnsi="Times New Roman" w:cs="Times New Roman"/>
        </w:rPr>
        <w:t xml:space="preserve">they insisted </w:t>
      </w:r>
      <w:r w:rsidR="00B26898" w:rsidRPr="00AC41A0">
        <w:rPr>
          <w:rFonts w:ascii="Times New Roman" w:hAnsi="Times New Roman" w:cs="Times New Roman"/>
        </w:rPr>
        <w:t xml:space="preserve">was </w:t>
      </w:r>
      <w:r w:rsidR="00F41117" w:rsidRPr="00AC41A0">
        <w:rPr>
          <w:rFonts w:ascii="Times New Roman" w:hAnsi="Times New Roman" w:cs="Times New Roman"/>
        </w:rPr>
        <w:t xml:space="preserve">conducive to </w:t>
      </w:r>
      <w:r w:rsidR="00757266" w:rsidRPr="00AC41A0">
        <w:rPr>
          <w:rFonts w:ascii="Times New Roman" w:hAnsi="Times New Roman" w:cs="Times New Roman"/>
        </w:rPr>
        <w:t xml:space="preserve">their </w:t>
      </w:r>
      <w:r w:rsidR="00F41117" w:rsidRPr="00AC41A0">
        <w:rPr>
          <w:rFonts w:ascii="Times New Roman" w:hAnsi="Times New Roman" w:cs="Times New Roman"/>
        </w:rPr>
        <w:t>"radicalization."</w:t>
      </w:r>
      <w:r w:rsidR="00B26898" w:rsidRPr="00AC41A0">
        <w:rPr>
          <w:rFonts w:ascii="Times New Roman" w:hAnsi="Times New Roman" w:cs="Times New Roman"/>
        </w:rPr>
        <w:t xml:space="preserve"> </w:t>
      </w:r>
      <w:r w:rsidR="00BE6C71" w:rsidRPr="00AC41A0">
        <w:rPr>
          <w:rFonts w:ascii="Times New Roman" w:hAnsi="Times New Roman" w:cs="Times New Roman"/>
        </w:rPr>
        <w:t xml:space="preserve">Notably, </w:t>
      </w:r>
      <w:r w:rsidR="00B22313">
        <w:rPr>
          <w:rFonts w:ascii="Times New Roman" w:hAnsi="Times New Roman" w:cs="Times New Roman"/>
        </w:rPr>
        <w:t>the A</w:t>
      </w:r>
      <w:r w:rsidR="004276D3" w:rsidRPr="00AC41A0">
        <w:rPr>
          <w:rFonts w:ascii="Times New Roman" w:hAnsi="Times New Roman" w:cs="Times New Roman"/>
        </w:rPr>
        <w:t>gency extended</w:t>
      </w:r>
      <w:r w:rsidR="00BD6AE2" w:rsidRPr="00AC41A0">
        <w:rPr>
          <w:rFonts w:ascii="Times New Roman" w:hAnsi="Times New Roman" w:cs="Times New Roman"/>
        </w:rPr>
        <w:t xml:space="preserve"> n</w:t>
      </w:r>
      <w:r w:rsidR="004276D3" w:rsidRPr="00AC41A0">
        <w:rPr>
          <w:rFonts w:ascii="Times New Roman" w:hAnsi="Times New Roman" w:cs="Times New Roman"/>
        </w:rPr>
        <w:t xml:space="preserve">o similar concern </w:t>
      </w:r>
      <w:r w:rsidR="00B26898" w:rsidRPr="00AC41A0">
        <w:rPr>
          <w:rFonts w:ascii="Times New Roman" w:hAnsi="Times New Roman" w:cs="Times New Roman"/>
        </w:rPr>
        <w:t xml:space="preserve">to </w:t>
      </w:r>
      <w:r w:rsidR="000D55ED" w:rsidRPr="00AC41A0">
        <w:rPr>
          <w:rFonts w:ascii="Times New Roman" w:hAnsi="Times New Roman" w:cs="Times New Roman"/>
        </w:rPr>
        <w:t xml:space="preserve">the victims, including </w:t>
      </w:r>
      <w:r w:rsidR="00B26898" w:rsidRPr="00AC41A0">
        <w:rPr>
          <w:rFonts w:ascii="Times New Roman" w:hAnsi="Times New Roman" w:cs="Times New Roman"/>
        </w:rPr>
        <w:t>Europe's Jews</w:t>
      </w:r>
      <w:r w:rsidR="000D55ED" w:rsidRPr="00AC41A0">
        <w:rPr>
          <w:rFonts w:ascii="Times New Roman" w:hAnsi="Times New Roman" w:cs="Times New Roman"/>
        </w:rPr>
        <w:t xml:space="preserve"> </w:t>
      </w:r>
      <w:r w:rsidR="00451040" w:rsidRPr="00AC41A0">
        <w:rPr>
          <w:rFonts w:ascii="Times New Roman" w:hAnsi="Times New Roman" w:cs="Times New Roman"/>
        </w:rPr>
        <w:t xml:space="preserve">whose </w:t>
      </w:r>
      <w:r w:rsidR="00B047DE" w:rsidRPr="00AC41A0">
        <w:rPr>
          <w:rFonts w:ascii="Times New Roman" w:hAnsi="Times New Roman" w:cs="Times New Roman"/>
        </w:rPr>
        <w:t xml:space="preserve">resulting </w:t>
      </w:r>
      <w:r w:rsidR="00451040" w:rsidRPr="00AC41A0">
        <w:rPr>
          <w:rFonts w:ascii="Times New Roman" w:hAnsi="Times New Roman" w:cs="Times New Roman"/>
        </w:rPr>
        <w:t xml:space="preserve">despair </w:t>
      </w:r>
      <w:r w:rsidR="00B26898" w:rsidRPr="00AC41A0">
        <w:rPr>
          <w:rFonts w:ascii="Times New Roman" w:hAnsi="Times New Roman" w:cs="Times New Roman"/>
        </w:rPr>
        <w:t xml:space="preserve">and </w:t>
      </w:r>
      <w:r w:rsidR="00451040" w:rsidRPr="00AC41A0">
        <w:rPr>
          <w:rFonts w:ascii="Times New Roman" w:hAnsi="Times New Roman" w:cs="Times New Roman"/>
        </w:rPr>
        <w:t xml:space="preserve">isolation </w:t>
      </w:r>
      <w:r w:rsidR="00B26898" w:rsidRPr="00AC41A0">
        <w:rPr>
          <w:rFonts w:ascii="Times New Roman" w:hAnsi="Times New Roman" w:cs="Times New Roman"/>
        </w:rPr>
        <w:t>increases the chan</w:t>
      </w:r>
      <w:r w:rsidR="00451040" w:rsidRPr="00AC41A0">
        <w:rPr>
          <w:rFonts w:ascii="Times New Roman" w:hAnsi="Times New Roman" w:cs="Times New Roman"/>
        </w:rPr>
        <w:t xml:space="preserve">ces of their departure from Europe.  </w:t>
      </w:r>
      <w:r w:rsidR="00BD6AE2" w:rsidRPr="00AC41A0">
        <w:rPr>
          <w:rFonts w:ascii="Times New Roman" w:hAnsi="Times New Roman" w:cs="Times New Roman"/>
        </w:rPr>
        <w:t>If one knew nothing about "the events of January 2015,"</w:t>
      </w:r>
      <w:r w:rsidR="004E620B" w:rsidRPr="00AC41A0">
        <w:rPr>
          <w:rStyle w:val="FootnoteReference"/>
          <w:rFonts w:ascii="Times New Roman" w:hAnsi="Times New Roman" w:cs="Times New Roman"/>
        </w:rPr>
        <w:footnoteReference w:id="18"/>
      </w:r>
      <w:r w:rsidR="00BD6AE2" w:rsidRPr="00AC41A0">
        <w:rPr>
          <w:rFonts w:ascii="Times New Roman" w:hAnsi="Times New Roman" w:cs="Times New Roman"/>
        </w:rPr>
        <w:t xml:space="preserve"> </w:t>
      </w:r>
      <w:r w:rsidR="00F8017D" w:rsidRPr="00AC41A0">
        <w:rPr>
          <w:rFonts w:ascii="Times New Roman" w:hAnsi="Times New Roman" w:cs="Times New Roman"/>
        </w:rPr>
        <w:lastRenderedPageBreak/>
        <w:t xml:space="preserve">in reading the reports </w:t>
      </w:r>
      <w:r w:rsidR="00E7093C" w:rsidRPr="00AC41A0">
        <w:rPr>
          <w:rFonts w:ascii="Times New Roman" w:hAnsi="Times New Roman" w:cs="Times New Roman"/>
        </w:rPr>
        <w:t>one might</w:t>
      </w:r>
      <w:r w:rsidR="00BD6AE2" w:rsidRPr="00AC41A0">
        <w:rPr>
          <w:rFonts w:ascii="Times New Roman" w:hAnsi="Times New Roman" w:cs="Times New Roman"/>
        </w:rPr>
        <w:t xml:space="preserve"> have supposed that </w:t>
      </w:r>
      <w:r w:rsidR="004276D3" w:rsidRPr="00AC41A0">
        <w:rPr>
          <w:rFonts w:ascii="Times New Roman" w:hAnsi="Times New Roman" w:cs="Times New Roman"/>
        </w:rPr>
        <w:t>the terrorists were Islamophobes</w:t>
      </w:r>
      <w:r w:rsidR="00BD6AE2" w:rsidRPr="00AC41A0">
        <w:rPr>
          <w:rFonts w:ascii="Times New Roman" w:hAnsi="Times New Roman" w:cs="Times New Roman"/>
        </w:rPr>
        <w:t xml:space="preserve"> </w:t>
      </w:r>
      <w:r w:rsidR="004276D3" w:rsidRPr="00AC41A0">
        <w:rPr>
          <w:rFonts w:ascii="Times New Roman" w:hAnsi="Times New Roman" w:cs="Times New Roman"/>
        </w:rPr>
        <w:t xml:space="preserve">whose </w:t>
      </w:r>
      <w:r w:rsidR="00BD6AE2" w:rsidRPr="00AC41A0">
        <w:rPr>
          <w:rFonts w:ascii="Times New Roman" w:hAnsi="Times New Roman" w:cs="Times New Roman"/>
        </w:rPr>
        <w:t>largest group of victims were Muslim</w:t>
      </w:r>
      <w:r w:rsidR="004276D3" w:rsidRPr="00AC41A0">
        <w:rPr>
          <w:rFonts w:ascii="Times New Roman" w:hAnsi="Times New Roman" w:cs="Times New Roman"/>
        </w:rPr>
        <w:t>s</w:t>
      </w:r>
      <w:r w:rsidR="00BD6AE2" w:rsidRPr="00AC41A0">
        <w:rPr>
          <w:rFonts w:ascii="Times New Roman" w:hAnsi="Times New Roman" w:cs="Times New Roman"/>
        </w:rPr>
        <w:t>.</w:t>
      </w:r>
      <w:r w:rsidR="00342762" w:rsidRPr="00AC41A0">
        <w:rPr>
          <w:rFonts w:ascii="Times New Roman" w:hAnsi="Times New Roman" w:cs="Times New Roman"/>
        </w:rPr>
        <w:t xml:space="preserve">  </w:t>
      </w:r>
    </w:p>
    <w:p w14:paraId="4EE4289E" w14:textId="52D58FFE" w:rsidR="00D56CD7" w:rsidRPr="00AC41A0" w:rsidRDefault="001266FD" w:rsidP="00F0077E">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rPr>
        <w:t xml:space="preserve">Even after </w:t>
      </w:r>
      <w:r w:rsidR="00167ECE" w:rsidRPr="00AC41A0">
        <w:rPr>
          <w:rFonts w:ascii="Times New Roman" w:hAnsi="Times New Roman" w:cs="Times New Roman"/>
        </w:rPr>
        <w:t>the attacks</w:t>
      </w:r>
      <w:r w:rsidR="00635B8E" w:rsidRPr="00AC41A0">
        <w:rPr>
          <w:rFonts w:ascii="Times New Roman" w:hAnsi="Times New Roman" w:cs="Times New Roman"/>
        </w:rPr>
        <w:t xml:space="preserve"> </w:t>
      </w:r>
      <w:r w:rsidR="00F31606" w:rsidRPr="00AC41A0">
        <w:rPr>
          <w:rFonts w:ascii="Times New Roman" w:hAnsi="Times New Roman" w:cs="Times New Roman"/>
        </w:rPr>
        <w:t xml:space="preserve">in </w:t>
      </w:r>
      <w:r w:rsidR="000C273C" w:rsidRPr="00AC41A0">
        <w:rPr>
          <w:rFonts w:ascii="Times New Roman" w:hAnsi="Times New Roman" w:cs="Times New Roman"/>
        </w:rPr>
        <w:t xml:space="preserve">Denmark, </w:t>
      </w:r>
      <w:r w:rsidRPr="00AC41A0">
        <w:rPr>
          <w:rFonts w:ascii="Times New Roman" w:hAnsi="Times New Roman" w:cs="Times New Roman"/>
        </w:rPr>
        <w:t xml:space="preserve">the </w:t>
      </w:r>
      <w:r w:rsidR="000C273C" w:rsidRPr="00AC41A0">
        <w:rPr>
          <w:rFonts w:ascii="Times New Roman" w:hAnsi="Times New Roman" w:cs="Times New Roman"/>
        </w:rPr>
        <w:t xml:space="preserve">FRA's </w:t>
      </w:r>
      <w:r w:rsidR="00950034" w:rsidRPr="00AC41A0">
        <w:rPr>
          <w:rFonts w:ascii="Times New Roman" w:hAnsi="Times New Roman" w:cs="Times New Roman"/>
        </w:rPr>
        <w:t>Director</w:t>
      </w:r>
      <w:r w:rsidRPr="00AC41A0">
        <w:rPr>
          <w:rFonts w:ascii="Times New Roman" w:hAnsi="Times New Roman" w:cs="Times New Roman"/>
        </w:rPr>
        <w:t xml:space="preserve"> </w:t>
      </w:r>
      <w:r w:rsidR="00DA369D" w:rsidRPr="00AC41A0">
        <w:rPr>
          <w:rFonts w:ascii="Times New Roman" w:hAnsi="Times New Roman" w:cs="Times New Roman"/>
        </w:rPr>
        <w:t xml:space="preserve">remained diffident about </w:t>
      </w:r>
      <w:r w:rsidR="00DA369D" w:rsidRPr="00AC41A0">
        <w:rPr>
          <w:rFonts w:ascii="Times New Roman" w:hAnsi="Times New Roman" w:cs="Times New Roman"/>
          <w:iCs/>
          <w:color w:val="262626"/>
        </w:rPr>
        <w:t>ascribing</w:t>
      </w:r>
      <w:r w:rsidR="00950034" w:rsidRPr="00AC41A0">
        <w:rPr>
          <w:rFonts w:ascii="Times New Roman" w:hAnsi="Times New Roman" w:cs="Times New Roman"/>
          <w:iCs/>
          <w:color w:val="262626"/>
        </w:rPr>
        <w:t xml:space="preserve"> blame </w:t>
      </w:r>
      <w:r w:rsidR="00DA369D" w:rsidRPr="00AC41A0">
        <w:rPr>
          <w:rFonts w:ascii="Times New Roman" w:hAnsi="Times New Roman" w:cs="Times New Roman"/>
          <w:iCs/>
          <w:color w:val="262626"/>
        </w:rPr>
        <w:t xml:space="preserve">to </w:t>
      </w:r>
      <w:r w:rsidR="00167ECE" w:rsidRPr="00AC41A0">
        <w:rPr>
          <w:rFonts w:ascii="Times New Roman" w:hAnsi="Times New Roman" w:cs="Times New Roman"/>
          <w:iCs/>
          <w:color w:val="262626"/>
        </w:rPr>
        <w:t>terrorists</w:t>
      </w:r>
      <w:r w:rsidR="00B22313">
        <w:rPr>
          <w:rFonts w:ascii="Times New Roman" w:hAnsi="Times New Roman" w:cs="Times New Roman"/>
          <w:iCs/>
          <w:color w:val="262626"/>
        </w:rPr>
        <w:t>.   I</w:t>
      </w:r>
      <w:r w:rsidR="00DA369D" w:rsidRPr="00AC41A0">
        <w:rPr>
          <w:rFonts w:ascii="Times New Roman" w:hAnsi="Times New Roman" w:cs="Times New Roman"/>
          <w:iCs/>
          <w:color w:val="262626"/>
        </w:rPr>
        <w:t xml:space="preserve">nstead, </w:t>
      </w:r>
      <w:r w:rsidR="00B22313">
        <w:rPr>
          <w:rFonts w:ascii="Times New Roman" w:hAnsi="Times New Roman" w:cs="Times New Roman"/>
          <w:iCs/>
          <w:color w:val="262626"/>
        </w:rPr>
        <w:t xml:space="preserve">he </w:t>
      </w:r>
      <w:r w:rsidR="00DA369D" w:rsidRPr="00AC41A0">
        <w:rPr>
          <w:rFonts w:ascii="Times New Roman" w:hAnsi="Times New Roman" w:cs="Times New Roman"/>
          <w:iCs/>
          <w:color w:val="262626"/>
        </w:rPr>
        <w:t xml:space="preserve">insisted that all religious leaders </w:t>
      </w:r>
      <w:r w:rsidR="00B22313">
        <w:rPr>
          <w:rFonts w:ascii="Times New Roman" w:hAnsi="Times New Roman" w:cs="Times New Roman"/>
          <w:iCs/>
          <w:color w:val="262626"/>
        </w:rPr>
        <w:t xml:space="preserve">unite in a </w:t>
      </w:r>
      <w:r w:rsidR="00DA369D" w:rsidRPr="00AC41A0">
        <w:rPr>
          <w:rFonts w:ascii="Times New Roman" w:hAnsi="Times New Roman" w:cs="Times New Roman"/>
          <w:iCs/>
          <w:color w:val="262626"/>
        </w:rPr>
        <w:t>condemn</w:t>
      </w:r>
      <w:r w:rsidR="00B22313">
        <w:rPr>
          <w:rFonts w:ascii="Times New Roman" w:hAnsi="Times New Roman" w:cs="Times New Roman"/>
          <w:iCs/>
          <w:color w:val="262626"/>
        </w:rPr>
        <w:t xml:space="preserve">ation of the </w:t>
      </w:r>
      <w:r w:rsidR="00DA369D" w:rsidRPr="00AC41A0">
        <w:rPr>
          <w:rFonts w:ascii="Times New Roman" w:hAnsi="Times New Roman" w:cs="Times New Roman"/>
          <w:iCs/>
          <w:color w:val="262626"/>
        </w:rPr>
        <w:t>attacks to avoid "</w:t>
      </w:r>
      <w:r w:rsidR="00950034" w:rsidRPr="00AC41A0">
        <w:rPr>
          <w:rFonts w:ascii="Times New Roman" w:hAnsi="Times New Roman" w:cs="Times New Roman"/>
          <w:iCs/>
          <w:color w:val="262626"/>
        </w:rPr>
        <w:t>polarization</w:t>
      </w:r>
      <w:r w:rsidR="00DA369D" w:rsidRPr="00AC41A0">
        <w:rPr>
          <w:rFonts w:ascii="Times New Roman" w:hAnsi="Times New Roman" w:cs="Times New Roman"/>
          <w:iCs/>
          <w:color w:val="262626"/>
        </w:rPr>
        <w:t>.</w:t>
      </w:r>
      <w:r w:rsidR="00167ECE" w:rsidRPr="00AC41A0">
        <w:rPr>
          <w:rFonts w:ascii="Times New Roman" w:hAnsi="Times New Roman" w:cs="Times New Roman"/>
          <w:iCs/>
          <w:color w:val="262626"/>
        </w:rPr>
        <w:t>"</w:t>
      </w:r>
      <w:r w:rsidR="00DA369D" w:rsidRPr="00AC41A0">
        <w:rPr>
          <w:rFonts w:ascii="Times New Roman" w:hAnsi="Times New Roman" w:cs="Times New Roman"/>
          <w:iCs/>
          <w:color w:val="262626"/>
        </w:rPr>
        <w:t xml:space="preserve">  </w:t>
      </w:r>
      <w:r w:rsidRPr="00AC41A0">
        <w:rPr>
          <w:rFonts w:ascii="Times New Roman" w:hAnsi="Times New Roman" w:cs="Times New Roman"/>
          <w:iCs/>
          <w:color w:val="262626"/>
        </w:rPr>
        <w:t>Morten Kjaerum</w:t>
      </w:r>
      <w:r w:rsidR="00DA369D" w:rsidRPr="00AC41A0">
        <w:rPr>
          <w:rFonts w:ascii="Times New Roman" w:hAnsi="Times New Roman" w:cs="Times New Roman"/>
          <w:iCs/>
          <w:color w:val="262626"/>
        </w:rPr>
        <w:t xml:space="preserve"> further </w:t>
      </w:r>
      <w:r w:rsidR="00167ECE" w:rsidRPr="00AC41A0">
        <w:rPr>
          <w:rFonts w:ascii="Times New Roman" w:hAnsi="Times New Roman" w:cs="Times New Roman"/>
          <w:iCs/>
          <w:color w:val="262626"/>
        </w:rPr>
        <w:t>advised</w:t>
      </w:r>
      <w:r w:rsidR="00DA369D" w:rsidRPr="00AC41A0">
        <w:rPr>
          <w:rFonts w:ascii="Times New Roman" w:hAnsi="Times New Roman" w:cs="Times New Roman"/>
          <w:iCs/>
          <w:color w:val="262626"/>
        </w:rPr>
        <w:t xml:space="preserve"> political leaders "</w:t>
      </w:r>
      <w:r w:rsidR="00F31606" w:rsidRPr="00AC41A0">
        <w:rPr>
          <w:rFonts w:ascii="Times New Roman" w:hAnsi="Times New Roman" w:cs="Times New Roman"/>
          <w:iCs/>
          <w:color w:val="262626"/>
        </w:rPr>
        <w:t xml:space="preserve">to use the momentum to formulate far-sighted policy that tackles the root causes of </w:t>
      </w:r>
      <w:r w:rsidR="00F31606" w:rsidRPr="00AC41A0">
        <w:rPr>
          <w:rFonts w:ascii="Times New Roman" w:hAnsi="Times New Roman" w:cs="Times New Roman"/>
          <w:bCs/>
          <w:iCs/>
          <w:color w:val="262626"/>
        </w:rPr>
        <w:t>radicalization</w:t>
      </w:r>
      <w:r w:rsidR="00F31606" w:rsidRPr="00AC41A0">
        <w:rPr>
          <w:rFonts w:ascii="Times New Roman" w:hAnsi="Times New Roman" w:cs="Times New Roman"/>
          <w:iCs/>
          <w:color w:val="262626"/>
        </w:rPr>
        <w:t>.”</w:t>
      </w:r>
      <w:r w:rsidR="00C535B5" w:rsidRPr="00AC41A0">
        <w:rPr>
          <w:rStyle w:val="FootnoteReference"/>
          <w:rFonts w:ascii="Times New Roman" w:hAnsi="Times New Roman" w:cs="Times New Roman"/>
          <w:iCs/>
          <w:color w:val="262626"/>
        </w:rPr>
        <w:footnoteReference w:id="19"/>
      </w:r>
      <w:r w:rsidR="00D339B0" w:rsidRPr="00AC41A0">
        <w:rPr>
          <w:rFonts w:ascii="Times New Roman" w:hAnsi="Times New Roman" w:cs="Times New Roman"/>
          <w:iCs/>
          <w:color w:val="262626"/>
        </w:rPr>
        <w:t xml:space="preserve"> </w:t>
      </w:r>
      <w:r w:rsidR="00D56CD7" w:rsidRPr="00AC41A0">
        <w:rPr>
          <w:rFonts w:ascii="Times New Roman" w:hAnsi="Times New Roman" w:cs="Times New Roman"/>
          <w:iCs/>
          <w:color w:val="262626"/>
        </w:rPr>
        <w:t>Sensitive to the implications of this emphasis</w:t>
      </w:r>
      <w:r w:rsidR="0074591C" w:rsidRPr="00AC41A0">
        <w:rPr>
          <w:rFonts w:ascii="Times New Roman" w:hAnsi="Times New Roman" w:cs="Times New Roman"/>
          <w:iCs/>
          <w:color w:val="262626"/>
        </w:rPr>
        <w:t xml:space="preserve">, Eve Garrard </w:t>
      </w:r>
      <w:r w:rsidR="00DA369D" w:rsidRPr="00AC41A0">
        <w:rPr>
          <w:rFonts w:ascii="Times New Roman" w:hAnsi="Times New Roman" w:cs="Times New Roman"/>
          <w:iCs/>
          <w:color w:val="262626"/>
        </w:rPr>
        <w:t>warns</w:t>
      </w:r>
      <w:r w:rsidR="004A040E" w:rsidRPr="00AC41A0">
        <w:rPr>
          <w:rFonts w:ascii="Times New Roman" w:hAnsi="Times New Roman" w:cs="Times New Roman"/>
          <w:iCs/>
          <w:color w:val="262626"/>
        </w:rPr>
        <w:t>: "</w:t>
      </w:r>
      <w:r w:rsidR="004A040E" w:rsidRPr="00AC41A0">
        <w:rPr>
          <w:rFonts w:ascii="Times New Roman" w:hAnsi="Times New Roman" w:cs="Times New Roman"/>
          <w:color w:val="131313"/>
        </w:rPr>
        <w:t>What counts as the root cause may itself be a matter of dispute</w:t>
      </w:r>
      <w:r w:rsidR="00E513DB" w:rsidRPr="00AC41A0">
        <w:rPr>
          <w:rFonts w:ascii="Times New Roman" w:hAnsi="Times New Roman" w:cs="Times New Roman"/>
          <w:color w:val="131313"/>
        </w:rPr>
        <w:t>"</w:t>
      </w:r>
      <w:r w:rsidR="007952FF" w:rsidRPr="00AC41A0">
        <w:rPr>
          <w:rFonts w:ascii="Times New Roman" w:hAnsi="Times New Roman" w:cs="Times New Roman"/>
          <w:color w:val="131313"/>
        </w:rPr>
        <w:t xml:space="preserve"> because a root cause</w:t>
      </w:r>
      <w:r w:rsidR="00B52629" w:rsidRPr="00AC41A0">
        <w:rPr>
          <w:rFonts w:ascii="Times New Roman" w:hAnsi="Times New Roman" w:cs="Times New Roman"/>
          <w:color w:val="131313"/>
        </w:rPr>
        <w:t xml:space="preserve"> </w:t>
      </w:r>
      <w:r w:rsidR="007952FF" w:rsidRPr="00AC41A0">
        <w:rPr>
          <w:rFonts w:ascii="Times New Roman" w:hAnsi="Times New Roman" w:cs="Times New Roman"/>
          <w:color w:val="131313"/>
        </w:rPr>
        <w:t>might be "the result of prior political commitments and pre-</w:t>
      </w:r>
      <w:r w:rsidR="00935B9B" w:rsidRPr="00AC41A0">
        <w:rPr>
          <w:rFonts w:ascii="Times New Roman" w:hAnsi="Times New Roman" w:cs="Times New Roman"/>
          <w:color w:val="131313"/>
        </w:rPr>
        <w:t>judgments</w:t>
      </w:r>
      <w:r w:rsidR="007952FF" w:rsidRPr="00AC41A0">
        <w:rPr>
          <w:rFonts w:ascii="Times New Roman" w:hAnsi="Times New Roman" w:cs="Times New Roman"/>
          <w:color w:val="131313"/>
        </w:rPr>
        <w:t xml:space="preserve"> which ensure that the blame for the problem lands exactly where the observer has already decided it belongs."</w:t>
      </w:r>
      <w:r w:rsidR="007952FF" w:rsidRPr="00AC41A0">
        <w:rPr>
          <w:rStyle w:val="FootnoteReference"/>
          <w:rFonts w:ascii="Times New Roman" w:hAnsi="Times New Roman" w:cs="Times New Roman"/>
          <w:color w:val="131313"/>
        </w:rPr>
        <w:footnoteReference w:id="20"/>
      </w:r>
      <w:r w:rsidR="007B4C53" w:rsidRPr="00AC41A0">
        <w:rPr>
          <w:rFonts w:ascii="Times New Roman" w:hAnsi="Times New Roman" w:cs="Times New Roman"/>
          <w:color w:val="131313"/>
        </w:rPr>
        <w:t xml:space="preserve"> </w:t>
      </w:r>
      <w:r w:rsidR="00771F80" w:rsidRPr="00AC41A0">
        <w:rPr>
          <w:rFonts w:ascii="Times New Roman" w:hAnsi="Times New Roman" w:cs="Times New Roman"/>
          <w:color w:val="131313"/>
        </w:rPr>
        <w:t xml:space="preserve"> </w:t>
      </w:r>
    </w:p>
    <w:p w14:paraId="73980757" w14:textId="40FC3651" w:rsidR="007F298C" w:rsidRPr="00AC41A0" w:rsidRDefault="007B4C53" w:rsidP="007F298C">
      <w:pPr>
        <w:widowControl w:val="0"/>
        <w:autoSpaceDE w:val="0"/>
        <w:autoSpaceDN w:val="0"/>
        <w:adjustRightInd w:val="0"/>
        <w:spacing w:line="480" w:lineRule="auto"/>
        <w:ind w:firstLine="720"/>
        <w:rPr>
          <w:rFonts w:ascii="Times New Roman" w:hAnsi="Times New Roman" w:cs="Times New Roman"/>
          <w:color w:val="272727"/>
        </w:rPr>
      </w:pPr>
      <w:r w:rsidRPr="00AC41A0">
        <w:rPr>
          <w:rFonts w:ascii="Times New Roman" w:hAnsi="Times New Roman" w:cs="Times New Roman"/>
          <w:color w:val="131313"/>
        </w:rPr>
        <w:t xml:space="preserve">Days later, a Swedish Public Radio reporter (Helena </w:t>
      </w:r>
      <w:proofErr w:type="spellStart"/>
      <w:r w:rsidRPr="00AC41A0">
        <w:rPr>
          <w:rFonts w:ascii="Times New Roman" w:hAnsi="Times New Roman" w:cs="Times New Roman"/>
          <w:color w:val="131313"/>
        </w:rPr>
        <w:t>Groll</w:t>
      </w:r>
      <w:proofErr w:type="spellEnd"/>
      <w:r w:rsidRPr="00AC41A0">
        <w:rPr>
          <w:rFonts w:ascii="Times New Roman" w:hAnsi="Times New Roman" w:cs="Times New Roman"/>
          <w:color w:val="131313"/>
        </w:rPr>
        <w:t>) stepped into the void left by Europe's leaders in their reluctance to apportion guilt and she queried Israel's ambassador about whether "</w:t>
      </w:r>
      <w:r w:rsidRPr="00AC41A0">
        <w:rPr>
          <w:rFonts w:ascii="Times New Roman" w:hAnsi="Times New Roman" w:cs="Times New Roman"/>
          <w:color w:val="272727"/>
        </w:rPr>
        <w:t xml:space="preserve">Jews themselves have any responsibility in the growing </w:t>
      </w:r>
      <w:r w:rsidR="00E97056" w:rsidRPr="00AC41A0">
        <w:rPr>
          <w:rFonts w:ascii="Times New Roman" w:hAnsi="Times New Roman" w:cs="Times New Roman"/>
          <w:color w:val="272727"/>
        </w:rPr>
        <w:t>anti-Semitism that we see now.”</w:t>
      </w:r>
      <w:r w:rsidR="004B757C" w:rsidRPr="00AC41A0">
        <w:rPr>
          <w:rStyle w:val="FootnoteReference"/>
          <w:rFonts w:ascii="Times New Roman" w:hAnsi="Times New Roman" w:cs="Times New Roman"/>
          <w:color w:val="272727"/>
        </w:rPr>
        <w:footnoteReference w:id="21"/>
      </w:r>
      <w:r w:rsidR="00E97056" w:rsidRPr="00AC41A0">
        <w:rPr>
          <w:rFonts w:ascii="Times New Roman" w:hAnsi="Times New Roman" w:cs="Times New Roman"/>
          <w:color w:val="272727"/>
        </w:rPr>
        <w:t xml:space="preserve">  </w:t>
      </w:r>
      <w:r w:rsidR="004B757C" w:rsidRPr="00AC41A0">
        <w:rPr>
          <w:rFonts w:ascii="Times New Roman" w:hAnsi="Times New Roman" w:cs="Times New Roman"/>
          <w:color w:val="272727"/>
        </w:rPr>
        <w:t xml:space="preserve">When the ambassador endeavored to explain why he </w:t>
      </w:r>
      <w:r w:rsidR="00E97056" w:rsidRPr="00AC41A0">
        <w:rPr>
          <w:rFonts w:ascii="Times New Roman" w:hAnsi="Times New Roman" w:cs="Times New Roman"/>
          <w:color w:val="272727"/>
        </w:rPr>
        <w:t xml:space="preserve"> </w:t>
      </w:r>
      <w:r w:rsidR="004B757C" w:rsidRPr="00AC41A0">
        <w:rPr>
          <w:rFonts w:ascii="Times New Roman" w:hAnsi="Times New Roman" w:cs="Times New Roman"/>
          <w:color w:val="272727"/>
        </w:rPr>
        <w:t>"</w:t>
      </w:r>
      <w:r w:rsidR="00E97056" w:rsidRPr="00AC41A0">
        <w:rPr>
          <w:rFonts w:ascii="Times New Roman" w:hAnsi="Times New Roman" w:cs="Times New Roman"/>
          <w:color w:val="272727"/>
        </w:rPr>
        <w:t>reject</w:t>
      </w:r>
      <w:r w:rsidR="004B757C" w:rsidRPr="00AC41A0">
        <w:rPr>
          <w:rFonts w:ascii="Times New Roman" w:hAnsi="Times New Roman" w:cs="Times New Roman"/>
          <w:color w:val="272727"/>
        </w:rPr>
        <w:t>[</w:t>
      </w:r>
      <w:proofErr w:type="spellStart"/>
      <w:r w:rsidR="004B757C" w:rsidRPr="00AC41A0">
        <w:rPr>
          <w:rFonts w:ascii="Times New Roman" w:hAnsi="Times New Roman" w:cs="Times New Roman"/>
          <w:color w:val="272727"/>
        </w:rPr>
        <w:t>ed</w:t>
      </w:r>
      <w:proofErr w:type="spellEnd"/>
      <w:r w:rsidR="004B757C" w:rsidRPr="00AC41A0">
        <w:rPr>
          <w:rFonts w:ascii="Times New Roman" w:hAnsi="Times New Roman" w:cs="Times New Roman"/>
          <w:color w:val="272727"/>
        </w:rPr>
        <w:t>]</w:t>
      </w:r>
      <w:r w:rsidR="00E97056" w:rsidRPr="00AC41A0">
        <w:rPr>
          <w:rFonts w:ascii="Times New Roman" w:hAnsi="Times New Roman" w:cs="Times New Roman"/>
          <w:color w:val="272727"/>
        </w:rPr>
        <w:t xml:space="preserve"> the question altogether," </w:t>
      </w:r>
      <w:r w:rsidR="004B757C" w:rsidRPr="00AC41A0">
        <w:rPr>
          <w:rFonts w:ascii="Times New Roman" w:hAnsi="Times New Roman" w:cs="Times New Roman"/>
          <w:color w:val="272727"/>
        </w:rPr>
        <w:t xml:space="preserve">an undaunted </w:t>
      </w:r>
      <w:proofErr w:type="spellStart"/>
      <w:r w:rsidR="004B757C" w:rsidRPr="00AC41A0">
        <w:rPr>
          <w:rFonts w:ascii="Times New Roman" w:hAnsi="Times New Roman" w:cs="Times New Roman"/>
          <w:color w:val="272727"/>
        </w:rPr>
        <w:t>Groll</w:t>
      </w:r>
      <w:proofErr w:type="spellEnd"/>
      <w:r w:rsidR="004B757C" w:rsidRPr="00AC41A0">
        <w:rPr>
          <w:rFonts w:ascii="Times New Roman" w:hAnsi="Times New Roman" w:cs="Times New Roman"/>
          <w:color w:val="272727"/>
        </w:rPr>
        <w:t xml:space="preserve"> </w:t>
      </w:r>
      <w:r w:rsidRPr="00AC41A0">
        <w:rPr>
          <w:rFonts w:ascii="Times New Roman" w:hAnsi="Times New Roman" w:cs="Times New Roman"/>
          <w:color w:val="272727"/>
        </w:rPr>
        <w:t>attribute</w:t>
      </w:r>
      <w:r w:rsidR="004B757C" w:rsidRPr="00AC41A0">
        <w:rPr>
          <w:rFonts w:ascii="Times New Roman" w:hAnsi="Times New Roman" w:cs="Times New Roman"/>
          <w:color w:val="272727"/>
        </w:rPr>
        <w:t>d</w:t>
      </w:r>
      <w:r w:rsidRPr="00AC41A0">
        <w:rPr>
          <w:rFonts w:ascii="Times New Roman" w:hAnsi="Times New Roman" w:cs="Times New Roman"/>
          <w:color w:val="272727"/>
        </w:rPr>
        <w:t xml:space="preserve"> the </w:t>
      </w:r>
      <w:r w:rsidR="00430F0F" w:rsidRPr="00AC41A0">
        <w:rPr>
          <w:rFonts w:ascii="Times New Roman" w:hAnsi="Times New Roman" w:cs="Times New Roman"/>
          <w:color w:val="272727"/>
        </w:rPr>
        <w:t xml:space="preserve">recent </w:t>
      </w:r>
      <w:r w:rsidRPr="00AC41A0">
        <w:rPr>
          <w:rFonts w:ascii="Times New Roman" w:hAnsi="Times New Roman" w:cs="Times New Roman"/>
          <w:color w:val="272727"/>
        </w:rPr>
        <w:t>attacks to the conflict in the Middle East</w:t>
      </w:r>
      <w:r w:rsidR="007F298C" w:rsidRPr="00AC41A0">
        <w:rPr>
          <w:rFonts w:ascii="Times New Roman" w:hAnsi="Times New Roman" w:cs="Times New Roman"/>
          <w:color w:val="272727"/>
        </w:rPr>
        <w:t xml:space="preserve">.  </w:t>
      </w:r>
      <w:r w:rsidR="00404C9E" w:rsidRPr="00AC41A0">
        <w:rPr>
          <w:rFonts w:ascii="Times New Roman" w:hAnsi="Times New Roman" w:cs="Times New Roman"/>
          <w:color w:val="272727"/>
        </w:rPr>
        <w:t>Thus, s</w:t>
      </w:r>
      <w:r w:rsidR="007F298C" w:rsidRPr="00AC41A0">
        <w:rPr>
          <w:rFonts w:ascii="Times New Roman" w:hAnsi="Times New Roman" w:cs="Times New Roman"/>
          <w:color w:val="272727"/>
        </w:rPr>
        <w:t xml:space="preserve">he had just </w:t>
      </w:r>
      <w:r w:rsidR="00540566" w:rsidRPr="00AC41A0">
        <w:rPr>
          <w:rFonts w:ascii="Times New Roman" w:hAnsi="Times New Roman" w:cs="Times New Roman"/>
          <w:color w:val="272727"/>
        </w:rPr>
        <w:t>expressed</w:t>
      </w:r>
      <w:r w:rsidR="00404C9E" w:rsidRPr="00AC41A0">
        <w:rPr>
          <w:rFonts w:ascii="Times New Roman" w:hAnsi="Times New Roman" w:cs="Times New Roman"/>
          <w:color w:val="272727"/>
        </w:rPr>
        <w:t>, however inadvertently,</w:t>
      </w:r>
      <w:r w:rsidR="00540566" w:rsidRPr="00AC41A0">
        <w:rPr>
          <w:rFonts w:ascii="Times New Roman" w:hAnsi="Times New Roman" w:cs="Times New Roman"/>
          <w:color w:val="272727"/>
        </w:rPr>
        <w:t xml:space="preserve"> </w:t>
      </w:r>
      <w:r w:rsidR="00D16CF9" w:rsidRPr="00AC41A0">
        <w:rPr>
          <w:rFonts w:ascii="Times New Roman" w:hAnsi="Times New Roman" w:cs="Times New Roman"/>
          <w:color w:val="272727"/>
        </w:rPr>
        <w:t>"</w:t>
      </w:r>
      <w:r w:rsidR="00167ECE" w:rsidRPr="00AC41A0">
        <w:rPr>
          <w:rFonts w:ascii="Times New Roman" w:hAnsi="Times New Roman" w:cs="Times New Roman"/>
          <w:color w:val="272727"/>
        </w:rPr>
        <w:t>two of the oldest of anti-Semitic tropes –</w:t>
      </w:r>
      <w:r w:rsidR="00D16CF9" w:rsidRPr="00AC41A0">
        <w:rPr>
          <w:rFonts w:ascii="Times New Roman" w:hAnsi="Times New Roman" w:cs="Times New Roman"/>
          <w:color w:val="272727"/>
        </w:rPr>
        <w:t xml:space="preserve"> </w:t>
      </w:r>
      <w:r w:rsidR="00167ECE" w:rsidRPr="00AC41A0">
        <w:rPr>
          <w:rFonts w:ascii="Times New Roman" w:hAnsi="Times New Roman" w:cs="Times New Roman"/>
          <w:color w:val="272727"/>
        </w:rPr>
        <w:t xml:space="preserve">that Jews cause themselves to be hated, and that Jews </w:t>
      </w:r>
      <w:r w:rsidR="00167ECE" w:rsidRPr="00AC41A0">
        <w:rPr>
          <w:rFonts w:ascii="Times New Roman" w:hAnsi="Times New Roman" w:cs="Times New Roman"/>
          <w:color w:val="272727"/>
        </w:rPr>
        <w:lastRenderedPageBreak/>
        <w:t>anywhere are responsible for the actions of Jews everywhere</w:t>
      </w:r>
      <w:r w:rsidR="007F298C" w:rsidRPr="00AC41A0">
        <w:rPr>
          <w:rFonts w:ascii="Times New Roman" w:hAnsi="Times New Roman" w:cs="Times New Roman"/>
          <w:color w:val="272727"/>
        </w:rPr>
        <w:t>.</w:t>
      </w:r>
      <w:r w:rsidR="007D6BCC" w:rsidRPr="00AC41A0">
        <w:rPr>
          <w:rFonts w:ascii="Times New Roman" w:hAnsi="Times New Roman" w:cs="Times New Roman"/>
          <w:color w:val="272727"/>
        </w:rPr>
        <w:t>"</w:t>
      </w:r>
      <w:r w:rsidR="00167ECE" w:rsidRPr="00AC41A0">
        <w:rPr>
          <w:rStyle w:val="FootnoteReference"/>
          <w:rFonts w:ascii="Times New Roman" w:hAnsi="Times New Roman" w:cs="Times New Roman"/>
          <w:color w:val="272727"/>
        </w:rPr>
        <w:footnoteReference w:id="22"/>
      </w:r>
      <w:r w:rsidR="007D6BCC" w:rsidRPr="00AC41A0">
        <w:rPr>
          <w:rFonts w:ascii="Times New Roman" w:hAnsi="Times New Roman" w:cs="Times New Roman"/>
          <w:color w:val="272727"/>
        </w:rPr>
        <w:t xml:space="preserve"> </w:t>
      </w:r>
    </w:p>
    <w:p w14:paraId="3EC8EE75" w14:textId="741145EB" w:rsidR="007A0D1A" w:rsidRPr="00AC41A0" w:rsidRDefault="000B4099" w:rsidP="00D163FA">
      <w:pPr>
        <w:widowControl w:val="0"/>
        <w:autoSpaceDE w:val="0"/>
        <w:autoSpaceDN w:val="0"/>
        <w:adjustRightInd w:val="0"/>
        <w:spacing w:line="480" w:lineRule="auto"/>
        <w:ind w:firstLine="720"/>
        <w:rPr>
          <w:rFonts w:ascii="Times New Roman" w:hAnsi="Times New Roman" w:cs="Times New Roman"/>
          <w:color w:val="272727"/>
        </w:rPr>
      </w:pPr>
      <w:r w:rsidRPr="00AC41A0">
        <w:rPr>
          <w:rFonts w:ascii="Times New Roman" w:hAnsi="Times New Roman" w:cs="Times New Roman"/>
          <w:color w:val="272727"/>
        </w:rPr>
        <w:t xml:space="preserve">Offensive as </w:t>
      </w:r>
      <w:proofErr w:type="spellStart"/>
      <w:r w:rsidR="00752D11" w:rsidRPr="00AC41A0">
        <w:rPr>
          <w:rFonts w:ascii="Times New Roman" w:hAnsi="Times New Roman" w:cs="Times New Roman"/>
          <w:color w:val="272727"/>
        </w:rPr>
        <w:t>Groll's</w:t>
      </w:r>
      <w:proofErr w:type="spellEnd"/>
      <w:r w:rsidR="00752D11" w:rsidRPr="00AC41A0">
        <w:rPr>
          <w:rFonts w:ascii="Times New Roman" w:hAnsi="Times New Roman" w:cs="Times New Roman"/>
          <w:color w:val="272727"/>
        </w:rPr>
        <w:t xml:space="preserve"> comments</w:t>
      </w:r>
      <w:r w:rsidRPr="00AC41A0">
        <w:rPr>
          <w:rFonts w:ascii="Times New Roman" w:hAnsi="Times New Roman" w:cs="Times New Roman"/>
          <w:color w:val="272727"/>
        </w:rPr>
        <w:t xml:space="preserve"> were</w:t>
      </w:r>
      <w:r w:rsidR="00BA2A52" w:rsidRPr="00AC41A0">
        <w:rPr>
          <w:rFonts w:ascii="Times New Roman" w:hAnsi="Times New Roman" w:cs="Times New Roman"/>
          <w:color w:val="272727"/>
        </w:rPr>
        <w:t xml:space="preserve">, they </w:t>
      </w:r>
      <w:r w:rsidR="00430F0F" w:rsidRPr="00AC41A0">
        <w:rPr>
          <w:rFonts w:ascii="Times New Roman" w:hAnsi="Times New Roman" w:cs="Times New Roman"/>
          <w:color w:val="272727"/>
        </w:rPr>
        <w:t>a</w:t>
      </w:r>
      <w:r w:rsidR="00AD570A" w:rsidRPr="00AC41A0">
        <w:rPr>
          <w:rFonts w:ascii="Times New Roman" w:hAnsi="Times New Roman" w:cs="Times New Roman"/>
          <w:color w:val="272727"/>
        </w:rPr>
        <w:t xml:space="preserve">re in step </w:t>
      </w:r>
      <w:r w:rsidR="00430F0F" w:rsidRPr="00AC41A0">
        <w:rPr>
          <w:rFonts w:ascii="Times New Roman" w:hAnsi="Times New Roman" w:cs="Times New Roman"/>
          <w:color w:val="272727"/>
        </w:rPr>
        <w:t xml:space="preserve">with Sweden's </w:t>
      </w:r>
      <w:r w:rsidR="00AD570A" w:rsidRPr="00AC41A0">
        <w:rPr>
          <w:rFonts w:ascii="Times New Roman" w:hAnsi="Times New Roman" w:cs="Times New Roman"/>
          <w:color w:val="272727"/>
        </w:rPr>
        <w:t>political and c</w:t>
      </w:r>
      <w:r w:rsidR="00D163FA" w:rsidRPr="00AC41A0">
        <w:rPr>
          <w:rFonts w:ascii="Times New Roman" w:hAnsi="Times New Roman" w:cs="Times New Roman"/>
          <w:color w:val="272727"/>
        </w:rPr>
        <w:t xml:space="preserve">hattering classes.  Consider </w:t>
      </w:r>
      <w:r w:rsidRPr="00AC41A0">
        <w:rPr>
          <w:rFonts w:ascii="Times New Roman" w:hAnsi="Times New Roman" w:cs="Times New Roman"/>
          <w:color w:val="272727"/>
        </w:rPr>
        <w:t>the</w:t>
      </w:r>
      <w:r w:rsidR="00D163FA" w:rsidRPr="00AC41A0">
        <w:rPr>
          <w:rFonts w:ascii="Times New Roman" w:hAnsi="Times New Roman" w:cs="Times New Roman"/>
          <w:color w:val="272727"/>
        </w:rPr>
        <w:t xml:space="preserve"> </w:t>
      </w:r>
      <w:r w:rsidR="00AD570A" w:rsidRPr="00AC41A0">
        <w:rPr>
          <w:rFonts w:ascii="Times New Roman" w:hAnsi="Times New Roman" w:cs="Times New Roman"/>
          <w:color w:val="272727"/>
        </w:rPr>
        <w:t>best selling aut</w:t>
      </w:r>
      <w:r w:rsidRPr="00AC41A0">
        <w:rPr>
          <w:rFonts w:ascii="Times New Roman" w:hAnsi="Times New Roman" w:cs="Times New Roman"/>
          <w:color w:val="272727"/>
        </w:rPr>
        <w:t xml:space="preserve">hor and journalist Jan </w:t>
      </w:r>
      <w:proofErr w:type="spellStart"/>
      <w:r w:rsidRPr="00AC41A0">
        <w:rPr>
          <w:rFonts w:ascii="Times New Roman" w:hAnsi="Times New Roman" w:cs="Times New Roman"/>
          <w:color w:val="272727"/>
        </w:rPr>
        <w:t>Guillou</w:t>
      </w:r>
      <w:proofErr w:type="spellEnd"/>
      <w:r w:rsidRPr="00AC41A0">
        <w:rPr>
          <w:rFonts w:ascii="Times New Roman" w:hAnsi="Times New Roman" w:cs="Times New Roman"/>
          <w:color w:val="272727"/>
        </w:rPr>
        <w:t>.  He</w:t>
      </w:r>
      <w:r w:rsidR="00D163FA" w:rsidRPr="00AC41A0">
        <w:rPr>
          <w:rFonts w:ascii="Times New Roman" w:hAnsi="Times New Roman" w:cs="Times New Roman"/>
          <w:color w:val="272727"/>
        </w:rPr>
        <w:t xml:space="preserve"> </w:t>
      </w:r>
      <w:r w:rsidR="008A6B3C" w:rsidRPr="00AC41A0">
        <w:rPr>
          <w:rFonts w:ascii="Times New Roman" w:hAnsi="Times New Roman" w:cs="Times New Roman"/>
          <w:color w:val="272727"/>
        </w:rPr>
        <w:t>denies</w:t>
      </w:r>
      <w:r w:rsidR="00AD570A" w:rsidRPr="00AC41A0">
        <w:rPr>
          <w:rFonts w:ascii="Times New Roman" w:hAnsi="Times New Roman" w:cs="Times New Roman"/>
          <w:color w:val="272727"/>
        </w:rPr>
        <w:t xml:space="preserve"> the existence of antisemitism altogether by attributing its spread to Jews intent on evoking sympathy for Isra</w:t>
      </w:r>
      <w:r w:rsidRPr="00AC41A0">
        <w:rPr>
          <w:rFonts w:ascii="Times New Roman" w:hAnsi="Times New Roman" w:cs="Times New Roman"/>
          <w:color w:val="272727"/>
        </w:rPr>
        <w:t xml:space="preserve">el's suspect policies.  </w:t>
      </w:r>
      <w:r w:rsidR="00B22313">
        <w:rPr>
          <w:rFonts w:ascii="Times New Roman" w:hAnsi="Times New Roman" w:cs="Times New Roman"/>
          <w:color w:val="272727"/>
        </w:rPr>
        <w:t xml:space="preserve">Swedes </w:t>
      </w:r>
      <w:r w:rsidR="00AD570A" w:rsidRPr="00AC41A0">
        <w:rPr>
          <w:rFonts w:ascii="Times New Roman" w:hAnsi="Times New Roman" w:cs="Times New Roman"/>
          <w:color w:val="272727"/>
        </w:rPr>
        <w:t>more willing to ac</w:t>
      </w:r>
      <w:r w:rsidR="008A6B3C" w:rsidRPr="00AC41A0">
        <w:rPr>
          <w:rFonts w:ascii="Times New Roman" w:hAnsi="Times New Roman" w:cs="Times New Roman"/>
          <w:color w:val="272727"/>
        </w:rPr>
        <w:t xml:space="preserve">knowledge antisemitism </w:t>
      </w:r>
      <w:r w:rsidRPr="00AC41A0">
        <w:rPr>
          <w:rFonts w:ascii="Times New Roman" w:hAnsi="Times New Roman" w:cs="Times New Roman"/>
          <w:color w:val="272727"/>
        </w:rPr>
        <w:t xml:space="preserve">frequently </w:t>
      </w:r>
      <w:r w:rsidR="008A6B3C" w:rsidRPr="00AC41A0">
        <w:rPr>
          <w:rFonts w:ascii="Times New Roman" w:hAnsi="Times New Roman" w:cs="Times New Roman"/>
          <w:color w:val="272727"/>
        </w:rPr>
        <w:t>dismiss</w:t>
      </w:r>
      <w:r w:rsidR="00AD570A" w:rsidRPr="00AC41A0">
        <w:rPr>
          <w:rFonts w:ascii="Times New Roman" w:hAnsi="Times New Roman" w:cs="Times New Roman"/>
          <w:color w:val="272727"/>
        </w:rPr>
        <w:t xml:space="preserve"> it as an understandable response, especially when expressed by Muslims.</w:t>
      </w:r>
      <w:r w:rsidR="008A6B3C" w:rsidRPr="00AC41A0">
        <w:rPr>
          <w:rFonts w:ascii="Times New Roman" w:hAnsi="Times New Roman" w:cs="Times New Roman"/>
          <w:color w:val="272727"/>
        </w:rPr>
        <w:t xml:space="preserve">  This </w:t>
      </w:r>
      <w:r w:rsidR="00DE49F9" w:rsidRPr="00AC41A0">
        <w:rPr>
          <w:rFonts w:ascii="Times New Roman" w:hAnsi="Times New Roman" w:cs="Times New Roman"/>
          <w:color w:val="272727"/>
        </w:rPr>
        <w:t xml:space="preserve">last </w:t>
      </w:r>
      <w:r w:rsidR="00D163FA" w:rsidRPr="00AC41A0">
        <w:rPr>
          <w:rFonts w:ascii="Times New Roman" w:hAnsi="Times New Roman" w:cs="Times New Roman"/>
          <w:color w:val="272727"/>
        </w:rPr>
        <w:t xml:space="preserve">tact is </w:t>
      </w:r>
      <w:r w:rsidR="008A6B3C" w:rsidRPr="00AC41A0">
        <w:rPr>
          <w:rFonts w:ascii="Times New Roman" w:hAnsi="Times New Roman" w:cs="Times New Roman"/>
          <w:color w:val="272727"/>
        </w:rPr>
        <w:t xml:space="preserve">bolstered by </w:t>
      </w:r>
      <w:r w:rsidR="00D163FA" w:rsidRPr="00AC41A0">
        <w:rPr>
          <w:rFonts w:ascii="Times New Roman" w:hAnsi="Times New Roman" w:cs="Times New Roman"/>
          <w:color w:val="272727"/>
        </w:rPr>
        <w:t xml:space="preserve">the legal </w:t>
      </w:r>
      <w:r w:rsidR="004E701A" w:rsidRPr="00AC41A0">
        <w:rPr>
          <w:rFonts w:ascii="Times New Roman" w:hAnsi="Times New Roman" w:cs="Times New Roman"/>
          <w:color w:val="272727"/>
        </w:rPr>
        <w:t>precedent</w:t>
      </w:r>
      <w:r w:rsidR="00540566" w:rsidRPr="00AC41A0">
        <w:rPr>
          <w:rFonts w:ascii="Times New Roman" w:hAnsi="Times New Roman" w:cs="Times New Roman"/>
          <w:color w:val="272727"/>
        </w:rPr>
        <w:t xml:space="preserve"> established by </w:t>
      </w:r>
      <w:r w:rsidR="00BA2A52" w:rsidRPr="00AC41A0">
        <w:rPr>
          <w:rFonts w:ascii="Times New Roman" w:hAnsi="Times New Roman" w:cs="Times New Roman"/>
          <w:color w:val="272727"/>
        </w:rPr>
        <w:t>Sweden's</w:t>
      </w:r>
      <w:r w:rsidR="00DF3A24" w:rsidRPr="00AC41A0">
        <w:rPr>
          <w:rFonts w:ascii="Times New Roman" w:hAnsi="Times New Roman" w:cs="Times New Roman"/>
          <w:color w:val="272727"/>
        </w:rPr>
        <w:t xml:space="preserve"> </w:t>
      </w:r>
      <w:r w:rsidR="00204491" w:rsidRPr="00AC41A0">
        <w:rPr>
          <w:rFonts w:ascii="Times New Roman" w:hAnsi="Times New Roman" w:cs="Times New Roman"/>
          <w:color w:val="272727"/>
        </w:rPr>
        <w:t xml:space="preserve">former Chancellor </w:t>
      </w:r>
      <w:r w:rsidR="00AE2790" w:rsidRPr="00AC41A0">
        <w:rPr>
          <w:rFonts w:ascii="Times New Roman" w:hAnsi="Times New Roman" w:cs="Times New Roman"/>
          <w:color w:val="272727"/>
        </w:rPr>
        <w:t xml:space="preserve">of Justice </w:t>
      </w:r>
      <w:r w:rsidR="00DE49F9" w:rsidRPr="00AC41A0">
        <w:rPr>
          <w:rFonts w:ascii="Times New Roman" w:hAnsi="Times New Roman" w:cs="Times New Roman"/>
          <w:color w:val="272727"/>
        </w:rPr>
        <w:t xml:space="preserve">years prior, </w:t>
      </w:r>
      <w:r w:rsidR="00BA2A52" w:rsidRPr="00AC41A0">
        <w:rPr>
          <w:rFonts w:ascii="Times New Roman" w:hAnsi="Times New Roman" w:cs="Times New Roman"/>
          <w:color w:val="272727"/>
        </w:rPr>
        <w:t xml:space="preserve">a </w:t>
      </w:r>
      <w:r w:rsidR="008A6B3C" w:rsidRPr="00AC41A0">
        <w:rPr>
          <w:rFonts w:ascii="Times New Roman" w:hAnsi="Times New Roman" w:cs="Times New Roman"/>
          <w:color w:val="272727"/>
        </w:rPr>
        <w:t xml:space="preserve">ruling </w:t>
      </w:r>
      <w:r w:rsidR="00BA2A52" w:rsidRPr="00AC41A0">
        <w:rPr>
          <w:rFonts w:ascii="Times New Roman" w:hAnsi="Times New Roman" w:cs="Times New Roman"/>
          <w:color w:val="272727"/>
        </w:rPr>
        <w:t xml:space="preserve">that </w:t>
      </w:r>
      <w:r w:rsidR="00D163FA" w:rsidRPr="00AC41A0">
        <w:rPr>
          <w:rFonts w:ascii="Times New Roman" w:hAnsi="Times New Roman" w:cs="Times New Roman"/>
          <w:color w:val="272727"/>
        </w:rPr>
        <w:t xml:space="preserve">might have been </w:t>
      </w:r>
      <w:r w:rsidR="00BA2A52" w:rsidRPr="00AC41A0">
        <w:rPr>
          <w:rFonts w:ascii="Times New Roman" w:hAnsi="Times New Roman" w:cs="Times New Roman"/>
          <w:color w:val="272727"/>
        </w:rPr>
        <w:t xml:space="preserve">contradicted </w:t>
      </w:r>
      <w:r w:rsidR="00D163FA" w:rsidRPr="00AC41A0">
        <w:rPr>
          <w:rFonts w:ascii="Times New Roman" w:hAnsi="Times New Roman" w:cs="Times New Roman"/>
          <w:color w:val="272727"/>
        </w:rPr>
        <w:t xml:space="preserve">by </w:t>
      </w:r>
      <w:r w:rsidR="00BA2A52" w:rsidRPr="00AC41A0">
        <w:rPr>
          <w:rFonts w:ascii="Times New Roman" w:hAnsi="Times New Roman" w:cs="Times New Roman"/>
          <w:color w:val="272727"/>
        </w:rPr>
        <w:t xml:space="preserve">the European Union's </w:t>
      </w:r>
      <w:r w:rsidR="00DE49F9" w:rsidRPr="00AC41A0">
        <w:rPr>
          <w:rFonts w:ascii="Times New Roman" w:hAnsi="Times New Roman" w:cs="Times New Roman"/>
          <w:color w:val="272727"/>
        </w:rPr>
        <w:t xml:space="preserve">2005 </w:t>
      </w:r>
      <w:r w:rsidR="00BA2A52" w:rsidRPr="00AC41A0">
        <w:rPr>
          <w:rFonts w:ascii="Times New Roman" w:hAnsi="Times New Roman" w:cs="Times New Roman"/>
          <w:color w:val="272727"/>
        </w:rPr>
        <w:t>Wor</w:t>
      </w:r>
      <w:r w:rsidR="00D163FA" w:rsidRPr="00AC41A0">
        <w:rPr>
          <w:rFonts w:ascii="Times New Roman" w:hAnsi="Times New Roman" w:cs="Times New Roman"/>
          <w:color w:val="272727"/>
        </w:rPr>
        <w:t>king Definition of Antisemitism</w:t>
      </w:r>
      <w:r w:rsidR="00404C9E" w:rsidRPr="00AC41A0">
        <w:rPr>
          <w:rFonts w:ascii="Times New Roman" w:hAnsi="Times New Roman" w:cs="Times New Roman"/>
          <w:color w:val="272727"/>
        </w:rPr>
        <w:t xml:space="preserve"> had it ever been formally adopted and subsequently implemented</w:t>
      </w:r>
      <w:r w:rsidR="008A6B3C" w:rsidRPr="00AC41A0">
        <w:rPr>
          <w:rFonts w:ascii="Times New Roman" w:hAnsi="Times New Roman" w:cs="Times New Roman"/>
          <w:color w:val="272727"/>
        </w:rPr>
        <w:t xml:space="preserve">. </w:t>
      </w:r>
    </w:p>
    <w:p w14:paraId="4069B258" w14:textId="1C5917AC" w:rsidR="005C721B" w:rsidRPr="00AC41A0" w:rsidRDefault="00540566" w:rsidP="005C721B">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color w:val="272727"/>
        </w:rPr>
        <w:t xml:space="preserve">In 2006, </w:t>
      </w:r>
      <w:r w:rsidR="004E701A" w:rsidRPr="00AC41A0">
        <w:rPr>
          <w:rFonts w:ascii="Times New Roman" w:hAnsi="Times New Roman" w:cs="Times New Roman"/>
          <w:color w:val="272727"/>
        </w:rPr>
        <w:t xml:space="preserve">Chancellor Lambertz </w:t>
      </w:r>
      <w:r w:rsidRPr="00AC41A0">
        <w:rPr>
          <w:rFonts w:ascii="Times New Roman" w:hAnsi="Times New Roman" w:cs="Times New Roman"/>
          <w:color w:val="272727"/>
        </w:rPr>
        <w:t xml:space="preserve">ruled </w:t>
      </w:r>
      <w:r w:rsidR="00AE2790" w:rsidRPr="00AC41A0">
        <w:rPr>
          <w:rFonts w:ascii="Times New Roman" w:hAnsi="Times New Roman" w:cs="Times New Roman"/>
          <w:color w:val="272727"/>
        </w:rPr>
        <w:t xml:space="preserve">that </w:t>
      </w:r>
      <w:r w:rsidR="00AE2790" w:rsidRPr="00AC41A0">
        <w:rPr>
          <w:rFonts w:ascii="Times New Roman" w:hAnsi="Times New Roman" w:cs="Times New Roman"/>
        </w:rPr>
        <w:t xml:space="preserve">the threats of extermination emanating from Stockholm's Great Mosque were “permissible” </w:t>
      </w:r>
      <w:r w:rsidR="004A749C" w:rsidRPr="00AC41A0">
        <w:rPr>
          <w:rFonts w:ascii="Times New Roman" w:hAnsi="Times New Roman" w:cs="Times New Roman"/>
        </w:rPr>
        <w:t xml:space="preserve">and did not constitute </w:t>
      </w:r>
      <w:r w:rsidR="00AF6747" w:rsidRPr="00AC41A0">
        <w:rPr>
          <w:rFonts w:ascii="Times New Roman" w:hAnsi="Times New Roman" w:cs="Times New Roman"/>
        </w:rPr>
        <w:t xml:space="preserve">racial incitement </w:t>
      </w:r>
      <w:r w:rsidR="00AE2790" w:rsidRPr="00AC41A0">
        <w:rPr>
          <w:rFonts w:ascii="Times New Roman" w:hAnsi="Times New Roman" w:cs="Times New Roman"/>
        </w:rPr>
        <w:t>because such “battle cries and in</w:t>
      </w:r>
      <w:r w:rsidR="00AE2790" w:rsidRPr="00AC41A0">
        <w:rPr>
          <w:rFonts w:ascii="Times New Roman" w:hAnsi="Times New Roman" w:cs="Times New Roman"/>
        </w:rPr>
        <w:softHyphen/>
        <w:t>vectives are a commonplace feature of the rhetoric surrounding the [Middle East] conflict.”</w:t>
      </w:r>
      <w:r w:rsidR="00AE2790" w:rsidRPr="00AC41A0">
        <w:rPr>
          <w:rStyle w:val="FootnoteReference"/>
          <w:rFonts w:ascii="Times New Roman" w:hAnsi="Times New Roman" w:cs="Times New Roman"/>
        </w:rPr>
        <w:footnoteReference w:id="23"/>
      </w:r>
      <w:r w:rsidR="0025355E" w:rsidRPr="00AC41A0">
        <w:rPr>
          <w:rFonts w:ascii="Times New Roman" w:hAnsi="Times New Roman" w:cs="Times New Roman"/>
        </w:rPr>
        <w:t xml:space="preserve">  This and similar justifications </w:t>
      </w:r>
      <w:r w:rsidR="007A0D1A" w:rsidRPr="00AC41A0">
        <w:rPr>
          <w:rFonts w:ascii="Times New Roman" w:hAnsi="Times New Roman" w:cs="Times New Roman"/>
        </w:rPr>
        <w:t xml:space="preserve">for </w:t>
      </w:r>
      <w:r w:rsidR="0025355E" w:rsidRPr="00AC41A0">
        <w:rPr>
          <w:rFonts w:ascii="Times New Roman" w:hAnsi="Times New Roman" w:cs="Times New Roman"/>
        </w:rPr>
        <w:t>"</w:t>
      </w:r>
      <w:r w:rsidR="007A0D1A" w:rsidRPr="00AC41A0">
        <w:rPr>
          <w:rFonts w:ascii="Times New Roman" w:hAnsi="Times New Roman" w:cs="Times New Roman"/>
        </w:rPr>
        <w:t>Calling for,</w:t>
      </w:r>
      <w:r w:rsidR="0025355E" w:rsidRPr="00AC41A0">
        <w:rPr>
          <w:rFonts w:ascii="Times New Roman" w:hAnsi="Times New Roman" w:cs="Times New Roman"/>
        </w:rPr>
        <w:t xml:space="preserve"> aiding, or justifying the killing or harming of Jews in the name of a radical ideology or an extremist view of religion”</w:t>
      </w:r>
      <w:r w:rsidR="0025355E" w:rsidRPr="00AC41A0">
        <w:rPr>
          <w:rStyle w:val="FootnoteReference"/>
          <w:rFonts w:ascii="Times New Roman" w:hAnsi="Times New Roman" w:cs="Times New Roman"/>
        </w:rPr>
        <w:footnoteReference w:id="24"/>
      </w:r>
      <w:r w:rsidR="0025355E" w:rsidRPr="00AC41A0">
        <w:rPr>
          <w:rFonts w:ascii="Times New Roman" w:hAnsi="Times New Roman" w:cs="Times New Roman"/>
        </w:rPr>
        <w:t xml:space="preserve"> </w:t>
      </w:r>
      <w:r w:rsidR="007A0D1A" w:rsidRPr="00AC41A0">
        <w:rPr>
          <w:rFonts w:ascii="Times New Roman" w:hAnsi="Times New Roman" w:cs="Times New Roman"/>
        </w:rPr>
        <w:t xml:space="preserve">are those the EU </w:t>
      </w:r>
      <w:r w:rsidR="008A6B3C" w:rsidRPr="00AC41A0">
        <w:rPr>
          <w:rFonts w:ascii="Times New Roman" w:hAnsi="Times New Roman" w:cs="Times New Roman"/>
        </w:rPr>
        <w:t xml:space="preserve">informally </w:t>
      </w:r>
      <w:r w:rsidR="007A0D1A" w:rsidRPr="00AC41A0">
        <w:rPr>
          <w:rFonts w:ascii="Times New Roman" w:hAnsi="Times New Roman" w:cs="Times New Roman"/>
        </w:rPr>
        <w:t>est</w:t>
      </w:r>
      <w:r w:rsidR="00BC3A9D" w:rsidRPr="00AC41A0">
        <w:rPr>
          <w:rFonts w:ascii="Times New Roman" w:hAnsi="Times New Roman" w:cs="Times New Roman"/>
        </w:rPr>
        <w:t>ablished as "antisemitic" in the</w:t>
      </w:r>
      <w:r w:rsidR="005C721B" w:rsidRPr="00AC41A0">
        <w:rPr>
          <w:rFonts w:ascii="Times New Roman" w:hAnsi="Times New Roman" w:cs="Times New Roman"/>
        </w:rPr>
        <w:t xml:space="preserve"> its</w:t>
      </w:r>
      <w:r w:rsidR="00DE49F9" w:rsidRPr="00AC41A0">
        <w:rPr>
          <w:rFonts w:ascii="Times New Roman" w:hAnsi="Times New Roman" w:cs="Times New Roman"/>
        </w:rPr>
        <w:t xml:space="preserve"> working d</w:t>
      </w:r>
      <w:r w:rsidR="007A0D1A" w:rsidRPr="00AC41A0">
        <w:rPr>
          <w:rFonts w:ascii="Times New Roman" w:hAnsi="Times New Roman" w:cs="Times New Roman"/>
        </w:rPr>
        <w:t>e</w:t>
      </w:r>
      <w:r w:rsidR="005C721B" w:rsidRPr="00AC41A0">
        <w:rPr>
          <w:rFonts w:ascii="Times New Roman" w:hAnsi="Times New Roman" w:cs="Times New Roman"/>
        </w:rPr>
        <w:t>finition</w:t>
      </w:r>
      <w:r w:rsidR="00DE49F9" w:rsidRPr="00AC41A0">
        <w:rPr>
          <w:rFonts w:ascii="Times New Roman" w:hAnsi="Times New Roman" w:cs="Times New Roman"/>
        </w:rPr>
        <w:t xml:space="preserve"> – a definition that was then </w:t>
      </w:r>
      <w:r w:rsidR="00D163FA" w:rsidRPr="00AC41A0">
        <w:rPr>
          <w:rFonts w:ascii="Times New Roman" w:hAnsi="Times New Roman" w:cs="Times New Roman"/>
        </w:rPr>
        <w:t>unknown to Lambertz and his Swedish colleagues.</w:t>
      </w:r>
    </w:p>
    <w:p w14:paraId="6D996A62" w14:textId="261976D3" w:rsidR="004A1443" w:rsidRPr="00AC41A0" w:rsidRDefault="00AF6747" w:rsidP="005C721B">
      <w:pPr>
        <w:widowControl w:val="0"/>
        <w:autoSpaceDE w:val="0"/>
        <w:autoSpaceDN w:val="0"/>
        <w:adjustRightInd w:val="0"/>
        <w:spacing w:line="480" w:lineRule="auto"/>
        <w:ind w:firstLine="720"/>
        <w:rPr>
          <w:rFonts w:ascii="Times New Roman" w:hAnsi="Times New Roman" w:cs="Times New Roman"/>
        </w:rPr>
      </w:pPr>
      <w:r w:rsidRPr="00AC41A0">
        <w:rPr>
          <w:rFonts w:ascii="Times New Roman" w:hAnsi="Times New Roman" w:cs="Times New Roman"/>
        </w:rPr>
        <w:t>I</w:t>
      </w:r>
      <w:r w:rsidR="00DE49F9" w:rsidRPr="00AC41A0">
        <w:rPr>
          <w:rFonts w:ascii="Times New Roman" w:hAnsi="Times New Roman" w:cs="Times New Roman"/>
        </w:rPr>
        <w:t>t was</w:t>
      </w:r>
      <w:r w:rsidR="00404C9E" w:rsidRPr="00AC41A0">
        <w:rPr>
          <w:rFonts w:ascii="Times New Roman" w:hAnsi="Times New Roman" w:cs="Times New Roman"/>
        </w:rPr>
        <w:t>, however,</w:t>
      </w:r>
      <w:r w:rsidR="005C721B" w:rsidRPr="00AC41A0">
        <w:rPr>
          <w:rFonts w:ascii="Times New Roman" w:hAnsi="Times New Roman" w:cs="Times New Roman"/>
        </w:rPr>
        <w:t xml:space="preserve"> precisely the</w:t>
      </w:r>
      <w:r w:rsidRPr="00AC41A0">
        <w:rPr>
          <w:rFonts w:ascii="Times New Roman" w:hAnsi="Times New Roman" w:cs="Times New Roman"/>
        </w:rPr>
        <w:t xml:space="preserve"> </w:t>
      </w:r>
      <w:r w:rsidR="00DE49F9" w:rsidRPr="00AC41A0">
        <w:rPr>
          <w:rFonts w:ascii="Times New Roman" w:hAnsi="Times New Roman" w:cs="Times New Roman"/>
        </w:rPr>
        <w:t xml:space="preserve">persistent </w:t>
      </w:r>
      <w:r w:rsidRPr="00AC41A0">
        <w:rPr>
          <w:rFonts w:ascii="Times New Roman" w:hAnsi="Times New Roman" w:cs="Times New Roman"/>
        </w:rPr>
        <w:t xml:space="preserve">indifference to and acceptance of hate mongering that inspired the </w:t>
      </w:r>
      <w:r w:rsidR="007A0D1A" w:rsidRPr="00AC41A0">
        <w:rPr>
          <w:rFonts w:ascii="Times New Roman" w:hAnsi="Times New Roman" w:cs="Times New Roman"/>
        </w:rPr>
        <w:t xml:space="preserve">EU's adoption of </w:t>
      </w:r>
      <w:r w:rsidRPr="00AC41A0">
        <w:rPr>
          <w:rFonts w:ascii="Times New Roman" w:hAnsi="Times New Roman" w:cs="Times New Roman"/>
        </w:rPr>
        <w:t>wor</w:t>
      </w:r>
      <w:r w:rsidR="005C721B" w:rsidRPr="00AC41A0">
        <w:rPr>
          <w:rFonts w:ascii="Times New Roman" w:hAnsi="Times New Roman" w:cs="Times New Roman"/>
        </w:rPr>
        <w:t>king definition</w:t>
      </w:r>
      <w:r w:rsidR="00DE49F9" w:rsidRPr="00AC41A0">
        <w:rPr>
          <w:rFonts w:ascii="Times New Roman" w:hAnsi="Times New Roman" w:cs="Times New Roman"/>
        </w:rPr>
        <w:t xml:space="preserve"> i</w:t>
      </w:r>
      <w:r w:rsidR="0025355E" w:rsidRPr="00AC41A0">
        <w:rPr>
          <w:rFonts w:ascii="Times New Roman" w:hAnsi="Times New Roman" w:cs="Times New Roman"/>
        </w:rPr>
        <w:t xml:space="preserve">n the aftermath of </w:t>
      </w:r>
      <w:r w:rsidR="008A6B3C" w:rsidRPr="00AC41A0">
        <w:rPr>
          <w:rFonts w:ascii="Times New Roman" w:hAnsi="Times New Roman" w:cs="Times New Roman"/>
        </w:rPr>
        <w:t xml:space="preserve">the </w:t>
      </w:r>
      <w:r w:rsidR="008A6B3C" w:rsidRPr="00AC41A0">
        <w:rPr>
          <w:rFonts w:ascii="Times New Roman" w:hAnsi="Times New Roman" w:cs="Times New Roman"/>
        </w:rPr>
        <w:lastRenderedPageBreak/>
        <w:t xml:space="preserve">above noted </w:t>
      </w:r>
      <w:r w:rsidR="00DE49F9" w:rsidRPr="00AC41A0">
        <w:rPr>
          <w:rFonts w:ascii="Times New Roman" w:hAnsi="Times New Roman" w:cs="Times New Roman"/>
        </w:rPr>
        <w:t xml:space="preserve">EUMC </w:t>
      </w:r>
      <w:r w:rsidR="0025355E" w:rsidRPr="00AC41A0">
        <w:rPr>
          <w:rFonts w:ascii="Times New Roman" w:hAnsi="Times New Roman" w:cs="Times New Roman"/>
        </w:rPr>
        <w:t>scandal</w:t>
      </w:r>
      <w:r w:rsidR="00404C9E" w:rsidRPr="00AC41A0">
        <w:rPr>
          <w:rFonts w:ascii="Times New Roman" w:hAnsi="Times New Roman" w:cs="Times New Roman"/>
        </w:rPr>
        <w:t xml:space="preserve"> in 2003</w:t>
      </w:r>
      <w:r w:rsidR="00DE49F9" w:rsidRPr="00AC41A0">
        <w:rPr>
          <w:rFonts w:ascii="Times New Roman" w:hAnsi="Times New Roman" w:cs="Times New Roman"/>
        </w:rPr>
        <w:t xml:space="preserve">.  Unable </w:t>
      </w:r>
      <w:r w:rsidR="0025355E" w:rsidRPr="00AC41A0">
        <w:rPr>
          <w:rFonts w:ascii="Times New Roman" w:hAnsi="Times New Roman" w:cs="Times New Roman"/>
        </w:rPr>
        <w:t xml:space="preserve">to monitor and analyze a prejudice it did not understand and had never defined, that definition reads:  </w:t>
      </w:r>
    </w:p>
    <w:p w14:paraId="6CE20F06" w14:textId="319316D5" w:rsidR="00F03365" w:rsidRPr="00AC41A0" w:rsidRDefault="0025355E" w:rsidP="004A1443">
      <w:pPr>
        <w:widowControl w:val="0"/>
        <w:autoSpaceDE w:val="0"/>
        <w:autoSpaceDN w:val="0"/>
        <w:adjustRightInd w:val="0"/>
        <w:rPr>
          <w:rStyle w:val="Strong"/>
          <w:rFonts w:ascii="Times New Roman" w:hAnsi="Times New Roman" w:cs="Times New Roman"/>
          <w:b w:val="0"/>
          <w:color w:val="000000"/>
        </w:rPr>
      </w:pPr>
      <w:r w:rsidRPr="00AC41A0">
        <w:rPr>
          <w:rStyle w:val="Strong"/>
          <w:rFonts w:ascii="Times New Roman" w:hAnsi="Times New Roman" w:cs="Times New Roman"/>
          <w:b w:val="0"/>
          <w:color w:val="000000"/>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r w:rsidR="004A1443" w:rsidRPr="00AC41A0">
        <w:rPr>
          <w:rStyle w:val="FootnoteReference"/>
          <w:rFonts w:ascii="Times New Roman" w:hAnsi="Times New Roman" w:cs="Times New Roman"/>
          <w:bCs/>
          <w:color w:val="000000"/>
        </w:rPr>
        <w:footnoteReference w:id="25"/>
      </w:r>
      <w:r w:rsidRPr="00AC41A0">
        <w:rPr>
          <w:rStyle w:val="Strong"/>
          <w:rFonts w:ascii="Times New Roman" w:hAnsi="Times New Roman" w:cs="Times New Roman"/>
          <w:b w:val="0"/>
          <w:color w:val="000000"/>
        </w:rPr>
        <w:t xml:space="preserve">  </w:t>
      </w:r>
    </w:p>
    <w:p w14:paraId="72DFAC23" w14:textId="77777777" w:rsidR="004A1443" w:rsidRPr="00AC41A0" w:rsidRDefault="004A1443" w:rsidP="007A0D1A">
      <w:pPr>
        <w:widowControl w:val="0"/>
        <w:autoSpaceDE w:val="0"/>
        <w:autoSpaceDN w:val="0"/>
        <w:adjustRightInd w:val="0"/>
        <w:spacing w:line="480" w:lineRule="auto"/>
        <w:ind w:firstLine="720"/>
        <w:rPr>
          <w:rStyle w:val="Strong"/>
          <w:rFonts w:ascii="Times New Roman" w:hAnsi="Times New Roman" w:cs="Times New Roman"/>
          <w:b w:val="0"/>
          <w:color w:val="000000"/>
        </w:rPr>
      </w:pPr>
    </w:p>
    <w:p w14:paraId="66D7472B" w14:textId="6BEB3593" w:rsidR="0025355E" w:rsidRPr="00AC41A0" w:rsidRDefault="0025355E" w:rsidP="007A0D1A">
      <w:pPr>
        <w:widowControl w:val="0"/>
        <w:autoSpaceDE w:val="0"/>
        <w:autoSpaceDN w:val="0"/>
        <w:adjustRightInd w:val="0"/>
        <w:spacing w:line="480" w:lineRule="auto"/>
        <w:ind w:firstLine="720"/>
        <w:rPr>
          <w:rFonts w:ascii="Times New Roman" w:hAnsi="Times New Roman" w:cs="Times New Roman"/>
          <w:color w:val="272727"/>
        </w:rPr>
      </w:pPr>
      <w:r w:rsidRPr="00AC41A0">
        <w:rPr>
          <w:rStyle w:val="Strong"/>
          <w:rFonts w:ascii="Times New Roman" w:hAnsi="Times New Roman" w:cs="Times New Roman"/>
          <w:b w:val="0"/>
          <w:color w:val="000000"/>
        </w:rPr>
        <w:t xml:space="preserve">The guide that accompanied the definition </w:t>
      </w:r>
      <w:r w:rsidRPr="00AC41A0">
        <w:rPr>
          <w:rFonts w:ascii="Times New Roman" w:hAnsi="Times New Roman" w:cs="Times New Roman"/>
        </w:rPr>
        <w:t xml:space="preserve">made clear that manifestations of antisemitism “could also target the state of Israel, </w:t>
      </w:r>
      <w:r w:rsidRPr="00AC41A0">
        <w:rPr>
          <w:rFonts w:ascii="Times New Roman" w:hAnsi="Times New Roman" w:cs="Times New Roman"/>
          <w:color w:val="000000"/>
        </w:rPr>
        <w:t>conceived as a Jewish collectivity.”</w:t>
      </w:r>
      <w:r w:rsidR="000F7DE0" w:rsidRPr="00AC41A0">
        <w:rPr>
          <w:rStyle w:val="FootnoteReference"/>
          <w:rFonts w:ascii="Times New Roman" w:hAnsi="Times New Roman" w:cs="Times New Roman"/>
          <w:color w:val="000000"/>
        </w:rPr>
        <w:footnoteReference w:id="26"/>
      </w:r>
      <w:r w:rsidRPr="00AC41A0">
        <w:rPr>
          <w:rFonts w:ascii="Times New Roman" w:hAnsi="Times New Roman" w:cs="Times New Roman"/>
          <w:color w:val="000000"/>
        </w:rPr>
        <w:t xml:space="preserve">   It explained, “holding Jews collectively responsible for actions in the state of Israel” and presenting caricatures of contemporary Israeli policy that draw comparisons to Nazi policy is antisemitic.</w:t>
      </w:r>
      <w:r w:rsidR="000F7DE0" w:rsidRPr="00AC41A0">
        <w:rPr>
          <w:rStyle w:val="FootnoteReference"/>
          <w:rFonts w:ascii="Times New Roman" w:hAnsi="Times New Roman" w:cs="Times New Roman"/>
          <w:color w:val="000000"/>
        </w:rPr>
        <w:footnoteReference w:id="27"/>
      </w:r>
      <w:r w:rsidRPr="00AC41A0">
        <w:rPr>
          <w:rFonts w:ascii="Times New Roman" w:hAnsi="Times New Roman" w:cs="Times New Roman"/>
          <w:color w:val="000000"/>
        </w:rPr>
        <w:t xml:space="preserve"> Although the Centre explained that when criticism of Israel is similar to that leveled against any other country, it cannot be regarded as antisemitic, the Centre also acknowledged that the application of “double standards” for Israel (standards not expected of any other democratic state) and/or “denying the Jewish people their right to self-determination (e.g., by claiming that the existence of a state of Israel is a racist endeavour)” is antisemitic.</w:t>
      </w:r>
      <w:r w:rsidR="004A1443" w:rsidRPr="00AC41A0">
        <w:rPr>
          <w:rStyle w:val="FootnoteReference"/>
          <w:rFonts w:ascii="Times New Roman" w:hAnsi="Times New Roman" w:cs="Times New Roman"/>
          <w:color w:val="000000"/>
        </w:rPr>
        <w:footnoteReference w:id="28"/>
      </w:r>
      <w:r w:rsidRPr="00AC41A0">
        <w:rPr>
          <w:rFonts w:ascii="Times New Roman" w:hAnsi="Times New Roman" w:cs="Times New Roman"/>
          <w:color w:val="000000"/>
        </w:rPr>
        <w:t xml:space="preserve"> </w:t>
      </w:r>
    </w:p>
    <w:p w14:paraId="6BD226A4" w14:textId="32B15DCA" w:rsidR="0025355E" w:rsidRPr="00AC41A0" w:rsidRDefault="0025355E" w:rsidP="0025355E">
      <w:pPr>
        <w:spacing w:line="480" w:lineRule="auto"/>
        <w:ind w:firstLine="720"/>
        <w:rPr>
          <w:rFonts w:ascii="Times New Roman" w:hAnsi="Times New Roman" w:cs="Times New Roman"/>
        </w:rPr>
      </w:pPr>
      <w:r w:rsidRPr="00AC41A0">
        <w:rPr>
          <w:rFonts w:ascii="Times New Roman" w:hAnsi="Times New Roman" w:cs="Times New Roman"/>
          <w:color w:val="000000"/>
        </w:rPr>
        <w:t xml:space="preserve">Expecting that the </w:t>
      </w:r>
      <w:r w:rsidR="005C721B" w:rsidRPr="00AC41A0">
        <w:rPr>
          <w:rFonts w:ascii="Times New Roman" w:hAnsi="Times New Roman" w:cs="Times New Roman"/>
          <w:color w:val="000000"/>
        </w:rPr>
        <w:t xml:space="preserve">(informal) </w:t>
      </w:r>
      <w:r w:rsidRPr="00AC41A0">
        <w:rPr>
          <w:rFonts w:ascii="Times New Roman" w:hAnsi="Times New Roman" w:cs="Times New Roman"/>
        </w:rPr>
        <w:t xml:space="preserve">definition might oblige Member States to combat antisemitism, Jewish organizations and various state actors (perhaps especially those based outside of Europe) hailed its 2005 informal adoption. For instance, the Canadian Members of Parliament adopted a resolution to combat antisemitism in 2007 that cited the EU’s seemingly authoritative definition, as did the Australian Online Hate Prevention </w:t>
      </w:r>
      <w:r w:rsidRPr="00AC41A0">
        <w:rPr>
          <w:rFonts w:ascii="Times New Roman" w:hAnsi="Times New Roman" w:cs="Times New Roman"/>
        </w:rPr>
        <w:lastRenderedPageBreak/>
        <w:t>Institute (OHPI) when it was established in 2012 to combat cyber hate.  Yet, few within the E</w:t>
      </w:r>
      <w:r w:rsidR="00935B9B" w:rsidRPr="00AC41A0">
        <w:rPr>
          <w:rFonts w:ascii="Times New Roman" w:hAnsi="Times New Roman" w:cs="Times New Roman"/>
        </w:rPr>
        <w:t>U</w:t>
      </w:r>
      <w:r w:rsidRPr="00AC41A0">
        <w:rPr>
          <w:rFonts w:ascii="Times New Roman" w:hAnsi="Times New Roman" w:cs="Times New Roman"/>
        </w:rPr>
        <w:t xml:space="preserve"> </w:t>
      </w:r>
      <w:r w:rsidR="00F03365" w:rsidRPr="00AC41A0">
        <w:rPr>
          <w:rFonts w:ascii="Times New Roman" w:hAnsi="Times New Roman" w:cs="Times New Roman"/>
        </w:rPr>
        <w:t xml:space="preserve">seemed aware of it – including </w:t>
      </w:r>
      <w:r w:rsidR="00B07B7F" w:rsidRPr="00AC41A0">
        <w:rPr>
          <w:rFonts w:ascii="Times New Roman" w:hAnsi="Times New Roman" w:cs="Times New Roman"/>
        </w:rPr>
        <w:t xml:space="preserve">Sweden's </w:t>
      </w:r>
      <w:r w:rsidR="00F03365" w:rsidRPr="00AC41A0">
        <w:rPr>
          <w:rFonts w:ascii="Times New Roman" w:hAnsi="Times New Roman" w:cs="Times New Roman"/>
        </w:rPr>
        <w:t>Chancellor Lambertz and the members of his government.</w:t>
      </w:r>
      <w:r w:rsidRPr="00AC41A0">
        <w:rPr>
          <w:rFonts w:ascii="Times New Roman" w:hAnsi="Times New Roman" w:cs="Times New Roman"/>
        </w:rPr>
        <w:t xml:space="preserve">  </w:t>
      </w:r>
    </w:p>
    <w:p w14:paraId="7821629A" w14:textId="77777777" w:rsidR="0025355E" w:rsidRPr="00AC41A0" w:rsidRDefault="0025355E" w:rsidP="0025355E">
      <w:pPr>
        <w:spacing w:line="480" w:lineRule="auto"/>
        <w:ind w:firstLine="720"/>
        <w:rPr>
          <w:rFonts w:ascii="Times New Roman" w:hAnsi="Times New Roman" w:cs="Times New Roman"/>
          <w:color w:val="000000"/>
          <w:lang w:val="en"/>
        </w:rPr>
      </w:pPr>
      <w:r w:rsidRPr="00AC41A0">
        <w:rPr>
          <w:rFonts w:ascii="Times New Roman" w:hAnsi="Times New Roman" w:cs="Times New Roman"/>
        </w:rPr>
        <w:t>Rather than translate the working definition for adoption throughout the Member States or call upon the Commission or its colleagues in Parliament to at least recommend it (as it does for other groups whose interests it claims to represent), the Centre disseminated its English-only text to its national research network (RAXEN) and did little else to promote it.  Indeed, the definition appeared in none of the Centre’s annual reports that detail important developments and responses to discrimination.</w:t>
      </w:r>
    </w:p>
    <w:p w14:paraId="33D0A60E" w14:textId="77777777" w:rsidR="0025355E" w:rsidRPr="00AC41A0" w:rsidRDefault="0025355E" w:rsidP="0025355E">
      <w:pPr>
        <w:pStyle w:val="FootnoteText"/>
        <w:spacing w:line="480" w:lineRule="auto"/>
        <w:ind w:firstLine="720"/>
        <w:rPr>
          <w:rFonts w:ascii="Times New Roman" w:hAnsi="Times New Roman" w:cs="Times New Roman"/>
        </w:rPr>
      </w:pPr>
      <w:r w:rsidRPr="00AC41A0">
        <w:rPr>
          <w:rFonts w:ascii="Times New Roman" w:hAnsi="Times New Roman" w:cs="Times New Roman"/>
        </w:rPr>
        <w:t>When I arrived at the FRA (previously the EUMC) in 2009 and asked about the definition’s conspicuous absence from the EU’s myriad documents, an official from the Agency insisted that the definition was merely a “work in progress.” No novice on the intricacies of EU anti-discrimination politics, he explained that, as a “work in progress”, the working definition of antisemitism required testing and further comment from throughout the Community before its practical use and effectiveness could be established and supported fully.  Yet, by repeatedly ignoring the working definition, never translating it, and refusing to issue it in any of the Agency’s reports, its effectiveness could never be determined and, in turn, supported fully.  Perhaps this was the point.</w:t>
      </w:r>
    </w:p>
    <w:p w14:paraId="41784871" w14:textId="3617C746" w:rsidR="00AB6A80" w:rsidRPr="00AC41A0" w:rsidRDefault="00AB6A80" w:rsidP="00AB6A80">
      <w:pPr>
        <w:pStyle w:val="FootnoteText"/>
        <w:spacing w:line="480" w:lineRule="auto"/>
        <w:ind w:firstLine="720"/>
        <w:rPr>
          <w:rFonts w:ascii="Times New Roman" w:hAnsi="Times New Roman" w:cs="Times New Roman"/>
        </w:rPr>
      </w:pPr>
      <w:r w:rsidRPr="00AC41A0">
        <w:rPr>
          <w:rFonts w:ascii="Times New Roman" w:hAnsi="Times New Roman" w:cs="Times New Roman"/>
        </w:rPr>
        <w:t>As the definition languished on the FRA website, the Agency issued two brief overviews concerning antisemitism (one in 2009 and the</w:t>
      </w:r>
      <w:r w:rsidR="00404C9E" w:rsidRPr="00AC41A0">
        <w:rPr>
          <w:rFonts w:ascii="Times New Roman" w:hAnsi="Times New Roman" w:cs="Times New Roman"/>
        </w:rPr>
        <w:t xml:space="preserve"> other in 2012</w:t>
      </w:r>
      <w:r w:rsidRPr="00AC41A0">
        <w:rPr>
          <w:rFonts w:ascii="Times New Roman" w:hAnsi="Times New Roman" w:cs="Times New Roman"/>
        </w:rPr>
        <w:t>).</w:t>
      </w:r>
      <w:r w:rsidRPr="00AC41A0">
        <w:rPr>
          <w:rStyle w:val="FootnoteReference"/>
          <w:rFonts w:ascii="Times New Roman" w:hAnsi="Times New Roman" w:cs="Times New Roman"/>
        </w:rPr>
        <w:footnoteReference w:id="29"/>
      </w:r>
      <w:r w:rsidRPr="00AC41A0">
        <w:rPr>
          <w:rFonts w:ascii="Times New Roman" w:hAnsi="Times New Roman" w:cs="Times New Roman"/>
        </w:rPr>
        <w:t xml:space="preserve">  Both lamented that because so few Member State authorities had bothered to define antisemitism, there </w:t>
      </w:r>
      <w:r w:rsidRPr="00AC41A0">
        <w:rPr>
          <w:rFonts w:ascii="Times New Roman" w:hAnsi="Times New Roman" w:cs="Times New Roman"/>
        </w:rPr>
        <w:lastRenderedPageBreak/>
        <w:t>was a dearth of statistical data related to it</w:t>
      </w:r>
      <w:r w:rsidR="00DE49F9" w:rsidRPr="00AC41A0">
        <w:rPr>
          <w:rFonts w:ascii="Times New Roman" w:hAnsi="Times New Roman" w:cs="Times New Roman"/>
        </w:rPr>
        <w:t xml:space="preserve">.  </w:t>
      </w:r>
      <w:r w:rsidRPr="00AC41A0">
        <w:rPr>
          <w:rFonts w:ascii="Times New Roman" w:hAnsi="Times New Roman" w:cs="Times New Roman"/>
        </w:rPr>
        <w:t xml:space="preserve">This was an odd admission given that the Centre’s earlier adoption of a working definition might have resolved this conundrum.  Nonetheless, the Agency revisited – without the least irony—the methodological quandaries that stem from reporting a problem its researchers had yet to define.  </w:t>
      </w:r>
    </w:p>
    <w:p w14:paraId="39204048" w14:textId="408CD33A" w:rsidR="00F03365" w:rsidRPr="00AC41A0" w:rsidRDefault="00AB6A80" w:rsidP="00976D89">
      <w:pPr>
        <w:pStyle w:val="FootnoteText"/>
        <w:spacing w:line="480" w:lineRule="auto"/>
        <w:ind w:firstLine="720"/>
        <w:rPr>
          <w:rFonts w:ascii="Times New Roman" w:hAnsi="Times New Roman" w:cs="Times New Roman"/>
        </w:rPr>
      </w:pPr>
      <w:r w:rsidRPr="00AC41A0">
        <w:rPr>
          <w:rFonts w:ascii="Times New Roman" w:hAnsi="Times New Roman" w:cs="Times New Roman"/>
        </w:rPr>
        <w:t xml:space="preserve">Then, just months prior to releasing its latest and most comprehensive report on antisemitism in 2013, the FRA quietly withdrew the definition from its website.  That act was first reported by the pro-Palestinian website Electronic Intifada.   </w:t>
      </w:r>
      <w:r w:rsidR="0025355E" w:rsidRPr="00AC41A0">
        <w:rPr>
          <w:rFonts w:ascii="Times New Roman" w:hAnsi="Times New Roman" w:cs="Times New Roman"/>
        </w:rPr>
        <w:t xml:space="preserve">By the time Europe’s Jewish community and its allies discovered the </w:t>
      </w:r>
      <w:r w:rsidR="00976D89" w:rsidRPr="00AC41A0">
        <w:rPr>
          <w:rFonts w:ascii="Times New Roman" w:hAnsi="Times New Roman" w:cs="Times New Roman"/>
        </w:rPr>
        <w:t xml:space="preserve">FRA had removed the </w:t>
      </w:r>
      <w:r w:rsidR="0025355E" w:rsidRPr="00AC41A0">
        <w:rPr>
          <w:rFonts w:ascii="Times New Roman" w:hAnsi="Times New Roman" w:cs="Times New Roman"/>
        </w:rPr>
        <w:t>defin</w:t>
      </w:r>
      <w:r w:rsidR="00976D89" w:rsidRPr="00AC41A0">
        <w:rPr>
          <w:rFonts w:ascii="Times New Roman" w:hAnsi="Times New Roman" w:cs="Times New Roman"/>
        </w:rPr>
        <w:t xml:space="preserve">ition they </w:t>
      </w:r>
      <w:r w:rsidR="0025355E" w:rsidRPr="00AC41A0">
        <w:rPr>
          <w:rFonts w:ascii="Times New Roman" w:hAnsi="Times New Roman" w:cs="Times New Roman"/>
        </w:rPr>
        <w:t>appealed to the Agency to reinstate it</w:t>
      </w:r>
      <w:r w:rsidR="00976D89" w:rsidRPr="00AC41A0">
        <w:rPr>
          <w:rFonts w:ascii="Times New Roman" w:hAnsi="Times New Roman" w:cs="Times New Roman"/>
        </w:rPr>
        <w:t>.  In response</w:t>
      </w:r>
      <w:r w:rsidR="0025355E" w:rsidRPr="00AC41A0">
        <w:rPr>
          <w:rFonts w:ascii="Times New Roman" w:hAnsi="Times New Roman" w:cs="Times New Roman"/>
        </w:rPr>
        <w:t xml:space="preserve">, an FRA spokeswoman insisted she was “not aware of any </w:t>
      </w:r>
      <w:r w:rsidR="0025355E" w:rsidRPr="00AC41A0">
        <w:rPr>
          <w:rFonts w:ascii="Times New Roman" w:hAnsi="Times New Roman" w:cs="Times New Roman"/>
          <w:i/>
        </w:rPr>
        <w:t>official</w:t>
      </w:r>
      <w:r w:rsidR="0025355E" w:rsidRPr="00AC41A0">
        <w:rPr>
          <w:rFonts w:ascii="Times New Roman" w:hAnsi="Times New Roman" w:cs="Times New Roman"/>
        </w:rPr>
        <w:t xml:space="preserve"> definition.”  Moreover, she submitted, “The agency does not need to develop its own definition of antisemitism to research these issues.”</w:t>
      </w:r>
      <w:r w:rsidR="00A45EFF" w:rsidRPr="00AC41A0">
        <w:rPr>
          <w:rStyle w:val="FootnoteReference"/>
          <w:rFonts w:ascii="Times New Roman" w:hAnsi="Times New Roman" w:cs="Times New Roman"/>
        </w:rPr>
        <w:footnoteReference w:id="30"/>
      </w:r>
      <w:r w:rsidR="0025355E" w:rsidRPr="00AC41A0">
        <w:rPr>
          <w:rFonts w:ascii="Times New Roman" w:hAnsi="Times New Roman" w:cs="Times New Roman"/>
        </w:rPr>
        <w:t xml:space="preserve">  </w:t>
      </w:r>
      <w:r w:rsidR="00F03365" w:rsidRPr="00AC41A0">
        <w:rPr>
          <w:rFonts w:ascii="Times New Roman" w:hAnsi="Times New Roman" w:cs="Times New Roman"/>
        </w:rPr>
        <w:t xml:space="preserve">Despite the outcry </w:t>
      </w:r>
      <w:r w:rsidR="00B22313">
        <w:rPr>
          <w:rFonts w:ascii="Times New Roman" w:hAnsi="Times New Roman" w:cs="Times New Roman"/>
        </w:rPr>
        <w:t xml:space="preserve">her </w:t>
      </w:r>
      <w:r w:rsidR="0025355E" w:rsidRPr="00AC41A0">
        <w:rPr>
          <w:rFonts w:ascii="Times New Roman" w:hAnsi="Times New Roman" w:cs="Times New Roman"/>
        </w:rPr>
        <w:t>answers provoked, she was technically cor</w:t>
      </w:r>
      <w:r w:rsidR="00F03365" w:rsidRPr="00AC41A0">
        <w:rPr>
          <w:rFonts w:ascii="Times New Roman" w:hAnsi="Times New Roman" w:cs="Times New Roman"/>
        </w:rPr>
        <w:t>rect -- t</w:t>
      </w:r>
      <w:r w:rsidR="0025355E" w:rsidRPr="00AC41A0">
        <w:rPr>
          <w:rFonts w:ascii="Times New Roman" w:hAnsi="Times New Roman" w:cs="Times New Roman"/>
        </w:rPr>
        <w:t xml:space="preserve">he EU had never adopted an official (and thus legal) definition of antisemitism and its 2013 </w:t>
      </w:r>
      <w:r w:rsidR="00F03365" w:rsidRPr="00AC41A0">
        <w:rPr>
          <w:rFonts w:ascii="Times New Roman" w:hAnsi="Times New Roman" w:cs="Times New Roman"/>
        </w:rPr>
        <w:t xml:space="preserve">survey </w:t>
      </w:r>
      <w:r w:rsidR="0025355E" w:rsidRPr="00AC41A0">
        <w:rPr>
          <w:rFonts w:ascii="Times New Roman" w:hAnsi="Times New Roman" w:cs="Times New Roman"/>
        </w:rPr>
        <w:t xml:space="preserve">report </w:t>
      </w:r>
      <w:r w:rsidR="00F03365" w:rsidRPr="00AC41A0">
        <w:rPr>
          <w:rFonts w:ascii="Times New Roman" w:hAnsi="Times New Roman" w:cs="Times New Roman"/>
        </w:rPr>
        <w:t xml:space="preserve">on antisemitism </w:t>
      </w:r>
      <w:r w:rsidR="0025355E" w:rsidRPr="00AC41A0">
        <w:rPr>
          <w:rFonts w:ascii="Times New Roman" w:hAnsi="Times New Roman" w:cs="Times New Roman"/>
        </w:rPr>
        <w:t>testified to the research that could be done without one.</w:t>
      </w:r>
      <w:r w:rsidR="00F03365" w:rsidRPr="00AC41A0">
        <w:rPr>
          <w:rFonts w:ascii="Times New Roman" w:hAnsi="Times New Roman" w:cs="Times New Roman"/>
        </w:rPr>
        <w:t xml:space="preserve"> </w:t>
      </w:r>
    </w:p>
    <w:p w14:paraId="4A10A7D5" w14:textId="489EAC08" w:rsidR="004A1443" w:rsidRPr="00AC41A0" w:rsidRDefault="004A1443" w:rsidP="004A1443">
      <w:pPr>
        <w:spacing w:line="480" w:lineRule="auto"/>
        <w:ind w:firstLine="720"/>
        <w:rPr>
          <w:rFonts w:ascii="Times New Roman" w:hAnsi="Times New Roman" w:cs="Times New Roman"/>
        </w:rPr>
      </w:pPr>
      <w:r w:rsidRPr="00AC41A0">
        <w:rPr>
          <w:rFonts w:ascii="Times New Roman" w:hAnsi="Times New Roman" w:cs="Times New Roman"/>
        </w:rPr>
        <w:t xml:space="preserve">The FRA's 2013 final survey report offered an ominous glimpse into conditions for Jews throughout Europe. In addition to enduring antisemitic harassment and discrimination, nearly half of </w:t>
      </w:r>
      <w:r w:rsidR="007C6FD8" w:rsidRPr="00AC41A0">
        <w:rPr>
          <w:rFonts w:ascii="Times New Roman" w:hAnsi="Times New Roman" w:cs="Times New Roman"/>
        </w:rPr>
        <w:t xml:space="preserve">the 5,847 </w:t>
      </w:r>
      <w:r w:rsidRPr="00AC41A0">
        <w:rPr>
          <w:rFonts w:ascii="Times New Roman" w:hAnsi="Times New Roman" w:cs="Times New Roman"/>
        </w:rPr>
        <w:t xml:space="preserve">respondents from 3 of 8 Member States (Belgium, France, and Hungary - and over a third elsewhere) stated they had considered emigrating from their country of residence because they did not feel safe.  Thousands had grown weary of wearing anything that might identify them as Jews.  Moreover, they feared the consequences of attending synagogue, purchasing kosher food or frequenting Jewish cultural events.  </w:t>
      </w:r>
    </w:p>
    <w:p w14:paraId="0F970750" w14:textId="78332561" w:rsidR="00DE49F9" w:rsidRPr="00AC41A0" w:rsidRDefault="00537273" w:rsidP="004A1443">
      <w:pPr>
        <w:spacing w:line="480" w:lineRule="auto"/>
        <w:ind w:firstLine="720"/>
        <w:rPr>
          <w:rFonts w:ascii="Times New Roman" w:hAnsi="Times New Roman" w:cs="Times New Roman"/>
        </w:rPr>
      </w:pPr>
      <w:r w:rsidRPr="00AC41A0">
        <w:rPr>
          <w:rFonts w:ascii="Times New Roman" w:hAnsi="Times New Roman" w:cs="Times New Roman"/>
        </w:rPr>
        <w:lastRenderedPageBreak/>
        <w:t>I</w:t>
      </w:r>
      <w:r w:rsidR="004A1443" w:rsidRPr="00AC41A0">
        <w:rPr>
          <w:rFonts w:ascii="Times New Roman" w:hAnsi="Times New Roman" w:cs="Times New Roman"/>
        </w:rPr>
        <w:t xml:space="preserve">n addition to registering the profound (and eerily prophetic) fears of Jewish respondents to escalating antisemitism, the FRA's </w:t>
      </w:r>
      <w:r w:rsidR="00DE49F9" w:rsidRPr="00AC41A0">
        <w:rPr>
          <w:rFonts w:ascii="Times New Roman" w:hAnsi="Times New Roman" w:cs="Times New Roman"/>
        </w:rPr>
        <w:t xml:space="preserve">2013 </w:t>
      </w:r>
      <w:r w:rsidR="004A1443" w:rsidRPr="00AC41A0">
        <w:rPr>
          <w:rFonts w:ascii="Times New Roman" w:hAnsi="Times New Roman" w:cs="Times New Roman"/>
        </w:rPr>
        <w:t>survey exposed the limited confidence that these respondents had in any authority or organization to counter it.  In fact, over half of those surveyed claimed that reporting antisemitic discrimination and/or hate crimes wo</w:t>
      </w:r>
      <w:r w:rsidR="00DE49F9" w:rsidRPr="00AC41A0">
        <w:rPr>
          <w:rFonts w:ascii="Times New Roman" w:hAnsi="Times New Roman" w:cs="Times New Roman"/>
        </w:rPr>
        <w:t>uld be of no conse</w:t>
      </w:r>
      <w:r w:rsidR="00D76B48" w:rsidRPr="00AC41A0">
        <w:rPr>
          <w:rFonts w:ascii="Times New Roman" w:hAnsi="Times New Roman" w:cs="Times New Roman"/>
        </w:rPr>
        <w:t xml:space="preserve">quence, a </w:t>
      </w:r>
      <w:r w:rsidR="00DE49F9" w:rsidRPr="00AC41A0">
        <w:rPr>
          <w:rFonts w:ascii="Times New Roman" w:hAnsi="Times New Roman" w:cs="Times New Roman"/>
        </w:rPr>
        <w:t xml:space="preserve">finding </w:t>
      </w:r>
      <w:r w:rsidR="00D76B48" w:rsidRPr="00AC41A0">
        <w:rPr>
          <w:rFonts w:ascii="Times New Roman" w:hAnsi="Times New Roman" w:cs="Times New Roman"/>
        </w:rPr>
        <w:t xml:space="preserve">which </w:t>
      </w:r>
      <w:r w:rsidR="00B22313">
        <w:rPr>
          <w:rFonts w:ascii="Times New Roman" w:hAnsi="Times New Roman" w:cs="Times New Roman"/>
        </w:rPr>
        <w:t>suggests that Europe's Jews</w:t>
      </w:r>
      <w:r w:rsidR="00DE49F9" w:rsidRPr="00AC41A0">
        <w:rPr>
          <w:rFonts w:ascii="Times New Roman" w:hAnsi="Times New Roman" w:cs="Times New Roman"/>
        </w:rPr>
        <w:t xml:space="preserve"> </w:t>
      </w:r>
      <w:r w:rsidR="004A1443" w:rsidRPr="00AC41A0">
        <w:rPr>
          <w:rFonts w:ascii="Times New Roman" w:hAnsi="Times New Roman" w:cs="Times New Roman"/>
        </w:rPr>
        <w:t xml:space="preserve">recognized the public's general acceptance of their abuse and </w:t>
      </w:r>
      <w:r w:rsidR="00D76B48" w:rsidRPr="00AC41A0">
        <w:rPr>
          <w:rFonts w:ascii="Times New Roman" w:hAnsi="Times New Roman" w:cs="Times New Roman"/>
        </w:rPr>
        <w:t xml:space="preserve">were aware that politicians seemed disinclined move against it. </w:t>
      </w:r>
    </w:p>
    <w:p w14:paraId="59CE7F39" w14:textId="35CA2BCF" w:rsidR="001363FE" w:rsidRPr="00AC41A0" w:rsidRDefault="00537273" w:rsidP="001363FE">
      <w:pPr>
        <w:spacing w:line="480" w:lineRule="auto"/>
        <w:ind w:firstLine="720"/>
        <w:rPr>
          <w:rFonts w:ascii="Times New Roman" w:hAnsi="Times New Roman" w:cs="Times New Roman"/>
        </w:rPr>
      </w:pPr>
      <w:r w:rsidRPr="00AC41A0">
        <w:rPr>
          <w:rFonts w:ascii="Times New Roman" w:hAnsi="Times New Roman" w:cs="Times New Roman"/>
        </w:rPr>
        <w:t xml:space="preserve">In the aftermath of lethal antisemitism and the dispiriting response of EU leaders, the </w:t>
      </w:r>
      <w:r w:rsidR="00DE49F9" w:rsidRPr="00AC41A0">
        <w:rPr>
          <w:rFonts w:ascii="Times New Roman" w:hAnsi="Times New Roman" w:cs="Times New Roman"/>
        </w:rPr>
        <w:t xml:space="preserve">doubts of Europe's Jews were far </w:t>
      </w:r>
      <w:r w:rsidRPr="00AC41A0">
        <w:rPr>
          <w:rFonts w:ascii="Times New Roman" w:hAnsi="Times New Roman" w:cs="Times New Roman"/>
        </w:rPr>
        <w:t>from misplaced</w:t>
      </w:r>
      <w:r w:rsidR="00976D89" w:rsidRPr="00AC41A0">
        <w:rPr>
          <w:rFonts w:ascii="Times New Roman" w:hAnsi="Times New Roman" w:cs="Times New Roman"/>
        </w:rPr>
        <w:t xml:space="preserve">.  Indeed, any additional loss of faith on their part </w:t>
      </w:r>
      <w:r w:rsidR="00B22313">
        <w:rPr>
          <w:rFonts w:ascii="Times New Roman" w:hAnsi="Times New Roman" w:cs="Times New Roman"/>
        </w:rPr>
        <w:t>will</w:t>
      </w:r>
      <w:r w:rsidR="00473D4C" w:rsidRPr="00AC41A0">
        <w:rPr>
          <w:rFonts w:ascii="Times New Roman" w:hAnsi="Times New Roman" w:cs="Times New Roman"/>
        </w:rPr>
        <w:t xml:space="preserve"> further erode the public's </w:t>
      </w:r>
      <w:r w:rsidR="00976D89" w:rsidRPr="00AC41A0">
        <w:rPr>
          <w:rFonts w:ascii="Times New Roman" w:hAnsi="Times New Roman" w:cs="Times New Roman"/>
        </w:rPr>
        <w:t xml:space="preserve">declining </w:t>
      </w:r>
      <w:r w:rsidR="00473D4C" w:rsidRPr="00AC41A0">
        <w:rPr>
          <w:rFonts w:ascii="Times New Roman" w:hAnsi="Times New Roman" w:cs="Times New Roman"/>
        </w:rPr>
        <w:t xml:space="preserve">trust in EU institutions.  </w:t>
      </w:r>
      <w:r w:rsidR="00DE49F9" w:rsidRPr="00AC41A0">
        <w:rPr>
          <w:rFonts w:ascii="Times New Roman" w:hAnsi="Times New Roman" w:cs="Times New Roman"/>
        </w:rPr>
        <w:t xml:space="preserve">In "Europe Reborn: How to Save The European Union from Irrelevance," </w:t>
      </w:r>
      <w:proofErr w:type="spellStart"/>
      <w:r w:rsidR="00DE49F9" w:rsidRPr="00AC41A0">
        <w:rPr>
          <w:rFonts w:ascii="Times New Roman" w:hAnsi="Times New Roman" w:cs="Times New Roman"/>
        </w:rPr>
        <w:t>Matthais</w:t>
      </w:r>
      <w:proofErr w:type="spellEnd"/>
      <w:r w:rsidR="00DE49F9" w:rsidRPr="00AC41A0">
        <w:rPr>
          <w:rFonts w:ascii="Times New Roman" w:hAnsi="Times New Roman" w:cs="Times New Roman"/>
        </w:rPr>
        <w:t xml:space="preserve"> </w:t>
      </w:r>
      <w:proofErr w:type="spellStart"/>
      <w:r w:rsidR="00DE49F9" w:rsidRPr="00AC41A0">
        <w:rPr>
          <w:rFonts w:ascii="Times New Roman" w:hAnsi="Times New Roman" w:cs="Times New Roman"/>
        </w:rPr>
        <w:t>Matthijs</w:t>
      </w:r>
      <w:proofErr w:type="spellEnd"/>
      <w:r w:rsidR="00DE49F9" w:rsidRPr="00AC41A0">
        <w:rPr>
          <w:rFonts w:ascii="Times New Roman" w:hAnsi="Times New Roman" w:cs="Times New Roman"/>
        </w:rPr>
        <w:t xml:space="preserve"> and R. Daniel </w:t>
      </w:r>
      <w:proofErr w:type="spellStart"/>
      <w:r w:rsidR="00DE49F9" w:rsidRPr="00AC41A0">
        <w:rPr>
          <w:rFonts w:ascii="Times New Roman" w:hAnsi="Times New Roman" w:cs="Times New Roman"/>
        </w:rPr>
        <w:t>Kelemen</w:t>
      </w:r>
      <w:proofErr w:type="spellEnd"/>
      <w:r w:rsidR="00DE49F9" w:rsidRPr="00AC41A0">
        <w:rPr>
          <w:rFonts w:ascii="Times New Roman" w:hAnsi="Times New Roman" w:cs="Times New Roman"/>
        </w:rPr>
        <w:t xml:space="preserve"> </w:t>
      </w:r>
      <w:r w:rsidR="00473D4C" w:rsidRPr="00AC41A0">
        <w:rPr>
          <w:rFonts w:ascii="Times New Roman" w:hAnsi="Times New Roman" w:cs="Times New Roman"/>
        </w:rPr>
        <w:t xml:space="preserve">insist </w:t>
      </w:r>
      <w:r w:rsidR="00DE49F9" w:rsidRPr="00AC41A0">
        <w:rPr>
          <w:rFonts w:ascii="Times New Roman" w:hAnsi="Times New Roman" w:cs="Times New Roman"/>
        </w:rPr>
        <w:t xml:space="preserve">it is insufficient for the EU to </w:t>
      </w:r>
      <w:r w:rsidR="00473D4C" w:rsidRPr="00AC41A0">
        <w:rPr>
          <w:rFonts w:ascii="Times New Roman" w:hAnsi="Times New Roman" w:cs="Times New Roman"/>
        </w:rPr>
        <w:t>"</w:t>
      </w:r>
      <w:r w:rsidR="00DE49F9" w:rsidRPr="00AC41A0">
        <w:rPr>
          <w:rFonts w:ascii="Times New Roman" w:hAnsi="Times New Roman" w:cs="Times New Roman"/>
        </w:rPr>
        <w:t xml:space="preserve">reclaim </w:t>
      </w:r>
      <w:r w:rsidR="00473D4C" w:rsidRPr="00AC41A0">
        <w:rPr>
          <w:rFonts w:ascii="Times New Roman" w:hAnsi="Times New Roman" w:cs="Times New Roman"/>
        </w:rPr>
        <w:t>its credibility as a bastion of economic and political freedom," without also defending the "shared democratic values that bind together its member states."</w:t>
      </w:r>
      <w:r w:rsidR="00473D4C" w:rsidRPr="00AC41A0">
        <w:rPr>
          <w:rStyle w:val="FootnoteReference"/>
          <w:rFonts w:ascii="Times New Roman" w:hAnsi="Times New Roman" w:cs="Times New Roman"/>
        </w:rPr>
        <w:footnoteReference w:id="31"/>
      </w:r>
      <w:r w:rsidR="004A1443" w:rsidRPr="00AC41A0">
        <w:rPr>
          <w:rFonts w:ascii="Times New Roman" w:hAnsi="Times New Roman" w:cs="Times New Roman"/>
        </w:rPr>
        <w:t xml:space="preserve"> </w:t>
      </w:r>
      <w:r w:rsidR="008303FE" w:rsidRPr="00AC41A0">
        <w:rPr>
          <w:rFonts w:ascii="Times New Roman" w:hAnsi="Times New Roman" w:cs="Times New Roman"/>
        </w:rPr>
        <w:t xml:space="preserve">With </w:t>
      </w:r>
      <w:r w:rsidR="00473D4C" w:rsidRPr="00AC41A0">
        <w:rPr>
          <w:rFonts w:ascii="Times New Roman" w:hAnsi="Times New Roman" w:cs="Times New Roman"/>
        </w:rPr>
        <w:t xml:space="preserve">no </w:t>
      </w:r>
      <w:r w:rsidR="008303FE" w:rsidRPr="00AC41A0">
        <w:rPr>
          <w:rFonts w:ascii="Times New Roman" w:hAnsi="Times New Roman" w:cs="Times New Roman"/>
        </w:rPr>
        <w:t xml:space="preserve">greater </w:t>
      </w:r>
      <w:r w:rsidR="00473D4C" w:rsidRPr="00AC41A0">
        <w:rPr>
          <w:rFonts w:ascii="Times New Roman" w:hAnsi="Times New Roman" w:cs="Times New Roman"/>
        </w:rPr>
        <w:t>threat to those values than the terror that has griped Europe's c</w:t>
      </w:r>
      <w:r w:rsidR="008303FE" w:rsidRPr="00AC41A0">
        <w:rPr>
          <w:rFonts w:ascii="Times New Roman" w:hAnsi="Times New Roman" w:cs="Times New Roman"/>
        </w:rPr>
        <w:t>apitals in the last f</w:t>
      </w:r>
      <w:r w:rsidR="00B22313">
        <w:rPr>
          <w:rFonts w:ascii="Times New Roman" w:hAnsi="Times New Roman" w:cs="Times New Roman"/>
        </w:rPr>
        <w:t>ew weeks, the tentative condemnations</w:t>
      </w:r>
      <w:r w:rsidR="008303FE" w:rsidRPr="00AC41A0">
        <w:rPr>
          <w:rFonts w:ascii="Times New Roman" w:hAnsi="Times New Roman" w:cs="Times New Roman"/>
        </w:rPr>
        <w:t xml:space="preserve"> of EU</w:t>
      </w:r>
      <w:r w:rsidR="00473D4C" w:rsidRPr="00AC41A0">
        <w:rPr>
          <w:rFonts w:ascii="Times New Roman" w:hAnsi="Times New Roman" w:cs="Times New Roman"/>
        </w:rPr>
        <w:t xml:space="preserve"> leaders </w:t>
      </w:r>
      <w:r w:rsidR="008303FE" w:rsidRPr="00AC41A0">
        <w:rPr>
          <w:rFonts w:ascii="Times New Roman" w:hAnsi="Times New Roman" w:cs="Times New Roman"/>
        </w:rPr>
        <w:t xml:space="preserve">suggests that </w:t>
      </w:r>
      <w:r w:rsidR="00473D4C" w:rsidRPr="00AC41A0">
        <w:rPr>
          <w:rFonts w:ascii="Times New Roman" w:hAnsi="Times New Roman" w:cs="Times New Roman"/>
        </w:rPr>
        <w:t>Europe</w:t>
      </w:r>
      <w:r w:rsidR="008303FE" w:rsidRPr="00AC41A0">
        <w:rPr>
          <w:rFonts w:ascii="Times New Roman" w:hAnsi="Times New Roman" w:cs="Times New Roman"/>
        </w:rPr>
        <w:t>'s future</w:t>
      </w:r>
      <w:r w:rsidR="00473D4C" w:rsidRPr="00AC41A0">
        <w:rPr>
          <w:rFonts w:ascii="Times New Roman" w:hAnsi="Times New Roman" w:cs="Times New Roman"/>
        </w:rPr>
        <w:t xml:space="preserve"> </w:t>
      </w:r>
      <w:r w:rsidR="008303FE" w:rsidRPr="00AC41A0">
        <w:rPr>
          <w:rFonts w:ascii="Times New Roman" w:hAnsi="Times New Roman" w:cs="Times New Roman"/>
        </w:rPr>
        <w:t>might</w:t>
      </w:r>
      <w:r w:rsidR="00976D89" w:rsidRPr="00AC41A0">
        <w:rPr>
          <w:rFonts w:ascii="Times New Roman" w:hAnsi="Times New Roman" w:cs="Times New Roman"/>
        </w:rPr>
        <w:t xml:space="preserve"> be bleak</w:t>
      </w:r>
      <w:r w:rsidR="00AC41A0" w:rsidRPr="00AC41A0">
        <w:rPr>
          <w:rFonts w:ascii="Times New Roman" w:hAnsi="Times New Roman" w:cs="Times New Roman"/>
        </w:rPr>
        <w:t>.</w:t>
      </w:r>
    </w:p>
    <w:p w14:paraId="7846E563" w14:textId="6D2728DE" w:rsidR="00635B8E" w:rsidRPr="00AC41A0" w:rsidRDefault="0042609D" w:rsidP="001363FE">
      <w:pPr>
        <w:spacing w:line="480" w:lineRule="auto"/>
        <w:ind w:firstLine="720"/>
        <w:rPr>
          <w:rFonts w:ascii="Times New Roman" w:hAnsi="Times New Roman" w:cs="Times New Roman"/>
        </w:rPr>
      </w:pPr>
      <w:r w:rsidRPr="00AC41A0">
        <w:rPr>
          <w:rFonts w:ascii="Times New Roman" w:hAnsi="Times New Roman" w:cs="Times New Roman"/>
        </w:rPr>
        <w:t xml:space="preserve">Far from taking every </w:t>
      </w:r>
      <w:r w:rsidR="00FC2E79" w:rsidRPr="00AC41A0">
        <w:rPr>
          <w:rFonts w:ascii="Times New Roman" w:hAnsi="Times New Roman" w:cs="Times New Roman"/>
        </w:rPr>
        <w:t xml:space="preserve">opportunity </w:t>
      </w:r>
      <w:r w:rsidRPr="00AC41A0">
        <w:rPr>
          <w:rFonts w:ascii="Times New Roman" w:hAnsi="Times New Roman" w:cs="Times New Roman"/>
        </w:rPr>
        <w:t xml:space="preserve">to </w:t>
      </w:r>
      <w:r w:rsidR="00FC2E79" w:rsidRPr="00AC41A0">
        <w:rPr>
          <w:rFonts w:ascii="Times New Roman" w:hAnsi="Times New Roman" w:cs="Times New Roman"/>
        </w:rPr>
        <w:t xml:space="preserve">condemn antisemitism, </w:t>
      </w:r>
      <w:r w:rsidR="00537273" w:rsidRPr="00AC41A0">
        <w:rPr>
          <w:rFonts w:ascii="Times New Roman" w:hAnsi="Times New Roman" w:cs="Times New Roman"/>
        </w:rPr>
        <w:t xml:space="preserve">the responses of EU </w:t>
      </w:r>
      <w:r w:rsidR="00935B9B" w:rsidRPr="00AC41A0">
        <w:rPr>
          <w:rFonts w:ascii="Times New Roman" w:hAnsi="Times New Roman" w:cs="Times New Roman"/>
        </w:rPr>
        <w:t xml:space="preserve">leaders to lethal antisemitism </w:t>
      </w:r>
      <w:r w:rsidR="00FF0DA4">
        <w:rPr>
          <w:rFonts w:ascii="Times New Roman" w:hAnsi="Times New Roman" w:cs="Times New Roman"/>
        </w:rPr>
        <w:t xml:space="preserve">(including </w:t>
      </w:r>
      <w:bookmarkStart w:id="0" w:name="_GoBack"/>
      <w:bookmarkEnd w:id="0"/>
      <w:r w:rsidR="00FF0DA4">
        <w:rPr>
          <w:rFonts w:ascii="Times New Roman" w:hAnsi="Times New Roman" w:cs="Times New Roman"/>
        </w:rPr>
        <w:t xml:space="preserve">statements related to the Holocaust) </w:t>
      </w:r>
      <w:r w:rsidR="00935B9B" w:rsidRPr="00AC41A0">
        <w:rPr>
          <w:rFonts w:ascii="Times New Roman" w:hAnsi="Times New Roman" w:cs="Times New Roman"/>
        </w:rPr>
        <w:t xml:space="preserve">make clear that </w:t>
      </w:r>
      <w:r w:rsidR="00E20AAF" w:rsidRPr="00AC41A0">
        <w:rPr>
          <w:rFonts w:ascii="Times New Roman" w:hAnsi="Times New Roman" w:cs="Times New Roman"/>
        </w:rPr>
        <w:t xml:space="preserve">European integration is no antidote to the virus.  </w:t>
      </w:r>
      <w:r w:rsidR="008803A9" w:rsidRPr="00AC41A0">
        <w:rPr>
          <w:rFonts w:ascii="Times New Roman" w:hAnsi="Times New Roman" w:cs="Times New Roman"/>
        </w:rPr>
        <w:t xml:space="preserve">That the </w:t>
      </w:r>
      <w:r w:rsidR="00E20AAF" w:rsidRPr="00AC41A0">
        <w:rPr>
          <w:rFonts w:ascii="Times New Roman" w:hAnsi="Times New Roman" w:cs="Times New Roman"/>
        </w:rPr>
        <w:t xml:space="preserve">polity’s credibility </w:t>
      </w:r>
      <w:r w:rsidR="00FC2E79" w:rsidRPr="00AC41A0">
        <w:rPr>
          <w:rFonts w:ascii="Times New Roman" w:hAnsi="Times New Roman" w:cs="Times New Roman"/>
        </w:rPr>
        <w:t>a</w:t>
      </w:r>
      <w:r w:rsidR="00935B9B" w:rsidRPr="00AC41A0">
        <w:rPr>
          <w:rFonts w:ascii="Times New Roman" w:hAnsi="Times New Roman" w:cs="Times New Roman"/>
        </w:rPr>
        <w:t xml:space="preserve">nd values hang in the balance </w:t>
      </w:r>
      <w:r w:rsidR="008803A9" w:rsidRPr="00AC41A0">
        <w:rPr>
          <w:rFonts w:ascii="Times New Roman" w:hAnsi="Times New Roman" w:cs="Times New Roman"/>
        </w:rPr>
        <w:t xml:space="preserve">is perhaps still unclear to those EU </w:t>
      </w:r>
      <w:r w:rsidR="00FC2E79" w:rsidRPr="00AC41A0">
        <w:rPr>
          <w:rFonts w:ascii="Times New Roman" w:hAnsi="Times New Roman" w:cs="Times New Roman"/>
        </w:rPr>
        <w:t xml:space="preserve">leaders </w:t>
      </w:r>
      <w:r w:rsidR="008803A9" w:rsidRPr="00AC41A0">
        <w:rPr>
          <w:rFonts w:ascii="Times New Roman" w:hAnsi="Times New Roman" w:cs="Times New Roman"/>
        </w:rPr>
        <w:t xml:space="preserve">who persist in </w:t>
      </w:r>
      <w:r w:rsidR="00935B9B" w:rsidRPr="00AC41A0">
        <w:rPr>
          <w:rFonts w:ascii="Times New Roman" w:hAnsi="Times New Roman" w:cs="Times New Roman"/>
        </w:rPr>
        <w:t>their unwillingness and/or inability to</w:t>
      </w:r>
      <w:r w:rsidR="00E20AAF" w:rsidRPr="00AC41A0">
        <w:rPr>
          <w:rFonts w:ascii="Times New Roman" w:hAnsi="Times New Roman" w:cs="Times New Roman"/>
        </w:rPr>
        <w:t xml:space="preserve"> </w:t>
      </w:r>
      <w:r w:rsidR="00FC2E79" w:rsidRPr="00AC41A0">
        <w:rPr>
          <w:rFonts w:ascii="Times New Roman" w:hAnsi="Times New Roman" w:cs="Times New Roman"/>
        </w:rPr>
        <w:t xml:space="preserve">recognize and </w:t>
      </w:r>
      <w:r w:rsidR="00E20AAF" w:rsidRPr="00AC41A0">
        <w:rPr>
          <w:rFonts w:ascii="Times New Roman" w:hAnsi="Times New Roman" w:cs="Times New Roman"/>
        </w:rPr>
        <w:t xml:space="preserve">unequivocally oppose </w:t>
      </w:r>
      <w:r w:rsidR="00935B9B" w:rsidRPr="00AC41A0">
        <w:rPr>
          <w:rFonts w:ascii="Times New Roman" w:hAnsi="Times New Roman" w:cs="Times New Roman"/>
        </w:rPr>
        <w:t>antisemitism</w:t>
      </w:r>
      <w:r w:rsidR="00D76B48" w:rsidRPr="00AC41A0">
        <w:rPr>
          <w:rFonts w:ascii="Times New Roman" w:hAnsi="Times New Roman" w:cs="Times New Roman"/>
        </w:rPr>
        <w:t>.</w:t>
      </w:r>
    </w:p>
    <w:p w14:paraId="446FEDEB" w14:textId="7246C8CE" w:rsidR="00935B9B" w:rsidRPr="00AC41A0" w:rsidRDefault="00935B9B" w:rsidP="0017568B">
      <w:pPr>
        <w:widowControl w:val="0"/>
        <w:autoSpaceDE w:val="0"/>
        <w:autoSpaceDN w:val="0"/>
        <w:adjustRightInd w:val="0"/>
        <w:spacing w:line="480" w:lineRule="auto"/>
        <w:ind w:firstLine="720"/>
        <w:rPr>
          <w:rFonts w:ascii="Times New Roman" w:hAnsi="Times New Roman" w:cs="Times New Roman"/>
        </w:rPr>
      </w:pPr>
    </w:p>
    <w:sectPr w:rsidR="00935B9B" w:rsidRPr="00AC41A0" w:rsidSect="00034F75">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A96F0" w14:textId="77777777" w:rsidR="00B22313" w:rsidRDefault="00B22313" w:rsidP="008C66FC">
      <w:r>
        <w:separator/>
      </w:r>
    </w:p>
  </w:endnote>
  <w:endnote w:type="continuationSeparator" w:id="0">
    <w:p w14:paraId="67DAB598" w14:textId="77777777" w:rsidR="00B22313" w:rsidRDefault="00B22313" w:rsidP="008C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2B6E" w14:textId="77777777" w:rsidR="00B22313" w:rsidRDefault="00B22313" w:rsidP="00034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9163E" w14:textId="77777777" w:rsidR="00B22313" w:rsidRDefault="00B22313" w:rsidP="00034F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277F4" w14:textId="77777777" w:rsidR="00B22313" w:rsidRDefault="00B22313" w:rsidP="00034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DA4">
      <w:rPr>
        <w:rStyle w:val="PageNumber"/>
        <w:noProof/>
      </w:rPr>
      <w:t>14</w:t>
    </w:r>
    <w:r>
      <w:rPr>
        <w:rStyle w:val="PageNumber"/>
      </w:rPr>
      <w:fldChar w:fldCharType="end"/>
    </w:r>
  </w:p>
  <w:p w14:paraId="49183DAA" w14:textId="77777777" w:rsidR="00B22313" w:rsidRDefault="00B22313" w:rsidP="00034F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D501E" w14:textId="77777777" w:rsidR="00B22313" w:rsidRDefault="00B22313" w:rsidP="008C66FC">
      <w:r>
        <w:separator/>
      </w:r>
    </w:p>
  </w:footnote>
  <w:footnote w:type="continuationSeparator" w:id="0">
    <w:p w14:paraId="05CDE612" w14:textId="77777777" w:rsidR="00B22313" w:rsidRDefault="00B22313" w:rsidP="008C66FC">
      <w:r>
        <w:continuationSeparator/>
      </w:r>
    </w:p>
  </w:footnote>
  <w:footnote w:id="1">
    <w:p w14:paraId="75177A30" w14:textId="7A1ADDC9" w:rsidR="00B22313" w:rsidRPr="00AC41A0" w:rsidRDefault="00B22313" w:rsidP="00FD4DA4">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Maureen Shamee, "EU Commission President: 'There is a future for all people living in the European Union," </w:t>
      </w:r>
      <w:r w:rsidRPr="00AC41A0">
        <w:rPr>
          <w:rFonts w:ascii="Times New Roman" w:hAnsi="Times New Roman" w:cs="Times New Roman"/>
          <w:i/>
          <w:sz w:val="20"/>
          <w:szCs w:val="20"/>
        </w:rPr>
        <w:t>European Jewish Press</w:t>
      </w:r>
      <w:r w:rsidRPr="00AC41A0">
        <w:rPr>
          <w:rFonts w:ascii="Times New Roman" w:hAnsi="Times New Roman" w:cs="Times New Roman"/>
          <w:sz w:val="20"/>
          <w:szCs w:val="20"/>
        </w:rPr>
        <w:t xml:space="preserve"> (11 September 2014).  The next month, the Commission held a seminar on combating racism, xenophobia and antisemitism in Jerusalem (27-28 October).  Given the attack Brussels, particular attention extended to antisemitism.   </w:t>
      </w:r>
    </w:p>
    <w:p w14:paraId="20B768D1" w14:textId="77777777" w:rsidR="00B22313" w:rsidRPr="00AC41A0" w:rsidRDefault="00B22313" w:rsidP="00FD4DA4">
      <w:pPr>
        <w:pStyle w:val="FootnoteText"/>
        <w:rPr>
          <w:rFonts w:ascii="Times New Roman" w:hAnsi="Times New Roman" w:cs="Times New Roman"/>
          <w:sz w:val="20"/>
          <w:szCs w:val="20"/>
        </w:rPr>
      </w:pPr>
    </w:p>
  </w:footnote>
  <w:footnote w:id="2">
    <w:p w14:paraId="373CEAA0" w14:textId="06480386" w:rsidR="00B22313" w:rsidRPr="002A0984" w:rsidRDefault="00B22313" w:rsidP="00FD4DA4">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w:t>
      </w:r>
      <w:r w:rsidRPr="00AC41A0">
        <w:rPr>
          <w:rFonts w:ascii="Times New Roman" w:hAnsi="Times New Roman" w:cs="Times New Roman"/>
          <w:bCs/>
          <w:sz w:val="20"/>
          <w:szCs w:val="20"/>
        </w:rPr>
        <w:t>Fight against terrorism/freedom of expression – Joint statement issued by</w:t>
      </w:r>
      <w:r w:rsidRPr="00AC41A0">
        <w:rPr>
          <w:rFonts w:ascii="Times New Roman" w:hAnsi="Times New Roman" w:cs="Times New Roman"/>
          <w:bCs/>
          <w:color w:val="3E4A54"/>
          <w:sz w:val="20"/>
          <w:szCs w:val="20"/>
        </w:rPr>
        <w:t xml:space="preserve"> </w:t>
      </w:r>
      <w:r w:rsidRPr="00AC41A0">
        <w:rPr>
          <w:rFonts w:ascii="Times New Roman" w:hAnsi="Times New Roman" w:cs="Times New Roman"/>
          <w:bCs/>
          <w:sz w:val="20"/>
          <w:szCs w:val="20"/>
        </w:rPr>
        <w:t>the European Union culture ministers on freedom of expression," The French Embassy in London (11 January 2015).</w:t>
      </w:r>
      <w:r w:rsidRPr="00AC41A0">
        <w:rPr>
          <w:rFonts w:ascii="Times New Roman" w:hAnsi="Times New Roman" w:cs="Times New Roman"/>
          <w:b/>
          <w:bCs/>
          <w:color w:val="3E4A54"/>
          <w:sz w:val="20"/>
          <w:szCs w:val="20"/>
        </w:rPr>
        <w:t xml:space="preserve">  </w:t>
      </w:r>
      <w:hyperlink r:id="rId1" w:history="1">
        <w:r w:rsidRPr="00AC41A0">
          <w:rPr>
            <w:rStyle w:val="Hyperlink"/>
            <w:rFonts w:ascii="Times New Roman" w:hAnsi="Times New Roman" w:cs="Times New Roman"/>
            <w:sz w:val="20"/>
            <w:szCs w:val="20"/>
          </w:rPr>
          <w:t>http://www.ambafrance-uk.org/EU-culture-ministers-condemn</w:t>
        </w:r>
      </w:hyperlink>
      <w:r w:rsidRPr="00AC41A0">
        <w:rPr>
          <w:rFonts w:ascii="Times New Roman" w:hAnsi="Times New Roman" w:cs="Times New Roman"/>
          <w:sz w:val="20"/>
          <w:szCs w:val="20"/>
        </w:rPr>
        <w:t>.</w:t>
      </w:r>
      <w:r w:rsidRPr="002A0984">
        <w:rPr>
          <w:rFonts w:ascii="Times New Roman" w:hAnsi="Times New Roman" w:cs="Times New Roman"/>
          <w:sz w:val="20"/>
          <w:szCs w:val="20"/>
        </w:rPr>
        <w:t xml:space="preserve">   </w:t>
      </w:r>
    </w:p>
  </w:footnote>
  <w:footnote w:id="3">
    <w:p w14:paraId="3EB4FA98" w14:textId="66F782F1" w:rsidR="00B22313" w:rsidRPr="00AC41A0" w:rsidRDefault="00B22313" w:rsidP="00CC0248">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Emily </w:t>
      </w:r>
      <w:r w:rsidRPr="00AC41A0">
        <w:rPr>
          <w:rFonts w:ascii="Times New Roman" w:hAnsi="Times New Roman" w:cs="Times New Roman"/>
          <w:bCs/>
          <w:sz w:val="20"/>
          <w:szCs w:val="20"/>
        </w:rPr>
        <w:t xml:space="preserve">O'Reilly, “Civil Society Media Seminar 2013 - European Economic and Social Committee - Address by the European Ombudsman,” 25 November 2013, emphasis added. </w:t>
      </w:r>
      <w:hyperlink r:id="rId2" w:history="1">
        <w:r w:rsidRPr="00AC41A0">
          <w:rPr>
            <w:rStyle w:val="Hyperlink"/>
            <w:rFonts w:ascii="Times New Roman" w:hAnsi="Times New Roman" w:cs="Times New Roman"/>
            <w:bCs/>
            <w:sz w:val="20"/>
            <w:szCs w:val="20"/>
          </w:rPr>
          <w:t>http://www.ombudsman.europa.eu/activities/speech.faces/en/52642/html.bookmark</w:t>
        </w:r>
      </w:hyperlink>
      <w:r w:rsidRPr="00AC41A0">
        <w:rPr>
          <w:rFonts w:ascii="Times New Roman" w:hAnsi="Times New Roman" w:cs="Times New Roman"/>
          <w:bCs/>
          <w:sz w:val="20"/>
          <w:szCs w:val="20"/>
        </w:rPr>
        <w:t xml:space="preserve"> </w:t>
      </w:r>
      <w:r w:rsidRPr="00AC41A0">
        <w:rPr>
          <w:rFonts w:ascii="Times New Roman" w:hAnsi="Times New Roman" w:cs="Times New Roman"/>
          <w:iCs/>
          <w:sz w:val="20"/>
          <w:szCs w:val="20"/>
        </w:rPr>
        <w:t xml:space="preserve">(Viewed 22 February 2015).  Elected to the position of Ombudsman in 2013 by the European Parliament, O'Reilly is tasked with </w:t>
      </w:r>
      <w:r w:rsidRPr="00AC41A0">
        <w:rPr>
          <w:rFonts w:ascii="Times New Roman" w:hAnsi="Times New Roman" w:cs="Times New Roman"/>
          <w:sz w:val="20"/>
          <w:szCs w:val="20"/>
        </w:rPr>
        <w:t>mitigating the maladministration of myriad EU bodies when they either contravene the law and/or violate human rights.</w:t>
      </w:r>
    </w:p>
    <w:p w14:paraId="12BFF6A7" w14:textId="77777777" w:rsidR="00B22313" w:rsidRPr="00AC41A0" w:rsidRDefault="00B22313" w:rsidP="00CC0248">
      <w:pPr>
        <w:pStyle w:val="FootnoteText"/>
        <w:rPr>
          <w:rFonts w:ascii="Times New Roman" w:hAnsi="Times New Roman" w:cs="Times New Roman"/>
          <w:sz w:val="20"/>
          <w:szCs w:val="20"/>
        </w:rPr>
      </w:pPr>
    </w:p>
  </w:footnote>
  <w:footnote w:id="4">
    <w:p w14:paraId="484BE36A" w14:textId="3017E277" w:rsidR="00B22313" w:rsidRPr="00AC41A0" w:rsidRDefault="00B22313">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See </w:t>
      </w:r>
      <w:hyperlink r:id="rId3" w:history="1">
        <w:r w:rsidRPr="00AC41A0">
          <w:rPr>
            <w:rFonts w:ascii="Times New Roman" w:hAnsi="Times New Roman" w:cs="Times New Roman"/>
            <w:bCs/>
            <w:sz w:val="20"/>
            <w:szCs w:val="20"/>
          </w:rPr>
          <w:t>Catherine Chatterley</w:t>
        </w:r>
      </w:hyperlink>
      <w:r w:rsidRPr="00AC41A0">
        <w:rPr>
          <w:rFonts w:ascii="Times New Roman" w:hAnsi="Times New Roman" w:cs="Times New Roman"/>
          <w:sz w:val="20"/>
          <w:szCs w:val="20"/>
        </w:rPr>
        <w:t xml:space="preserve">, "The Truth About Auschwitz," </w:t>
      </w:r>
      <w:r w:rsidRPr="00AC41A0">
        <w:rPr>
          <w:rFonts w:ascii="Times New Roman" w:hAnsi="Times New Roman" w:cs="Times New Roman"/>
          <w:i/>
          <w:sz w:val="20"/>
          <w:szCs w:val="20"/>
        </w:rPr>
        <w:t>Huffington Post</w:t>
      </w:r>
      <w:r w:rsidRPr="00AC41A0">
        <w:rPr>
          <w:rFonts w:ascii="Times New Roman" w:hAnsi="Times New Roman" w:cs="Times New Roman"/>
          <w:sz w:val="20"/>
          <w:szCs w:val="20"/>
        </w:rPr>
        <w:t>, 23 February 2015.</w:t>
      </w:r>
    </w:p>
    <w:p w14:paraId="5CBEEB90" w14:textId="77777777" w:rsidR="00B22313" w:rsidRPr="00AC41A0" w:rsidRDefault="00B22313">
      <w:pPr>
        <w:pStyle w:val="FootnoteText"/>
        <w:rPr>
          <w:rFonts w:ascii="Times New Roman" w:hAnsi="Times New Roman" w:cs="Times New Roman"/>
          <w:sz w:val="20"/>
          <w:szCs w:val="20"/>
        </w:rPr>
      </w:pPr>
    </w:p>
  </w:footnote>
  <w:footnote w:id="5">
    <w:p w14:paraId="77596E54" w14:textId="682874D3" w:rsidR="00B22313" w:rsidRPr="00AC41A0" w:rsidRDefault="00B22313" w:rsidP="00CC0248">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Robert </w:t>
      </w:r>
      <w:r w:rsidRPr="00AC41A0">
        <w:rPr>
          <w:rFonts w:ascii="Times New Roman" w:hAnsi="Times New Roman" w:cs="Times New Roman"/>
          <w:noProof/>
          <w:sz w:val="20"/>
          <w:szCs w:val="20"/>
        </w:rPr>
        <w:t xml:space="preserve">Fine, “Fighting with phantoms: a contribution to the debate on antisemitism in Europe,” </w:t>
      </w:r>
      <w:r w:rsidRPr="00AC41A0">
        <w:rPr>
          <w:rFonts w:ascii="Times New Roman" w:hAnsi="Times New Roman" w:cs="Times New Roman"/>
          <w:i/>
          <w:noProof/>
          <w:sz w:val="20"/>
          <w:szCs w:val="20"/>
        </w:rPr>
        <w:t>Patterns of Prejudice</w:t>
      </w:r>
      <w:r w:rsidRPr="00AC41A0">
        <w:rPr>
          <w:rFonts w:ascii="Times New Roman" w:hAnsi="Times New Roman" w:cs="Times New Roman"/>
          <w:noProof/>
          <w:sz w:val="20"/>
          <w:szCs w:val="20"/>
        </w:rPr>
        <w:t>, 43, no. 5 (2009)</w:t>
      </w:r>
      <w:r w:rsidRPr="00AC41A0">
        <w:rPr>
          <w:rFonts w:ascii="Times New Roman" w:hAnsi="Times New Roman" w:cs="Times New Roman"/>
          <w:sz w:val="20"/>
          <w:szCs w:val="20"/>
        </w:rPr>
        <w:t>, p. 463.</w:t>
      </w:r>
    </w:p>
    <w:p w14:paraId="3CEA81EE" w14:textId="77777777" w:rsidR="00B22313" w:rsidRPr="002A0984" w:rsidRDefault="00B22313" w:rsidP="006E017D">
      <w:pPr>
        <w:pStyle w:val="FootnoteText"/>
        <w:spacing w:line="480" w:lineRule="auto"/>
        <w:rPr>
          <w:rFonts w:ascii="Times New Roman" w:hAnsi="Times New Roman" w:cs="Times New Roman"/>
          <w:sz w:val="20"/>
          <w:szCs w:val="20"/>
        </w:rPr>
      </w:pPr>
    </w:p>
  </w:footnote>
  <w:footnote w:id="6">
    <w:p w14:paraId="6794106A" w14:textId="28D3693E" w:rsidR="00B22313" w:rsidRPr="00AC41A0" w:rsidRDefault="00B22313" w:rsidP="00280D54">
      <w:pPr>
        <w:pStyle w:val="FootnoteText"/>
        <w:rPr>
          <w:rFonts w:ascii="Times New Roman" w:hAnsi="Times New Roman" w:cs="Times New Roman"/>
          <w:color w:val="303030"/>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CEC, "</w:t>
      </w:r>
      <w:r w:rsidRPr="00AC41A0">
        <w:rPr>
          <w:rFonts w:ascii="Times New Roman" w:hAnsi="Times New Roman" w:cs="Times New Roman"/>
          <w:color w:val="303030"/>
          <w:sz w:val="20"/>
          <w:szCs w:val="20"/>
        </w:rPr>
        <w:t xml:space="preserve">Statement by EU High Representative Catherine Ashton on Holocaust Remembrance Day" (27 January 2014). </w:t>
      </w:r>
      <w:hyperlink r:id="rId4" w:history="1">
        <w:r w:rsidRPr="00AC41A0">
          <w:rPr>
            <w:rStyle w:val="Hyperlink"/>
            <w:rFonts w:ascii="Times New Roman" w:hAnsi="Times New Roman" w:cs="Times New Roman"/>
            <w:sz w:val="20"/>
            <w:szCs w:val="20"/>
          </w:rPr>
          <w:t>http://eeas.europa.eu/delegations/israel/press_corner/all_news/news/2014/20140127_02_en.htm</w:t>
        </w:r>
      </w:hyperlink>
      <w:r w:rsidRPr="00AC41A0">
        <w:rPr>
          <w:rStyle w:val="Hyperlink"/>
          <w:rFonts w:ascii="Times New Roman" w:hAnsi="Times New Roman" w:cs="Times New Roman"/>
          <w:sz w:val="20"/>
          <w:szCs w:val="20"/>
        </w:rPr>
        <w:t xml:space="preserve">.  </w:t>
      </w:r>
      <w:r w:rsidRPr="00AC41A0">
        <w:rPr>
          <w:rFonts w:ascii="Times New Roman" w:hAnsi="Times New Roman" w:cs="Times New Roman"/>
          <w:sz w:val="20"/>
          <w:szCs w:val="20"/>
        </w:rPr>
        <w:t xml:space="preserve"> Previously, Holocaust commemorations offered EU officials high profile opportunities to burnish their credentials as opponents of antisemitism and insist that the Community was born in opposition to it.  In 2012, the European Commission funded a conference on remembrance in Denmark entitled “Remembering for the Future.” There it claimed,  “the horrors of the Holocaust and the need to prevent it from ever happening again are what we may call a </w:t>
      </w:r>
      <w:r w:rsidRPr="00AC41A0">
        <w:rPr>
          <w:rFonts w:ascii="Times New Roman" w:hAnsi="Times New Roman" w:cs="Times New Roman"/>
          <w:i/>
          <w:sz w:val="20"/>
          <w:szCs w:val="20"/>
        </w:rPr>
        <w:t>constitutive factor</w:t>
      </w:r>
      <w:r w:rsidRPr="00AC41A0">
        <w:rPr>
          <w:rFonts w:ascii="Times New Roman" w:hAnsi="Times New Roman" w:cs="Times New Roman"/>
          <w:sz w:val="20"/>
          <w:szCs w:val="20"/>
        </w:rPr>
        <w:t xml:space="preserve"> in building the European union”(European Commission 2012, emphasis added). Antisemitism was, therefore, portrayed as antithetical to a “Europe” whose reputation is tarnished by its association with it (see the European Policy Centre’s paper on the “European Year of Intercultural Communication” 2008 statement).  Perhaps Ashton's successor will restore this lens (see below).</w:t>
      </w:r>
    </w:p>
    <w:p w14:paraId="3646A094" w14:textId="77777777" w:rsidR="00B22313" w:rsidRPr="002A0984" w:rsidRDefault="00B22313" w:rsidP="00280D54">
      <w:pPr>
        <w:pStyle w:val="FootnoteText"/>
        <w:rPr>
          <w:rFonts w:ascii="Times New Roman" w:hAnsi="Times New Roman" w:cs="Times New Roman"/>
          <w:sz w:val="20"/>
          <w:szCs w:val="20"/>
        </w:rPr>
      </w:pPr>
    </w:p>
  </w:footnote>
  <w:footnote w:id="7">
    <w:p w14:paraId="4E8B2116" w14:textId="49627F43" w:rsidR="00B22313" w:rsidRPr="00AC41A0" w:rsidRDefault="00B22313" w:rsidP="00280D54">
      <w:pPr>
        <w:pStyle w:val="FootnoteText"/>
        <w:rPr>
          <w:rFonts w:ascii="Times New Roman" w:hAnsi="Times New Roman" w:cs="Times New Roman"/>
          <w:noProof/>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w:t>
      </w:r>
      <w:r w:rsidRPr="00AC41A0">
        <w:rPr>
          <w:rFonts w:ascii="Times New Roman" w:hAnsi="Times New Roman" w:cs="Times New Roman"/>
          <w:noProof/>
          <w:sz w:val="20"/>
          <w:szCs w:val="20"/>
        </w:rPr>
        <w:t xml:space="preserve">European Union Agency for Fundamental Rights. FRA, </w:t>
      </w:r>
      <w:r w:rsidRPr="00AC41A0">
        <w:rPr>
          <w:rFonts w:ascii="Times New Roman" w:hAnsi="Times New Roman" w:cs="Times New Roman"/>
          <w:i/>
          <w:sz w:val="20"/>
          <w:szCs w:val="20"/>
        </w:rPr>
        <w:t xml:space="preserve">Human rights education at Holocaust memorial sites across the European Union.  </w:t>
      </w:r>
      <w:r w:rsidRPr="00AC41A0">
        <w:rPr>
          <w:rFonts w:ascii="Times New Roman" w:hAnsi="Times New Roman" w:cs="Times New Roman"/>
          <w:sz w:val="20"/>
          <w:szCs w:val="20"/>
        </w:rPr>
        <w:t>(</w:t>
      </w:r>
      <w:r w:rsidRPr="00AC41A0">
        <w:rPr>
          <w:rFonts w:ascii="Times New Roman" w:hAnsi="Times New Roman" w:cs="Times New Roman"/>
          <w:noProof/>
          <w:sz w:val="20"/>
          <w:szCs w:val="20"/>
        </w:rPr>
        <w:t>Vienna: European Union Agency for Fundamental Rights, 2011), 31, emphasis added.</w:t>
      </w:r>
    </w:p>
    <w:p w14:paraId="1D9038E2" w14:textId="77777777" w:rsidR="00B22313" w:rsidRPr="00AC41A0" w:rsidRDefault="00B22313" w:rsidP="00280D54">
      <w:pPr>
        <w:pStyle w:val="FootnoteText"/>
        <w:rPr>
          <w:rFonts w:ascii="Times New Roman" w:hAnsi="Times New Roman" w:cs="Times New Roman"/>
          <w:sz w:val="20"/>
          <w:szCs w:val="20"/>
        </w:rPr>
      </w:pPr>
    </w:p>
  </w:footnote>
  <w:footnote w:id="8">
    <w:p w14:paraId="7BEAA136" w14:textId="19E6CDB9" w:rsidR="00B22313" w:rsidRPr="00AC41A0" w:rsidRDefault="00B22313" w:rsidP="00AC41A0">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CEC, "</w:t>
      </w:r>
      <w:r w:rsidRPr="00AC41A0">
        <w:rPr>
          <w:rFonts w:ascii="Times New Roman" w:hAnsi="Times New Roman" w:cs="Times New Roman"/>
          <w:bCs/>
          <w:color w:val="263E5E"/>
          <w:sz w:val="20"/>
          <w:szCs w:val="20"/>
        </w:rPr>
        <w:t xml:space="preserve">Statement by President Juncker following the attacks on Charlie </w:t>
      </w:r>
      <w:proofErr w:type="spellStart"/>
      <w:r w:rsidRPr="00AC41A0">
        <w:rPr>
          <w:rFonts w:ascii="Times New Roman" w:hAnsi="Times New Roman" w:cs="Times New Roman"/>
          <w:bCs/>
          <w:color w:val="263E5E"/>
          <w:sz w:val="20"/>
          <w:szCs w:val="20"/>
        </w:rPr>
        <w:t>Hebdo</w:t>
      </w:r>
      <w:proofErr w:type="spellEnd"/>
      <w:r w:rsidRPr="00AC41A0">
        <w:rPr>
          <w:rFonts w:ascii="Times New Roman" w:hAnsi="Times New Roman" w:cs="Times New Roman"/>
          <w:bCs/>
          <w:color w:val="263E5E"/>
          <w:sz w:val="20"/>
          <w:szCs w:val="20"/>
        </w:rPr>
        <w:t xml:space="preserve"> premises</w:t>
      </w:r>
      <w:r w:rsidRPr="00AC41A0">
        <w:rPr>
          <w:rFonts w:ascii="Times New Roman" w:hAnsi="Times New Roman" w:cs="Times New Roman"/>
          <w:sz w:val="20"/>
          <w:szCs w:val="20"/>
        </w:rPr>
        <w:t xml:space="preserve"> citizens and injuring several others. Even one life is one too many. Our thoughts are with the victims and their families. Europe stands united with Denmark in upholding freedom of speech and freedom of expression. </w:t>
      </w:r>
      <w:r w:rsidRPr="00AC41A0">
        <w:rPr>
          <w:rFonts w:ascii="Times New Roman" w:hAnsi="Times New Roman" w:cs="Times New Roman"/>
          <w:i/>
          <w:sz w:val="20"/>
          <w:szCs w:val="20"/>
        </w:rPr>
        <w:t>We stand against anti-Semitism and all forms of discrimination</w:t>
      </w:r>
      <w:r w:rsidRPr="00AC41A0">
        <w:rPr>
          <w:rFonts w:ascii="Times New Roman" w:hAnsi="Times New Roman" w:cs="Times New Roman"/>
          <w:sz w:val="20"/>
          <w:szCs w:val="20"/>
        </w:rPr>
        <w:t xml:space="preserve">. Europe will not be intimidated."  (Italics added, See </w:t>
      </w:r>
      <w:hyperlink r:id="rId5" w:history="1">
        <w:r w:rsidRPr="00AC41A0">
          <w:rPr>
            <w:rStyle w:val="Hyperlink"/>
            <w:rFonts w:ascii="Times New Roman" w:hAnsi="Times New Roman" w:cs="Times New Roman"/>
            <w:sz w:val="20"/>
            <w:szCs w:val="20"/>
          </w:rPr>
          <w:t>http://europa.eu/rapid/press-release_STATEMENT-15-4431_en.htm</w:t>
        </w:r>
      </w:hyperlink>
      <w:r w:rsidRPr="00AC41A0">
        <w:rPr>
          <w:rFonts w:ascii="Times New Roman" w:hAnsi="Times New Roman" w:cs="Times New Roman"/>
          <w:sz w:val="20"/>
          <w:szCs w:val="20"/>
        </w:rPr>
        <w:t xml:space="preserve">) </w:t>
      </w:r>
    </w:p>
    <w:p w14:paraId="7337878E" w14:textId="77777777" w:rsidR="00B22313" w:rsidRPr="00AC41A0" w:rsidRDefault="00B22313" w:rsidP="00AC41A0">
      <w:pPr>
        <w:pStyle w:val="FootnoteText"/>
        <w:rPr>
          <w:rFonts w:ascii="Times New Roman" w:hAnsi="Times New Roman" w:cs="Times New Roman"/>
          <w:sz w:val="20"/>
          <w:szCs w:val="20"/>
        </w:rPr>
      </w:pPr>
    </w:p>
    <w:p w14:paraId="345844DA" w14:textId="77777777" w:rsidR="00B22313" w:rsidRPr="00AC41A0" w:rsidRDefault="00B22313" w:rsidP="00AC41A0">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See </w:t>
      </w:r>
      <w:hyperlink r:id="rId6" w:history="1">
        <w:r w:rsidRPr="00AC41A0">
          <w:rPr>
            <w:rStyle w:val="Hyperlink"/>
            <w:rFonts w:ascii="Times New Roman" w:hAnsi="Times New Roman" w:cs="Times New Roman"/>
            <w:sz w:val="20"/>
            <w:szCs w:val="20"/>
          </w:rPr>
          <w:t>http://www.europarl.europa.eu/news/en/news-room/content/20150109IPR06302/html/EP-pays-tribute-to-victims-of-Paris-terrorist-attacks</w:t>
        </w:r>
      </w:hyperlink>
    </w:p>
    <w:p w14:paraId="3956392F" w14:textId="77777777" w:rsidR="00B22313" w:rsidRPr="00AC41A0" w:rsidRDefault="00B22313" w:rsidP="00AC41A0">
      <w:pPr>
        <w:pStyle w:val="FootnoteText"/>
        <w:rPr>
          <w:rFonts w:ascii="Times New Roman" w:hAnsi="Times New Roman" w:cs="Times New Roman"/>
          <w:sz w:val="20"/>
          <w:szCs w:val="20"/>
        </w:rPr>
      </w:pPr>
    </w:p>
    <w:p w14:paraId="3BDC9FAF" w14:textId="77777777" w:rsidR="00B22313" w:rsidRPr="00AC41A0" w:rsidRDefault="00B22313" w:rsidP="00AC41A0">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See </w:t>
      </w:r>
      <w:hyperlink r:id="rId7" w:history="1">
        <w:r w:rsidRPr="00AC41A0">
          <w:rPr>
            <w:rStyle w:val="Hyperlink"/>
            <w:rFonts w:ascii="Times New Roman" w:hAnsi="Times New Roman" w:cs="Times New Roman"/>
            <w:sz w:val="20"/>
            <w:szCs w:val="20"/>
          </w:rPr>
          <w:t>http://fra.europa.eu/en/news/2015/eu-agencies-express-full-solidarity-victims-attacks-paris</w:t>
        </w:r>
      </w:hyperlink>
      <w:r w:rsidRPr="00AC41A0">
        <w:rPr>
          <w:rFonts w:ascii="Times New Roman" w:hAnsi="Times New Roman" w:cs="Times New Roman"/>
          <w:sz w:val="20"/>
          <w:szCs w:val="20"/>
        </w:rPr>
        <w:t xml:space="preserve">.  The statement was issued on 8 January 2015, emphasis added.  </w:t>
      </w:r>
    </w:p>
    <w:p w14:paraId="00668689" w14:textId="069F628F" w:rsidR="00B22313" w:rsidRPr="00AC41A0" w:rsidRDefault="00B22313">
      <w:pPr>
        <w:pStyle w:val="FootnoteText"/>
        <w:rPr>
          <w:rFonts w:ascii="Times New Roman" w:hAnsi="Times New Roman" w:cs="Times New Roman"/>
          <w:bCs/>
          <w:color w:val="263E5E"/>
          <w:sz w:val="20"/>
          <w:szCs w:val="20"/>
        </w:rPr>
      </w:pPr>
      <w:r w:rsidRPr="00AC41A0">
        <w:rPr>
          <w:rFonts w:ascii="Times New Roman" w:hAnsi="Times New Roman" w:cs="Times New Roman"/>
          <w:bCs/>
          <w:color w:val="263E5E"/>
          <w:sz w:val="20"/>
          <w:szCs w:val="20"/>
        </w:rPr>
        <w:t>(7 January 2015)</w:t>
      </w:r>
      <w:proofErr w:type="gramStart"/>
      <w:r w:rsidRPr="00AC41A0">
        <w:rPr>
          <w:rFonts w:ascii="Times New Roman" w:hAnsi="Times New Roman" w:cs="Times New Roman"/>
          <w:bCs/>
          <w:color w:val="263E5E"/>
          <w:sz w:val="20"/>
          <w:szCs w:val="20"/>
        </w:rPr>
        <w:t>, Brussels.</w:t>
      </w:r>
      <w:proofErr w:type="gramEnd"/>
      <w:r w:rsidRPr="00AC41A0">
        <w:rPr>
          <w:rFonts w:ascii="Times New Roman" w:hAnsi="Times New Roman" w:cs="Times New Roman"/>
          <w:bCs/>
          <w:color w:val="263E5E"/>
          <w:sz w:val="20"/>
          <w:szCs w:val="20"/>
        </w:rPr>
        <w:t xml:space="preserve">  See </w:t>
      </w:r>
      <w:hyperlink r:id="rId8" w:history="1">
        <w:r w:rsidRPr="00AC41A0">
          <w:rPr>
            <w:rStyle w:val="Hyperlink"/>
            <w:rFonts w:ascii="Times New Roman" w:hAnsi="Times New Roman" w:cs="Times New Roman"/>
            <w:bCs/>
            <w:sz w:val="20"/>
            <w:szCs w:val="20"/>
          </w:rPr>
          <w:t>http://europa.eu/rapid/press-release_STATEMENT-15-3002_en.htm</w:t>
        </w:r>
      </w:hyperlink>
    </w:p>
    <w:p w14:paraId="4310D821" w14:textId="77777777" w:rsidR="00B22313" w:rsidRPr="002A0984" w:rsidRDefault="00B22313">
      <w:pPr>
        <w:pStyle w:val="FootnoteText"/>
        <w:rPr>
          <w:rFonts w:ascii="Times New Roman" w:hAnsi="Times New Roman" w:cs="Times New Roman"/>
          <w:sz w:val="20"/>
          <w:szCs w:val="20"/>
        </w:rPr>
      </w:pPr>
    </w:p>
  </w:footnote>
  <w:footnote w:id="9">
    <w:p w14:paraId="7A4301EB" w14:textId="37BF4B4B" w:rsidR="00B22313" w:rsidRPr="00AC41A0" w:rsidRDefault="00B22313">
      <w:pPr>
        <w:pStyle w:val="FootnoteText"/>
        <w:rPr>
          <w:rFonts w:ascii="Times New Roman" w:hAnsi="Times New Roman" w:cs="Times New Roman"/>
          <w:sz w:val="20"/>
          <w:szCs w:val="20"/>
        </w:rPr>
      </w:pPr>
      <w:r w:rsidRPr="002A0984">
        <w:rPr>
          <w:rStyle w:val="FootnoteReference"/>
          <w:rFonts w:ascii="Times New Roman" w:hAnsi="Times New Roman" w:cs="Times New Roman"/>
          <w:sz w:val="20"/>
          <w:szCs w:val="20"/>
        </w:rPr>
        <w:footnoteRef/>
      </w:r>
      <w:r w:rsidRPr="002A0984">
        <w:rPr>
          <w:rFonts w:ascii="Times New Roman" w:hAnsi="Times New Roman" w:cs="Times New Roman"/>
          <w:sz w:val="20"/>
          <w:szCs w:val="20"/>
        </w:rPr>
        <w:t xml:space="preserve">Within hours of the first shootings (on </w:t>
      </w:r>
      <w:r>
        <w:rPr>
          <w:rFonts w:ascii="Times New Roman" w:hAnsi="Times New Roman" w:cs="Times New Roman"/>
          <w:sz w:val="20"/>
          <w:szCs w:val="20"/>
        </w:rPr>
        <w:t xml:space="preserve">14 February </w:t>
      </w:r>
      <w:r w:rsidRPr="002A0984">
        <w:rPr>
          <w:rFonts w:ascii="Times New Roman" w:hAnsi="Times New Roman" w:cs="Times New Roman"/>
          <w:sz w:val="20"/>
          <w:szCs w:val="20"/>
        </w:rPr>
        <w:t xml:space="preserve">2015), his position was unequivocal. "The European Commission and the High Representative deplore today's crime in Copenhagen costing the life of at least one citizen. One life is one too many. Our thoughts are with the victims and their families. Europe stands united with Denmark in upholding freedom of speech and freedom of expression. Europe will not be intimidated."  (See </w:t>
      </w:r>
      <w:hyperlink r:id="rId9" w:history="1">
        <w:r w:rsidRPr="002A0984">
          <w:rPr>
            <w:rStyle w:val="Hyperlink"/>
            <w:rFonts w:ascii="Times New Roman" w:hAnsi="Times New Roman" w:cs="Times New Roman"/>
            <w:sz w:val="20"/>
            <w:szCs w:val="20"/>
          </w:rPr>
          <w:t>http://europa.eu/rapid/press-release_STATEMENT-15-4431_en.htm</w:t>
        </w:r>
      </w:hyperlink>
      <w:r w:rsidRPr="002A0984">
        <w:rPr>
          <w:rStyle w:val="Hyperlink"/>
          <w:rFonts w:ascii="Times New Roman" w:hAnsi="Times New Roman" w:cs="Times New Roman"/>
          <w:color w:val="auto"/>
          <w:sz w:val="20"/>
          <w:szCs w:val="20"/>
          <w:u w:val="none"/>
        </w:rPr>
        <w:t xml:space="preserve">). </w:t>
      </w:r>
      <w:r w:rsidRPr="002A0984">
        <w:rPr>
          <w:rFonts w:ascii="Times New Roman" w:hAnsi="Times New Roman" w:cs="Times New Roman"/>
          <w:sz w:val="20"/>
          <w:szCs w:val="20"/>
        </w:rPr>
        <w:t xml:space="preserve">Following the murder of a Jew outside the city's main synagogue, the statement was revised. It read: "The European Commission and the High Representative deplore the attacks in Copenhagen costing the life of at least two </w:t>
      </w:r>
      <w:r w:rsidRPr="00AC41A0">
        <w:rPr>
          <w:rFonts w:ascii="Times New Roman" w:hAnsi="Times New Roman" w:cs="Times New Roman"/>
          <w:sz w:val="20"/>
          <w:szCs w:val="20"/>
        </w:rPr>
        <w:t xml:space="preserve">citizens and injuring several others. Even one life is one too many. Our thoughts are with the victims and their families. Europe stands united with Denmark in upholding freedom of speech and freedom of expression. </w:t>
      </w:r>
      <w:r w:rsidRPr="00AC41A0">
        <w:rPr>
          <w:rFonts w:ascii="Times New Roman" w:hAnsi="Times New Roman" w:cs="Times New Roman"/>
          <w:i/>
          <w:sz w:val="20"/>
          <w:szCs w:val="20"/>
        </w:rPr>
        <w:t>We stand against anti-Semitism and all forms of discrimination</w:t>
      </w:r>
      <w:r w:rsidRPr="00AC41A0">
        <w:rPr>
          <w:rFonts w:ascii="Times New Roman" w:hAnsi="Times New Roman" w:cs="Times New Roman"/>
          <w:sz w:val="20"/>
          <w:szCs w:val="20"/>
        </w:rPr>
        <w:t xml:space="preserve">. Europe will not be intimidated."  (Italics added, See </w:t>
      </w:r>
      <w:hyperlink r:id="rId10" w:history="1">
        <w:r w:rsidRPr="00AC41A0">
          <w:rPr>
            <w:rStyle w:val="Hyperlink"/>
            <w:rFonts w:ascii="Times New Roman" w:hAnsi="Times New Roman" w:cs="Times New Roman"/>
            <w:sz w:val="20"/>
            <w:szCs w:val="20"/>
          </w:rPr>
          <w:t>http://europa.eu/rapid/press-release_STATEMENT-15-4431_en.htm</w:t>
        </w:r>
      </w:hyperlink>
      <w:r w:rsidRPr="00AC41A0">
        <w:rPr>
          <w:rFonts w:ascii="Times New Roman" w:hAnsi="Times New Roman" w:cs="Times New Roman"/>
          <w:sz w:val="20"/>
          <w:szCs w:val="20"/>
        </w:rPr>
        <w:t xml:space="preserve">) </w:t>
      </w:r>
    </w:p>
  </w:footnote>
  <w:footnote w:id="10">
    <w:p w14:paraId="09F3C0A0" w14:textId="77777777" w:rsidR="00B22313" w:rsidRPr="00AC41A0" w:rsidRDefault="00B22313">
      <w:pPr>
        <w:pStyle w:val="FootnoteText"/>
        <w:rPr>
          <w:rFonts w:ascii="Times New Roman" w:hAnsi="Times New Roman" w:cs="Times New Roman"/>
          <w:sz w:val="20"/>
          <w:szCs w:val="20"/>
        </w:rPr>
      </w:pPr>
    </w:p>
    <w:p w14:paraId="2F7AC751" w14:textId="667791ED" w:rsidR="00B22313" w:rsidRPr="00AC41A0" w:rsidRDefault="00B22313">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See </w:t>
      </w:r>
      <w:hyperlink r:id="rId11" w:history="1">
        <w:r w:rsidRPr="00AC41A0">
          <w:rPr>
            <w:rStyle w:val="Hyperlink"/>
            <w:rFonts w:ascii="Times New Roman" w:hAnsi="Times New Roman" w:cs="Times New Roman"/>
            <w:sz w:val="20"/>
            <w:szCs w:val="20"/>
          </w:rPr>
          <w:t>http://www.europarl.europa.eu/news/en/news-room/content/20150109IPR06302/html/EP-pays-tribute-to-victims-of-Paris-terrorist-attacks</w:t>
        </w:r>
      </w:hyperlink>
    </w:p>
  </w:footnote>
  <w:footnote w:id="11">
    <w:p w14:paraId="74EA0FE9" w14:textId="77777777" w:rsidR="00B22313" w:rsidRPr="00AC41A0" w:rsidRDefault="00B22313" w:rsidP="00F315D4">
      <w:pPr>
        <w:pStyle w:val="FootnoteText"/>
        <w:rPr>
          <w:rFonts w:ascii="Times New Roman" w:hAnsi="Times New Roman" w:cs="Times New Roman"/>
          <w:sz w:val="20"/>
          <w:szCs w:val="20"/>
        </w:rPr>
      </w:pPr>
    </w:p>
    <w:p w14:paraId="52714FE9" w14:textId="513F3E20" w:rsidR="00B22313" w:rsidRPr="00AC41A0" w:rsidRDefault="00B22313" w:rsidP="00F315D4">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See </w:t>
      </w:r>
      <w:hyperlink r:id="rId12" w:history="1">
        <w:r w:rsidRPr="00AC41A0">
          <w:rPr>
            <w:rStyle w:val="Hyperlink"/>
            <w:rFonts w:ascii="Times New Roman" w:hAnsi="Times New Roman" w:cs="Times New Roman"/>
            <w:sz w:val="20"/>
            <w:szCs w:val="20"/>
          </w:rPr>
          <w:t>http://fra.europa.eu/en/news/2015/eu-agencies-express-f</w:t>
        </w:r>
        <w:r w:rsidRPr="00AC41A0">
          <w:rPr>
            <w:rStyle w:val="Hyperlink"/>
            <w:rFonts w:ascii="Times New Roman" w:hAnsi="Times New Roman" w:cs="Times New Roman"/>
            <w:sz w:val="20"/>
            <w:szCs w:val="20"/>
          </w:rPr>
          <w:t>u</w:t>
        </w:r>
        <w:r w:rsidRPr="00AC41A0">
          <w:rPr>
            <w:rStyle w:val="Hyperlink"/>
            <w:rFonts w:ascii="Times New Roman" w:hAnsi="Times New Roman" w:cs="Times New Roman"/>
            <w:sz w:val="20"/>
            <w:szCs w:val="20"/>
          </w:rPr>
          <w:t>ll-solidarity-victims-attacks-paris</w:t>
        </w:r>
      </w:hyperlink>
      <w:r w:rsidRPr="00AC41A0">
        <w:rPr>
          <w:rFonts w:ascii="Times New Roman" w:hAnsi="Times New Roman" w:cs="Times New Roman"/>
          <w:sz w:val="20"/>
          <w:szCs w:val="20"/>
        </w:rPr>
        <w:t xml:space="preserve">.  The statement was issued on 8 January 2015, emphasis added.  </w:t>
      </w:r>
    </w:p>
    <w:p w14:paraId="601377A2" w14:textId="77777777" w:rsidR="00B22313" w:rsidRPr="002A0984" w:rsidRDefault="00B22313" w:rsidP="00F315D4">
      <w:pPr>
        <w:pStyle w:val="FootnoteText"/>
        <w:rPr>
          <w:rFonts w:ascii="Times New Roman" w:hAnsi="Times New Roman" w:cs="Times New Roman"/>
          <w:sz w:val="20"/>
          <w:szCs w:val="20"/>
        </w:rPr>
      </w:pPr>
    </w:p>
  </w:footnote>
  <w:footnote w:id="12">
    <w:p w14:paraId="34B54392" w14:textId="77777777" w:rsidR="00B22313" w:rsidRPr="002A0984" w:rsidRDefault="00B22313" w:rsidP="00F84130">
      <w:pPr>
        <w:pStyle w:val="FootnoteText"/>
        <w:rPr>
          <w:rFonts w:ascii="Times New Roman" w:hAnsi="Times New Roman" w:cs="Times New Roman"/>
          <w:sz w:val="20"/>
          <w:szCs w:val="20"/>
        </w:rPr>
      </w:pPr>
    </w:p>
    <w:p w14:paraId="28EDFCD3" w14:textId="77777777" w:rsidR="00B22313" w:rsidRPr="00AC41A0" w:rsidRDefault="00B22313" w:rsidP="00F84130">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See </w:t>
      </w:r>
      <w:hyperlink r:id="rId13" w:anchor="ixzz3POLTK2sa" w:history="1">
        <w:r w:rsidRPr="00AC41A0">
          <w:rPr>
            <w:rFonts w:ascii="Times New Roman" w:hAnsi="Times New Roman" w:cs="Times New Roman"/>
            <w:sz w:val="20"/>
            <w:szCs w:val="20"/>
          </w:rPr>
          <w:t>http://forward.com/articles/212611/why-jew-is-rarely-spoken-word-in-france-even-aft/#ixzz3POLTK2sa</w:t>
        </w:r>
      </w:hyperlink>
    </w:p>
    <w:p w14:paraId="4D08FAC0" w14:textId="77777777" w:rsidR="00B22313" w:rsidRPr="00AC41A0" w:rsidRDefault="00B22313" w:rsidP="00F84130">
      <w:pPr>
        <w:pStyle w:val="FootnoteText"/>
        <w:rPr>
          <w:rFonts w:ascii="Times New Roman" w:hAnsi="Times New Roman" w:cs="Times New Roman"/>
          <w:sz w:val="20"/>
          <w:szCs w:val="20"/>
        </w:rPr>
      </w:pPr>
      <w:r w:rsidRPr="00AC41A0">
        <w:rPr>
          <w:rFonts w:ascii="Times New Roman" w:hAnsi="Times New Roman" w:cs="Times New Roman"/>
          <w:sz w:val="20"/>
          <w:szCs w:val="20"/>
        </w:rPr>
        <w:t xml:space="preserve"> </w:t>
      </w:r>
    </w:p>
  </w:footnote>
  <w:footnote w:id="13">
    <w:p w14:paraId="31A0101C" w14:textId="48676EEB" w:rsidR="00B22313" w:rsidRPr="00AC41A0" w:rsidRDefault="00B22313">
      <w:pPr>
        <w:pStyle w:val="FootnoteText"/>
        <w:rPr>
          <w:rFonts w:ascii="Times New Roman" w:hAnsi="Times New Roman" w:cs="Times New Roman"/>
          <w:color w:val="262626"/>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CEC, "</w:t>
      </w:r>
      <w:r w:rsidRPr="00AC41A0">
        <w:rPr>
          <w:rFonts w:ascii="Times New Roman" w:hAnsi="Times New Roman" w:cs="Times New Roman"/>
          <w:color w:val="262626"/>
          <w:sz w:val="20"/>
          <w:szCs w:val="20"/>
        </w:rPr>
        <w:t xml:space="preserve">Statement by High Representative/Vice-President Federica </w:t>
      </w:r>
      <w:proofErr w:type="spellStart"/>
      <w:r w:rsidRPr="00AC41A0">
        <w:rPr>
          <w:rFonts w:ascii="Times New Roman" w:hAnsi="Times New Roman" w:cs="Times New Roman"/>
          <w:color w:val="262626"/>
          <w:sz w:val="20"/>
          <w:szCs w:val="20"/>
        </w:rPr>
        <w:t>Mogherini</w:t>
      </w:r>
      <w:proofErr w:type="spellEnd"/>
      <w:r w:rsidRPr="00AC41A0">
        <w:rPr>
          <w:rFonts w:ascii="Times New Roman" w:hAnsi="Times New Roman" w:cs="Times New Roman"/>
          <w:color w:val="262626"/>
          <w:sz w:val="20"/>
          <w:szCs w:val="20"/>
        </w:rPr>
        <w:t xml:space="preserve"> on the International Holocaust Remembrance Day" (27 January 2015).</w:t>
      </w:r>
    </w:p>
    <w:p w14:paraId="148EE156" w14:textId="77777777" w:rsidR="00B22313" w:rsidRPr="00AC41A0" w:rsidRDefault="00B22313">
      <w:pPr>
        <w:pStyle w:val="FootnoteText"/>
        <w:rPr>
          <w:rFonts w:ascii="Times New Roman" w:hAnsi="Times New Roman" w:cs="Times New Roman"/>
          <w:sz w:val="20"/>
          <w:szCs w:val="20"/>
        </w:rPr>
      </w:pPr>
    </w:p>
  </w:footnote>
  <w:footnote w:id="14">
    <w:p w14:paraId="7CAF933C" w14:textId="4316FC92" w:rsidR="00B22313" w:rsidRPr="00AC41A0" w:rsidRDefault="00B22313" w:rsidP="00E7093C">
      <w:pPr>
        <w:pStyle w:val="FootnoteText"/>
        <w:rPr>
          <w:rFonts w:ascii="Times New Roman" w:hAnsi="Times New Roman" w:cs="Times New Roman"/>
          <w:bCs/>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Fundamental Rights Agency, "</w:t>
      </w:r>
      <w:r w:rsidRPr="00AC41A0">
        <w:rPr>
          <w:rFonts w:ascii="Times New Roman" w:hAnsi="Times New Roman" w:cs="Times New Roman"/>
          <w:bCs/>
          <w:sz w:val="20"/>
          <w:szCs w:val="20"/>
        </w:rPr>
        <w:t xml:space="preserve">Embedding fundamental rights in the security agenda," FRA Focus (01/2015). </w:t>
      </w:r>
      <w:hyperlink r:id="rId14" w:history="1">
        <w:r w:rsidRPr="00AC41A0">
          <w:rPr>
            <w:rStyle w:val="Hyperlink"/>
            <w:rFonts w:ascii="Times New Roman" w:hAnsi="Times New Roman" w:cs="Times New Roman"/>
            <w:bCs/>
            <w:sz w:val="20"/>
            <w:szCs w:val="20"/>
          </w:rPr>
          <w:t>http://fra.europa.eu/en/publication/2015/embedding-fundamental-rights-security-agenda</w:t>
        </w:r>
      </w:hyperlink>
    </w:p>
    <w:p w14:paraId="39C62AF2" w14:textId="77777777" w:rsidR="00B22313" w:rsidRPr="00AC41A0" w:rsidRDefault="00B22313" w:rsidP="00E7093C">
      <w:pPr>
        <w:pStyle w:val="FootnoteText"/>
        <w:rPr>
          <w:rFonts w:ascii="Times New Roman" w:hAnsi="Times New Roman" w:cs="Times New Roman"/>
          <w:sz w:val="20"/>
          <w:szCs w:val="20"/>
        </w:rPr>
      </w:pPr>
    </w:p>
  </w:footnote>
  <w:footnote w:id="15">
    <w:p w14:paraId="26B6618E" w14:textId="25391214" w:rsidR="00B22313" w:rsidRPr="00375CFB" w:rsidRDefault="00B22313">
      <w:pPr>
        <w:pStyle w:val="FootnoteText"/>
        <w:rPr>
          <w:rFonts w:ascii="Times New Roman" w:hAnsi="Times New Roman" w:cs="Times New Roman"/>
          <w:bCs/>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Fundamental Rights Agency,</w:t>
      </w:r>
      <w:r w:rsidRPr="00AC41A0">
        <w:rPr>
          <w:rFonts w:ascii="Times New Roman" w:hAnsi="Times New Roman" w:cs="Times New Roman"/>
          <w:bCs/>
          <w:sz w:val="20"/>
          <w:szCs w:val="20"/>
        </w:rPr>
        <w:t xml:space="preserve"> "Reactions to the Paris Attacks in the EU: Fundamental Rights Considerations," FRA Focus (01/2015).  http://fra.europa.eu/en/publication/2015/reactions-paris-attacks-eu-fundamental-rights-considerations</w:t>
      </w:r>
    </w:p>
  </w:footnote>
  <w:footnote w:id="16">
    <w:p w14:paraId="771BC3C6" w14:textId="77777777" w:rsidR="00B22313" w:rsidRDefault="00B22313">
      <w:pPr>
        <w:pStyle w:val="FootnoteText"/>
      </w:pPr>
    </w:p>
    <w:p w14:paraId="278394F1" w14:textId="34719D7F" w:rsidR="00B22313" w:rsidRDefault="00B22313">
      <w:pPr>
        <w:pStyle w:val="FootnoteText"/>
      </w:pPr>
      <w:r>
        <w:rPr>
          <w:rStyle w:val="FootnoteReference"/>
        </w:rPr>
        <w:footnoteRef/>
      </w:r>
      <w:r>
        <w:t xml:space="preserve"> </w:t>
      </w:r>
      <w:r w:rsidRPr="00375CFB">
        <w:rPr>
          <w:rFonts w:ascii="Times New Roman" w:hAnsi="Times New Roman" w:cs="Times New Roman"/>
          <w:sz w:val="20"/>
          <w:szCs w:val="20"/>
        </w:rPr>
        <w:t xml:space="preserve">For a detailed </w:t>
      </w:r>
      <w:r>
        <w:rPr>
          <w:rFonts w:ascii="Times New Roman" w:hAnsi="Times New Roman" w:cs="Times New Roman"/>
          <w:sz w:val="20"/>
          <w:szCs w:val="20"/>
        </w:rPr>
        <w:t>description and analysis of these</w:t>
      </w:r>
      <w:r w:rsidRPr="00375CFB">
        <w:rPr>
          <w:rFonts w:ascii="Times New Roman" w:hAnsi="Times New Roman" w:cs="Times New Roman"/>
          <w:sz w:val="20"/>
          <w:szCs w:val="20"/>
        </w:rPr>
        <w:t xml:space="preserve"> report</w:t>
      </w:r>
      <w:r>
        <w:rPr>
          <w:rFonts w:ascii="Times New Roman" w:hAnsi="Times New Roman" w:cs="Times New Roman"/>
          <w:sz w:val="20"/>
          <w:szCs w:val="20"/>
        </w:rPr>
        <w:t>s (e.g., from 2009, 2011 and 2013)</w:t>
      </w:r>
      <w:r w:rsidRPr="00375CFB">
        <w:rPr>
          <w:rFonts w:ascii="Times New Roman" w:hAnsi="Times New Roman" w:cs="Times New Roman"/>
          <w:sz w:val="20"/>
          <w:szCs w:val="20"/>
        </w:rPr>
        <w:t xml:space="preserve">, see R. Amy Elman, </w:t>
      </w:r>
      <w:r w:rsidRPr="00375CFB">
        <w:rPr>
          <w:rFonts w:ascii="Times New Roman" w:hAnsi="Times New Roman" w:cs="Times New Roman"/>
          <w:i/>
          <w:sz w:val="20"/>
          <w:szCs w:val="20"/>
        </w:rPr>
        <w:t>The European Union, Antisemitism and the Politics of Denial</w:t>
      </w:r>
      <w:r>
        <w:rPr>
          <w:rFonts w:ascii="Times New Roman" w:hAnsi="Times New Roman" w:cs="Times New Roman"/>
          <w:sz w:val="20"/>
          <w:szCs w:val="20"/>
        </w:rPr>
        <w:t xml:space="preserve"> </w:t>
      </w:r>
      <w:r w:rsidRPr="00375CFB">
        <w:rPr>
          <w:rFonts w:ascii="Times New Roman" w:hAnsi="Times New Roman" w:cs="Times New Roman"/>
          <w:sz w:val="20"/>
          <w:szCs w:val="20"/>
        </w:rPr>
        <w:t>(University of Nebraska, 2014).</w:t>
      </w:r>
    </w:p>
  </w:footnote>
  <w:footnote w:id="17">
    <w:p w14:paraId="4D30B4F4" w14:textId="77777777" w:rsidR="00B22313" w:rsidRPr="00375CFB" w:rsidRDefault="00B22313">
      <w:pPr>
        <w:pStyle w:val="FootnoteText"/>
        <w:rPr>
          <w:rFonts w:ascii="Times New Roman" w:hAnsi="Times New Roman" w:cs="Times New Roman"/>
          <w:sz w:val="20"/>
          <w:szCs w:val="20"/>
        </w:rPr>
      </w:pPr>
    </w:p>
    <w:p w14:paraId="1DE302BC" w14:textId="3396BCE8" w:rsidR="00B22313" w:rsidRPr="00430F0F" w:rsidRDefault="00B22313" w:rsidP="00430F0F">
      <w:pPr>
        <w:pStyle w:val="FootnoteText"/>
        <w:rPr>
          <w:rFonts w:ascii="Times New Roman" w:hAnsi="Times New Roman" w:cs="Times New Roman"/>
          <w:noProof/>
          <w:sz w:val="20"/>
          <w:szCs w:val="20"/>
        </w:rPr>
      </w:pPr>
      <w:r w:rsidRPr="00E9498A">
        <w:rPr>
          <w:rStyle w:val="FootnoteReference"/>
          <w:rFonts w:ascii="Times New Roman" w:hAnsi="Times New Roman" w:cs="Times New Roman"/>
          <w:sz w:val="20"/>
          <w:szCs w:val="20"/>
        </w:rPr>
        <w:footnoteRef/>
      </w:r>
      <w:r w:rsidRPr="00430F0F">
        <w:rPr>
          <w:rFonts w:ascii="Times New Roman" w:hAnsi="Times New Roman" w:cs="Times New Roman"/>
          <w:sz w:val="20"/>
          <w:szCs w:val="20"/>
        </w:rPr>
        <w:t>Ibid.  Researchers in France found that “the largest percentage of anti-Semitic violence attributable to the extreme-right was only 9% in 2002 (against 14% in 2001 and 68% in 1994)</w:t>
      </w:r>
      <w:r w:rsidRPr="00430F0F">
        <w:rPr>
          <w:rFonts w:ascii="Times New Roman" w:hAnsi="Times New Roman" w:cs="Times New Roman"/>
          <w:noProof/>
          <w:sz w:val="20"/>
          <w:szCs w:val="20"/>
        </w:rPr>
        <w:t xml:space="preserve">," in European Monitoring Centre on Racism and Xenophobia, </w:t>
      </w:r>
      <w:r w:rsidRPr="00430F0F">
        <w:rPr>
          <w:rFonts w:ascii="Times New Roman" w:hAnsi="Times New Roman" w:cs="Times New Roman"/>
          <w:i/>
          <w:noProof/>
          <w:sz w:val="20"/>
          <w:szCs w:val="20"/>
        </w:rPr>
        <w:t>Manifestations of Anti-semitism in the EU 2002-2003</w:t>
      </w:r>
      <w:r w:rsidRPr="00430F0F">
        <w:rPr>
          <w:rFonts w:ascii="Times New Roman" w:hAnsi="Times New Roman" w:cs="Times New Roman"/>
          <w:noProof/>
          <w:sz w:val="20"/>
          <w:szCs w:val="20"/>
        </w:rPr>
        <w:t>, p. 21.</w:t>
      </w:r>
    </w:p>
  </w:footnote>
  <w:footnote w:id="18">
    <w:p w14:paraId="0C738074" w14:textId="77777777" w:rsidR="00B22313" w:rsidRPr="002A0984" w:rsidRDefault="00B22313">
      <w:pPr>
        <w:pStyle w:val="FootnoteText"/>
        <w:rPr>
          <w:rFonts w:ascii="Times New Roman" w:hAnsi="Times New Roman" w:cs="Times New Roman"/>
          <w:sz w:val="20"/>
          <w:szCs w:val="20"/>
        </w:rPr>
      </w:pPr>
    </w:p>
    <w:p w14:paraId="1CDFB116" w14:textId="76D5B328" w:rsidR="00B22313" w:rsidRPr="002A0984" w:rsidRDefault="00B22313">
      <w:pPr>
        <w:pStyle w:val="FootnoteText"/>
        <w:rPr>
          <w:rFonts w:ascii="Times New Roman" w:hAnsi="Times New Roman" w:cs="Times New Roman"/>
          <w:sz w:val="20"/>
          <w:szCs w:val="20"/>
        </w:rPr>
      </w:pPr>
      <w:r w:rsidRPr="002A0984">
        <w:rPr>
          <w:rStyle w:val="FootnoteReference"/>
          <w:rFonts w:ascii="Times New Roman" w:hAnsi="Times New Roman" w:cs="Times New Roman"/>
          <w:sz w:val="20"/>
          <w:szCs w:val="20"/>
        </w:rPr>
        <w:footnoteRef/>
      </w:r>
      <w:r w:rsidRPr="002A0984">
        <w:rPr>
          <w:rFonts w:ascii="Times New Roman" w:hAnsi="Times New Roman" w:cs="Times New Roman"/>
          <w:sz w:val="20"/>
          <w:szCs w:val="20"/>
        </w:rPr>
        <w:t xml:space="preserve"> Fundamental Rights Agency, "Embedding," p. 5. </w:t>
      </w:r>
    </w:p>
    <w:p w14:paraId="7AEB8A99" w14:textId="77777777" w:rsidR="00B22313" w:rsidRPr="002A0984" w:rsidRDefault="00B22313">
      <w:pPr>
        <w:pStyle w:val="FootnoteText"/>
        <w:rPr>
          <w:rFonts w:ascii="Times New Roman" w:hAnsi="Times New Roman" w:cs="Times New Roman"/>
          <w:sz w:val="20"/>
          <w:szCs w:val="20"/>
        </w:rPr>
      </w:pPr>
    </w:p>
  </w:footnote>
  <w:footnote w:id="19">
    <w:p w14:paraId="35CDA82B" w14:textId="74CA31F5" w:rsidR="00B22313" w:rsidRPr="00AC41A0" w:rsidRDefault="00B22313">
      <w:pPr>
        <w:pStyle w:val="FootnoteText"/>
        <w:rPr>
          <w:rFonts w:ascii="Times New Roman" w:hAnsi="Times New Roman" w:cs="Times New Roman"/>
          <w:bCs/>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Fundamental Rights Agency, "</w:t>
      </w:r>
      <w:r w:rsidRPr="00AC41A0">
        <w:rPr>
          <w:rFonts w:ascii="Times New Roman" w:hAnsi="Times New Roman" w:cs="Times New Roman"/>
          <w:bCs/>
          <w:sz w:val="20"/>
          <w:szCs w:val="20"/>
        </w:rPr>
        <w:t xml:space="preserve">FRA mourns deaths in Copenhagen, an attack on the rights to life, dignity and freedom of expression," 16 February 2015. </w:t>
      </w:r>
      <w:hyperlink r:id="rId15" w:history="1">
        <w:r w:rsidRPr="00AC41A0">
          <w:rPr>
            <w:rStyle w:val="Hyperlink"/>
            <w:rFonts w:ascii="Times New Roman" w:hAnsi="Times New Roman" w:cs="Times New Roman"/>
            <w:bCs/>
            <w:sz w:val="20"/>
            <w:szCs w:val="20"/>
          </w:rPr>
          <w:t>http://fra.europa.eu/en/news/2015/fra-mourns-deaths-copenhagen-attack-rights-life-dignity-and-freedom-expression</w:t>
        </w:r>
      </w:hyperlink>
    </w:p>
    <w:p w14:paraId="5E8F9A83" w14:textId="77777777" w:rsidR="00B22313" w:rsidRPr="00AC41A0" w:rsidRDefault="00B22313">
      <w:pPr>
        <w:pStyle w:val="FootnoteText"/>
        <w:rPr>
          <w:rFonts w:ascii="Times New Roman" w:hAnsi="Times New Roman" w:cs="Times New Roman"/>
          <w:sz w:val="20"/>
          <w:szCs w:val="20"/>
        </w:rPr>
      </w:pPr>
    </w:p>
  </w:footnote>
  <w:footnote w:id="20">
    <w:p w14:paraId="33950C01" w14:textId="77777777" w:rsidR="00B22313" w:rsidRPr="00AC41A0" w:rsidRDefault="00B22313" w:rsidP="007952FF">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w:t>
      </w:r>
      <w:proofErr w:type="gramStart"/>
      <w:r w:rsidRPr="00AC41A0">
        <w:rPr>
          <w:rFonts w:ascii="Times New Roman" w:hAnsi="Times New Roman" w:cs="Times New Roman"/>
          <w:iCs/>
          <w:color w:val="262626"/>
          <w:sz w:val="20"/>
          <w:szCs w:val="20"/>
        </w:rPr>
        <w:t>Eve Garrard, "</w:t>
      </w:r>
      <w:r w:rsidRPr="00AC41A0">
        <w:rPr>
          <w:rFonts w:ascii="Times New Roman" w:hAnsi="Times New Roman" w:cs="Times New Roman"/>
          <w:sz w:val="20"/>
          <w:szCs w:val="20"/>
        </w:rPr>
        <w:t xml:space="preserve">Anti-Judaism, Anti-Zionism, Antisemitism," </w:t>
      </w:r>
      <w:r w:rsidRPr="00AC41A0">
        <w:rPr>
          <w:rFonts w:ascii="Times New Roman" w:hAnsi="Times New Roman" w:cs="Times New Roman"/>
          <w:i/>
          <w:sz w:val="20"/>
          <w:szCs w:val="20"/>
        </w:rPr>
        <w:t>Fathom</w:t>
      </w:r>
      <w:r w:rsidRPr="00AC41A0">
        <w:rPr>
          <w:rFonts w:ascii="Times New Roman" w:hAnsi="Times New Roman" w:cs="Times New Roman"/>
          <w:sz w:val="20"/>
          <w:szCs w:val="20"/>
        </w:rPr>
        <w:t>, Autumn 2014.</w:t>
      </w:r>
      <w:proofErr w:type="gramEnd"/>
      <w:r w:rsidRPr="00AC41A0">
        <w:rPr>
          <w:rFonts w:ascii="Times New Roman" w:hAnsi="Times New Roman" w:cs="Times New Roman"/>
          <w:sz w:val="20"/>
          <w:szCs w:val="20"/>
        </w:rPr>
        <w:t xml:space="preserve">  </w:t>
      </w:r>
      <w:hyperlink r:id="rId16" w:history="1">
        <w:r w:rsidRPr="00AC41A0">
          <w:rPr>
            <w:rStyle w:val="Hyperlink"/>
            <w:rFonts w:ascii="Times New Roman" w:hAnsi="Times New Roman" w:cs="Times New Roman"/>
            <w:sz w:val="20"/>
            <w:szCs w:val="20"/>
          </w:rPr>
          <w:t>http://fathomjournal.org/anti-judaism-anti-zionism-antisemitism/</w:t>
        </w:r>
      </w:hyperlink>
    </w:p>
    <w:p w14:paraId="77FA621E" w14:textId="77777777" w:rsidR="00B22313" w:rsidRPr="00AC41A0" w:rsidRDefault="00B22313" w:rsidP="007952FF">
      <w:pPr>
        <w:pStyle w:val="FootnoteText"/>
        <w:rPr>
          <w:rFonts w:ascii="Times New Roman" w:hAnsi="Times New Roman" w:cs="Times New Roman"/>
          <w:sz w:val="20"/>
          <w:szCs w:val="20"/>
        </w:rPr>
      </w:pPr>
    </w:p>
  </w:footnote>
  <w:footnote w:id="21">
    <w:p w14:paraId="711243E4" w14:textId="14A16C0F" w:rsidR="00B22313" w:rsidRPr="00AC41A0" w:rsidRDefault="00B22313" w:rsidP="004B757C">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w:t>
      </w:r>
      <w:proofErr w:type="spellStart"/>
      <w:r w:rsidRPr="00AC41A0">
        <w:rPr>
          <w:rFonts w:ascii="Times New Roman" w:hAnsi="Times New Roman" w:cs="Times New Roman"/>
          <w:color w:val="272727"/>
          <w:sz w:val="20"/>
          <w:szCs w:val="20"/>
        </w:rPr>
        <w:t>Yair</w:t>
      </w:r>
      <w:proofErr w:type="spellEnd"/>
      <w:r w:rsidRPr="00AC41A0">
        <w:rPr>
          <w:rFonts w:ascii="Times New Roman" w:hAnsi="Times New Roman" w:cs="Times New Roman"/>
          <w:color w:val="272727"/>
          <w:sz w:val="20"/>
          <w:szCs w:val="20"/>
        </w:rPr>
        <w:t xml:space="preserve"> Rosenberg, "</w:t>
      </w:r>
      <w:r w:rsidRPr="00AC41A0">
        <w:rPr>
          <w:rFonts w:ascii="Times New Roman" w:hAnsi="Times New Roman" w:cs="Times New Roman"/>
          <w:sz w:val="20"/>
          <w:szCs w:val="20"/>
        </w:rPr>
        <w:t xml:space="preserve">Swedish Public Radio Asks: Are Jews Responsible for Anti-Semitism?" </w:t>
      </w:r>
      <w:r w:rsidRPr="00AC41A0">
        <w:rPr>
          <w:rFonts w:ascii="Times New Roman" w:hAnsi="Times New Roman" w:cs="Times New Roman"/>
          <w:i/>
          <w:sz w:val="20"/>
          <w:szCs w:val="20"/>
        </w:rPr>
        <w:t>Tablet Magazine</w:t>
      </w:r>
      <w:r w:rsidRPr="00AC41A0">
        <w:rPr>
          <w:rFonts w:ascii="Times New Roman" w:hAnsi="Times New Roman" w:cs="Times New Roman"/>
          <w:sz w:val="20"/>
          <w:szCs w:val="20"/>
        </w:rPr>
        <w:t xml:space="preserve">, 18 February 2015. </w:t>
      </w:r>
      <w:hyperlink r:id="rId17" w:history="1">
        <w:r w:rsidRPr="00AC41A0">
          <w:rPr>
            <w:rStyle w:val="Hyperlink"/>
            <w:rFonts w:ascii="Times New Roman" w:hAnsi="Times New Roman" w:cs="Times New Roman"/>
            <w:sz w:val="20"/>
            <w:szCs w:val="20"/>
          </w:rPr>
          <w:t>http://tabletmag.com/scroll/189064/swedish-public-radio-asks-are-jews-responsible-for-anti-semitism</w:t>
        </w:r>
      </w:hyperlink>
      <w:r w:rsidRPr="00AC41A0">
        <w:rPr>
          <w:rFonts w:ascii="Times New Roman" w:hAnsi="Times New Roman" w:cs="Times New Roman"/>
          <w:sz w:val="20"/>
          <w:szCs w:val="20"/>
        </w:rPr>
        <w:t xml:space="preserve"> This link contains the original interview.  </w:t>
      </w:r>
    </w:p>
    <w:p w14:paraId="64C379DD" w14:textId="77777777" w:rsidR="00B22313" w:rsidRPr="00AC41A0" w:rsidRDefault="00B22313" w:rsidP="004B757C">
      <w:pPr>
        <w:pStyle w:val="FootnoteText"/>
        <w:rPr>
          <w:rFonts w:ascii="Times New Roman" w:hAnsi="Times New Roman" w:cs="Times New Roman"/>
          <w:sz w:val="20"/>
          <w:szCs w:val="20"/>
        </w:rPr>
      </w:pPr>
    </w:p>
  </w:footnote>
  <w:footnote w:id="22">
    <w:p w14:paraId="220526AA" w14:textId="55B44B45" w:rsidR="00B22313" w:rsidRPr="00B22313" w:rsidRDefault="00B22313">
      <w:pPr>
        <w:pStyle w:val="FootnoteText"/>
        <w:rPr>
          <w:rFonts w:ascii="Times New Roman" w:hAnsi="Times New Roman" w:cs="Times New Roman"/>
          <w:sz w:val="20"/>
          <w:szCs w:val="20"/>
        </w:rPr>
      </w:pPr>
      <w:r w:rsidRPr="00AC41A0">
        <w:rPr>
          <w:rStyle w:val="FootnoteReference"/>
          <w:rFonts w:ascii="Times New Roman" w:hAnsi="Times New Roman" w:cs="Times New Roman"/>
          <w:sz w:val="20"/>
          <w:szCs w:val="20"/>
        </w:rPr>
        <w:footnoteRef/>
      </w:r>
      <w:r w:rsidRPr="00AC41A0">
        <w:rPr>
          <w:rFonts w:ascii="Times New Roman" w:hAnsi="Times New Roman" w:cs="Times New Roman"/>
          <w:sz w:val="20"/>
          <w:szCs w:val="20"/>
        </w:rPr>
        <w:t xml:space="preserve"> </w:t>
      </w:r>
      <w:r w:rsidRPr="00AC41A0">
        <w:rPr>
          <w:rFonts w:ascii="Times New Roman" w:hAnsi="Times New Roman" w:cs="Times New Roman"/>
          <w:color w:val="272727"/>
          <w:sz w:val="20"/>
          <w:szCs w:val="20"/>
        </w:rPr>
        <w:t>Ibid.</w:t>
      </w:r>
    </w:p>
    <w:p w14:paraId="78A123E3" w14:textId="77777777" w:rsidR="00B22313" w:rsidRPr="00167ECE" w:rsidRDefault="00B22313">
      <w:pPr>
        <w:pStyle w:val="FootnoteText"/>
        <w:rPr>
          <w:rFonts w:ascii="Times New Roman" w:hAnsi="Times New Roman" w:cs="Times New Roman"/>
          <w:sz w:val="20"/>
          <w:szCs w:val="20"/>
        </w:rPr>
      </w:pPr>
    </w:p>
  </w:footnote>
  <w:footnote w:id="23">
    <w:p w14:paraId="1C5BCE25" w14:textId="61F9C557" w:rsidR="00B22313" w:rsidRPr="005C721B" w:rsidRDefault="00B22313">
      <w:pPr>
        <w:pStyle w:val="FootnoteText"/>
        <w:rPr>
          <w:rFonts w:ascii="Times New Roman" w:hAnsi="Times New Roman" w:cs="Times New Roman"/>
          <w:noProof/>
          <w:sz w:val="20"/>
          <w:szCs w:val="20"/>
        </w:rPr>
      </w:pPr>
      <w:r w:rsidRPr="005C721B">
        <w:rPr>
          <w:rStyle w:val="FootnoteReference"/>
          <w:rFonts w:ascii="Times New Roman" w:hAnsi="Times New Roman" w:cs="Times New Roman"/>
          <w:sz w:val="20"/>
          <w:szCs w:val="20"/>
        </w:rPr>
        <w:footnoteRef/>
      </w:r>
      <w:r w:rsidRPr="005C721B">
        <w:rPr>
          <w:rFonts w:ascii="Times New Roman" w:hAnsi="Times New Roman" w:cs="Times New Roman"/>
          <w:sz w:val="20"/>
          <w:szCs w:val="20"/>
        </w:rPr>
        <w:t xml:space="preserve"> </w:t>
      </w:r>
      <w:r w:rsidRPr="005C721B">
        <w:rPr>
          <w:rFonts w:ascii="Times New Roman" w:hAnsi="Times New Roman" w:cs="Times New Roman"/>
          <w:noProof/>
          <w:sz w:val="20"/>
          <w:szCs w:val="20"/>
        </w:rPr>
        <w:t>Justitiekanslerns beslut, Decision Beslut 2006-01-02; Dnr 6335-05-33, Stockholm, author’s translation.</w:t>
      </w:r>
    </w:p>
    <w:p w14:paraId="42B49BF3" w14:textId="77777777" w:rsidR="00B22313" w:rsidRPr="005C721B" w:rsidRDefault="00B22313">
      <w:pPr>
        <w:pStyle w:val="FootnoteText"/>
        <w:rPr>
          <w:rFonts w:ascii="Times New Roman" w:hAnsi="Times New Roman" w:cs="Times New Roman"/>
          <w:sz w:val="20"/>
          <w:szCs w:val="20"/>
        </w:rPr>
      </w:pPr>
    </w:p>
  </w:footnote>
  <w:footnote w:id="24">
    <w:p w14:paraId="371867A0" w14:textId="77777777" w:rsidR="00B22313" w:rsidRPr="005C721B" w:rsidRDefault="00B22313" w:rsidP="0025355E">
      <w:pPr>
        <w:pStyle w:val="FootnoteText"/>
        <w:rPr>
          <w:rFonts w:ascii="Times New Roman" w:hAnsi="Times New Roman" w:cs="Times New Roman"/>
          <w:noProof/>
          <w:sz w:val="20"/>
          <w:szCs w:val="20"/>
        </w:rPr>
      </w:pPr>
      <w:r w:rsidRPr="005C721B">
        <w:rPr>
          <w:rStyle w:val="FootnoteReference"/>
          <w:rFonts w:ascii="Times New Roman" w:hAnsi="Times New Roman" w:cs="Times New Roman"/>
          <w:sz w:val="20"/>
          <w:szCs w:val="20"/>
        </w:rPr>
        <w:footnoteRef/>
      </w:r>
      <w:r w:rsidRPr="005C721B">
        <w:rPr>
          <w:rFonts w:ascii="Times New Roman" w:hAnsi="Times New Roman" w:cs="Times New Roman"/>
          <w:sz w:val="20"/>
          <w:szCs w:val="20"/>
        </w:rPr>
        <w:t xml:space="preserve"> </w:t>
      </w:r>
      <w:r w:rsidRPr="005C721B">
        <w:rPr>
          <w:rFonts w:ascii="Times New Roman" w:hAnsi="Times New Roman" w:cs="Times New Roman"/>
          <w:noProof/>
          <w:sz w:val="20"/>
          <w:szCs w:val="20"/>
        </w:rPr>
        <w:t xml:space="preserve">European Union Monitoring Centre, </w:t>
      </w:r>
      <w:r w:rsidRPr="005C721B">
        <w:rPr>
          <w:rFonts w:ascii="Times New Roman" w:hAnsi="Times New Roman" w:cs="Times New Roman"/>
          <w:i/>
          <w:noProof/>
          <w:sz w:val="20"/>
          <w:szCs w:val="20"/>
        </w:rPr>
        <w:t>Working Definition of Antisemitism</w:t>
      </w:r>
      <w:r w:rsidRPr="005C721B">
        <w:rPr>
          <w:rFonts w:ascii="Times New Roman" w:hAnsi="Times New Roman" w:cs="Times New Roman"/>
          <w:noProof/>
          <w:sz w:val="20"/>
          <w:szCs w:val="20"/>
        </w:rPr>
        <w:t>, (Vienna, 2005).</w:t>
      </w:r>
    </w:p>
    <w:p w14:paraId="735451E8" w14:textId="77777777" w:rsidR="00B22313" w:rsidRPr="005C721B" w:rsidRDefault="00B22313" w:rsidP="0025355E">
      <w:pPr>
        <w:pStyle w:val="FootnoteText"/>
        <w:rPr>
          <w:rFonts w:ascii="Times New Roman" w:hAnsi="Times New Roman" w:cs="Times New Roman"/>
          <w:sz w:val="20"/>
          <w:szCs w:val="20"/>
        </w:rPr>
      </w:pPr>
    </w:p>
  </w:footnote>
  <w:footnote w:id="25">
    <w:p w14:paraId="5575346A" w14:textId="61FEC467" w:rsidR="00B22313" w:rsidRPr="00404C9E" w:rsidRDefault="00B22313">
      <w:pPr>
        <w:pStyle w:val="FootnoteText"/>
        <w:rPr>
          <w:rFonts w:ascii="Times New Roman" w:hAnsi="Times New Roman" w:cs="Times New Roman"/>
          <w:noProof/>
          <w:sz w:val="20"/>
          <w:szCs w:val="20"/>
        </w:rPr>
      </w:pPr>
      <w:r w:rsidRPr="00404C9E">
        <w:rPr>
          <w:rStyle w:val="FootnoteReference"/>
          <w:rFonts w:ascii="Times New Roman" w:hAnsi="Times New Roman" w:cs="Times New Roman"/>
          <w:sz w:val="20"/>
          <w:szCs w:val="20"/>
        </w:rPr>
        <w:footnoteRef/>
      </w:r>
      <w:r w:rsidRPr="00404C9E">
        <w:rPr>
          <w:rFonts w:ascii="Times New Roman" w:hAnsi="Times New Roman" w:cs="Times New Roman"/>
          <w:sz w:val="20"/>
          <w:szCs w:val="20"/>
        </w:rPr>
        <w:t xml:space="preserve"> </w:t>
      </w:r>
      <w:r w:rsidRPr="00404C9E">
        <w:rPr>
          <w:rFonts w:ascii="Times New Roman" w:hAnsi="Times New Roman" w:cs="Times New Roman"/>
          <w:noProof/>
          <w:sz w:val="20"/>
          <w:szCs w:val="20"/>
        </w:rPr>
        <w:t>Ibid.</w:t>
      </w:r>
    </w:p>
    <w:p w14:paraId="5242687D" w14:textId="77777777" w:rsidR="00B22313" w:rsidRPr="00404C9E" w:rsidRDefault="00B22313">
      <w:pPr>
        <w:pStyle w:val="FootnoteText"/>
        <w:rPr>
          <w:rFonts w:ascii="Times New Roman" w:hAnsi="Times New Roman" w:cs="Times New Roman"/>
          <w:sz w:val="20"/>
          <w:szCs w:val="20"/>
        </w:rPr>
      </w:pPr>
    </w:p>
  </w:footnote>
  <w:footnote w:id="26">
    <w:p w14:paraId="1CD56FF0" w14:textId="0A396BAA" w:rsidR="00B22313" w:rsidRPr="00404C9E" w:rsidRDefault="00B22313">
      <w:pPr>
        <w:pStyle w:val="FootnoteText"/>
        <w:rPr>
          <w:rFonts w:ascii="Times New Roman" w:hAnsi="Times New Roman" w:cs="Times New Roman"/>
          <w:sz w:val="20"/>
          <w:szCs w:val="20"/>
        </w:rPr>
      </w:pPr>
      <w:r w:rsidRPr="00404C9E">
        <w:rPr>
          <w:rStyle w:val="FootnoteReference"/>
          <w:rFonts w:ascii="Times New Roman" w:hAnsi="Times New Roman" w:cs="Times New Roman"/>
          <w:sz w:val="20"/>
          <w:szCs w:val="20"/>
        </w:rPr>
        <w:footnoteRef/>
      </w:r>
      <w:r w:rsidRPr="00404C9E">
        <w:rPr>
          <w:rFonts w:ascii="Times New Roman" w:hAnsi="Times New Roman" w:cs="Times New Roman"/>
          <w:sz w:val="20"/>
          <w:szCs w:val="20"/>
        </w:rPr>
        <w:t xml:space="preserve"> Ibid.</w:t>
      </w:r>
    </w:p>
    <w:p w14:paraId="03FC89A7" w14:textId="77777777" w:rsidR="00B22313" w:rsidRPr="00404C9E" w:rsidRDefault="00B22313">
      <w:pPr>
        <w:pStyle w:val="FootnoteText"/>
        <w:rPr>
          <w:rFonts w:ascii="Times New Roman" w:hAnsi="Times New Roman" w:cs="Times New Roman"/>
          <w:sz w:val="20"/>
          <w:szCs w:val="20"/>
        </w:rPr>
      </w:pPr>
    </w:p>
  </w:footnote>
  <w:footnote w:id="27">
    <w:p w14:paraId="4F3242F7" w14:textId="4FFE8F42" w:rsidR="00B22313" w:rsidRPr="00404C9E" w:rsidRDefault="00B22313">
      <w:pPr>
        <w:pStyle w:val="FootnoteText"/>
        <w:rPr>
          <w:rFonts w:ascii="Times New Roman" w:hAnsi="Times New Roman" w:cs="Times New Roman"/>
          <w:sz w:val="20"/>
          <w:szCs w:val="20"/>
        </w:rPr>
      </w:pPr>
      <w:r w:rsidRPr="00404C9E">
        <w:rPr>
          <w:rStyle w:val="FootnoteReference"/>
          <w:rFonts w:ascii="Times New Roman" w:hAnsi="Times New Roman" w:cs="Times New Roman"/>
          <w:sz w:val="20"/>
          <w:szCs w:val="20"/>
        </w:rPr>
        <w:footnoteRef/>
      </w:r>
      <w:r w:rsidRPr="00404C9E">
        <w:rPr>
          <w:rFonts w:ascii="Times New Roman" w:hAnsi="Times New Roman" w:cs="Times New Roman"/>
          <w:sz w:val="20"/>
          <w:szCs w:val="20"/>
        </w:rPr>
        <w:t xml:space="preserve"> Ibid.</w:t>
      </w:r>
    </w:p>
    <w:p w14:paraId="3278666F" w14:textId="77777777" w:rsidR="00B22313" w:rsidRPr="00404C9E" w:rsidRDefault="00B22313">
      <w:pPr>
        <w:pStyle w:val="FootnoteText"/>
        <w:rPr>
          <w:rFonts w:ascii="Times New Roman" w:hAnsi="Times New Roman" w:cs="Times New Roman"/>
          <w:sz w:val="20"/>
          <w:szCs w:val="20"/>
        </w:rPr>
      </w:pPr>
    </w:p>
  </w:footnote>
  <w:footnote w:id="28">
    <w:p w14:paraId="1697ED8D" w14:textId="42BA2A6A" w:rsidR="00B22313" w:rsidRPr="004A1443" w:rsidRDefault="00B22313">
      <w:pPr>
        <w:pStyle w:val="FootnoteText"/>
        <w:rPr>
          <w:rFonts w:ascii="Times New Roman" w:hAnsi="Times New Roman" w:cs="Times New Roman"/>
          <w:sz w:val="20"/>
          <w:szCs w:val="20"/>
        </w:rPr>
      </w:pPr>
      <w:r w:rsidRPr="00404C9E">
        <w:rPr>
          <w:rStyle w:val="FootnoteReference"/>
          <w:rFonts w:ascii="Times New Roman" w:hAnsi="Times New Roman" w:cs="Times New Roman"/>
          <w:sz w:val="20"/>
          <w:szCs w:val="20"/>
        </w:rPr>
        <w:footnoteRef/>
      </w:r>
      <w:r w:rsidRPr="00404C9E">
        <w:rPr>
          <w:rFonts w:ascii="Times New Roman" w:hAnsi="Times New Roman" w:cs="Times New Roman"/>
          <w:sz w:val="20"/>
          <w:szCs w:val="20"/>
        </w:rPr>
        <w:t xml:space="preserve"> </w:t>
      </w:r>
      <w:r w:rsidRPr="00404C9E">
        <w:rPr>
          <w:rFonts w:ascii="Times New Roman" w:hAnsi="Times New Roman" w:cs="Times New Roman"/>
          <w:noProof/>
          <w:sz w:val="20"/>
          <w:szCs w:val="20"/>
        </w:rPr>
        <w:t>Ibid.</w:t>
      </w:r>
    </w:p>
  </w:footnote>
  <w:footnote w:id="29">
    <w:p w14:paraId="56016471" w14:textId="570AE52B" w:rsidR="00B22313" w:rsidRPr="00404C9E" w:rsidRDefault="00B22313" w:rsidP="00404C9E">
      <w:pPr>
        <w:rPr>
          <w:rFonts w:ascii="Times New Roman" w:eastAsia="Times New Roman" w:hAnsi="Times New Roman" w:cs="Times New Roman"/>
          <w:sz w:val="20"/>
          <w:szCs w:val="20"/>
        </w:rPr>
      </w:pPr>
      <w:r w:rsidRPr="00404C9E">
        <w:rPr>
          <w:rStyle w:val="FootnoteReference"/>
          <w:rFonts w:ascii="Times New Roman" w:hAnsi="Times New Roman" w:cs="Times New Roman"/>
          <w:sz w:val="20"/>
          <w:szCs w:val="20"/>
        </w:rPr>
        <w:footnoteRef/>
      </w:r>
      <w:r w:rsidRPr="00404C9E">
        <w:rPr>
          <w:rFonts w:ascii="Times New Roman" w:hAnsi="Times New Roman" w:cs="Times New Roman"/>
          <w:sz w:val="20"/>
          <w:szCs w:val="20"/>
        </w:rPr>
        <w:t xml:space="preserve"> </w:t>
      </w:r>
      <w:r w:rsidRPr="00404C9E">
        <w:rPr>
          <w:rFonts w:ascii="Times New Roman" w:hAnsi="Times New Roman" w:cs="Times New Roman"/>
          <w:noProof/>
          <w:sz w:val="20"/>
          <w:szCs w:val="20"/>
        </w:rPr>
        <w:t xml:space="preserve">European Union Agency for Fundamental Rights, </w:t>
      </w:r>
      <w:r w:rsidRPr="00404C9E">
        <w:rPr>
          <w:rFonts w:ascii="Times New Roman" w:eastAsia="Times New Roman" w:hAnsi="Times New Roman" w:cs="Times New Roman"/>
          <w:i/>
          <w:sz w:val="20"/>
          <w:szCs w:val="20"/>
        </w:rPr>
        <w:t>Anti-Semitism - Summary overview of the situation in the European Union 2001-2008</w:t>
      </w:r>
      <w:r w:rsidRPr="00404C9E">
        <w:rPr>
          <w:rFonts w:ascii="Times New Roman" w:eastAsia="Times New Roman" w:hAnsi="Times New Roman" w:cs="Times New Roman"/>
          <w:sz w:val="20"/>
          <w:szCs w:val="20"/>
        </w:rPr>
        <w:t xml:space="preserve"> (February 2009)</w:t>
      </w:r>
      <w:r w:rsidRPr="00404C9E">
        <w:rPr>
          <w:rFonts w:ascii="Times New Roman" w:hAnsi="Times New Roman" w:cs="Times New Roman"/>
          <w:noProof/>
          <w:sz w:val="20"/>
          <w:szCs w:val="20"/>
        </w:rPr>
        <w:t xml:space="preserve">; European Union Agency for Fundamental Rights, </w:t>
      </w:r>
      <w:r w:rsidRPr="00404C9E">
        <w:rPr>
          <w:rFonts w:ascii="Times New Roman" w:eastAsia="Times New Roman" w:hAnsi="Times New Roman" w:cs="Times New Roman"/>
          <w:i/>
          <w:sz w:val="20"/>
          <w:szCs w:val="20"/>
        </w:rPr>
        <w:t>Anti-Semitism - Summary overview of the situation in the European Union 2001-2011</w:t>
      </w:r>
      <w:r w:rsidRPr="00404C9E">
        <w:rPr>
          <w:rFonts w:ascii="Times New Roman" w:eastAsia="Times New Roman" w:hAnsi="Times New Roman" w:cs="Times New Roman"/>
          <w:sz w:val="20"/>
          <w:szCs w:val="20"/>
        </w:rPr>
        <w:t xml:space="preserve"> (June 2012)</w:t>
      </w:r>
      <w:r w:rsidRPr="00404C9E">
        <w:rPr>
          <w:rFonts w:ascii="Times New Roman" w:hAnsi="Times New Roman" w:cs="Times New Roman"/>
          <w:noProof/>
          <w:sz w:val="20"/>
          <w:szCs w:val="20"/>
        </w:rPr>
        <w:t>.</w:t>
      </w:r>
    </w:p>
    <w:p w14:paraId="35ED336E" w14:textId="77777777" w:rsidR="00B22313" w:rsidRDefault="00B22313">
      <w:pPr>
        <w:pStyle w:val="FootnoteText"/>
      </w:pPr>
    </w:p>
  </w:footnote>
  <w:footnote w:id="30">
    <w:p w14:paraId="6E58981D" w14:textId="51FAEB28" w:rsidR="00B22313" w:rsidRPr="00A45EFF" w:rsidRDefault="00B22313">
      <w:pPr>
        <w:pStyle w:val="FootnoteText"/>
        <w:rPr>
          <w:rFonts w:ascii="Times New Roman" w:hAnsi="Times New Roman" w:cs="Times New Roman"/>
          <w:sz w:val="20"/>
          <w:szCs w:val="20"/>
        </w:rPr>
      </w:pPr>
      <w:r w:rsidRPr="00A45EFF">
        <w:rPr>
          <w:rStyle w:val="FootnoteReference"/>
          <w:rFonts w:ascii="Times New Roman" w:hAnsi="Times New Roman" w:cs="Times New Roman"/>
          <w:sz w:val="20"/>
          <w:szCs w:val="20"/>
        </w:rPr>
        <w:footnoteRef/>
      </w:r>
      <w:r w:rsidRPr="00A45EFF">
        <w:rPr>
          <w:rFonts w:ascii="Times New Roman" w:hAnsi="Times New Roman" w:cs="Times New Roman"/>
          <w:sz w:val="20"/>
          <w:szCs w:val="20"/>
        </w:rPr>
        <w:t xml:space="preserve"> In Shimon Samuels, “EU disowns the ‘EU working definition of anti-semitism,</w:t>
      </w:r>
      <w:r w:rsidRPr="00A45EFF">
        <w:rPr>
          <w:rFonts w:ascii="Times New Roman" w:hAnsi="Times New Roman" w:cs="Times New Roman"/>
          <w:spacing w:val="16"/>
          <w:sz w:val="20"/>
          <w:szCs w:val="20"/>
        </w:rPr>
        <w:t>’”</w:t>
      </w:r>
      <w:r w:rsidRPr="00A45EFF">
        <w:rPr>
          <w:rFonts w:ascii="Times New Roman" w:hAnsi="Times New Roman" w:cs="Times New Roman"/>
          <w:sz w:val="20"/>
          <w:szCs w:val="20"/>
        </w:rPr>
        <w:t xml:space="preserve"> </w:t>
      </w:r>
      <w:r w:rsidRPr="00A45EFF">
        <w:rPr>
          <w:rFonts w:ascii="Times New Roman" w:hAnsi="Times New Roman" w:cs="Times New Roman"/>
          <w:i/>
          <w:sz w:val="20"/>
          <w:szCs w:val="20"/>
        </w:rPr>
        <w:t>Times of Israel Blog</w:t>
      </w:r>
      <w:r w:rsidRPr="00A45EFF">
        <w:rPr>
          <w:rFonts w:ascii="Times New Roman" w:hAnsi="Times New Roman" w:cs="Times New Roman"/>
          <w:sz w:val="20"/>
          <w:szCs w:val="20"/>
        </w:rPr>
        <w:t xml:space="preserve"> (December 3, 2013), http://blogs.timesof israel.com/e-u-denies-validity-of-eu-working-definition-of-antisemitism (Viewed </w:t>
      </w:r>
      <w:r>
        <w:rPr>
          <w:rFonts w:ascii="Times New Roman" w:hAnsi="Times New Roman" w:cs="Times New Roman"/>
          <w:sz w:val="20"/>
          <w:szCs w:val="20"/>
        </w:rPr>
        <w:t xml:space="preserve">14 July </w:t>
      </w:r>
      <w:r w:rsidRPr="00A45EFF">
        <w:rPr>
          <w:rFonts w:ascii="Times New Roman" w:hAnsi="Times New Roman" w:cs="Times New Roman"/>
          <w:sz w:val="20"/>
          <w:szCs w:val="20"/>
        </w:rPr>
        <w:t>2014).</w:t>
      </w:r>
    </w:p>
  </w:footnote>
  <w:footnote w:id="31">
    <w:p w14:paraId="645ADB81" w14:textId="09C2FFB3" w:rsidR="00B22313" w:rsidRPr="00473D4C" w:rsidRDefault="00B22313">
      <w:pPr>
        <w:pStyle w:val="FootnoteText"/>
        <w:rPr>
          <w:rFonts w:ascii="Times New Roman" w:hAnsi="Times New Roman" w:cs="Times New Roman"/>
          <w:sz w:val="20"/>
          <w:szCs w:val="20"/>
        </w:rPr>
      </w:pPr>
      <w:r w:rsidRPr="00473D4C">
        <w:rPr>
          <w:rStyle w:val="FootnoteReference"/>
          <w:rFonts w:ascii="Times New Roman" w:hAnsi="Times New Roman" w:cs="Times New Roman"/>
          <w:sz w:val="20"/>
          <w:szCs w:val="20"/>
        </w:rPr>
        <w:footnoteRef/>
      </w:r>
      <w:r w:rsidRPr="00473D4C">
        <w:rPr>
          <w:rFonts w:ascii="Times New Roman" w:hAnsi="Times New Roman" w:cs="Times New Roman"/>
          <w:sz w:val="20"/>
          <w:szCs w:val="20"/>
        </w:rPr>
        <w:t xml:space="preserve"> </w:t>
      </w:r>
      <w:proofErr w:type="spellStart"/>
      <w:r w:rsidRPr="00473D4C">
        <w:rPr>
          <w:rFonts w:ascii="Times New Roman" w:hAnsi="Times New Roman" w:cs="Times New Roman"/>
          <w:sz w:val="20"/>
          <w:szCs w:val="20"/>
        </w:rPr>
        <w:t>Matthais</w:t>
      </w:r>
      <w:proofErr w:type="spellEnd"/>
      <w:r w:rsidRPr="00473D4C">
        <w:rPr>
          <w:rFonts w:ascii="Times New Roman" w:hAnsi="Times New Roman" w:cs="Times New Roman"/>
          <w:sz w:val="20"/>
          <w:szCs w:val="20"/>
        </w:rPr>
        <w:t xml:space="preserve"> </w:t>
      </w:r>
      <w:proofErr w:type="spellStart"/>
      <w:r w:rsidRPr="00473D4C">
        <w:rPr>
          <w:rFonts w:ascii="Times New Roman" w:hAnsi="Times New Roman" w:cs="Times New Roman"/>
          <w:sz w:val="20"/>
          <w:szCs w:val="20"/>
        </w:rPr>
        <w:t>Matthijs</w:t>
      </w:r>
      <w:proofErr w:type="spellEnd"/>
      <w:r w:rsidRPr="00473D4C">
        <w:rPr>
          <w:rFonts w:ascii="Times New Roman" w:hAnsi="Times New Roman" w:cs="Times New Roman"/>
          <w:sz w:val="20"/>
          <w:szCs w:val="20"/>
        </w:rPr>
        <w:t xml:space="preserve"> and R. Daniel </w:t>
      </w:r>
      <w:proofErr w:type="spellStart"/>
      <w:r w:rsidRPr="00473D4C">
        <w:rPr>
          <w:rFonts w:ascii="Times New Roman" w:hAnsi="Times New Roman" w:cs="Times New Roman"/>
          <w:sz w:val="20"/>
          <w:szCs w:val="20"/>
        </w:rPr>
        <w:t>Kelemen</w:t>
      </w:r>
      <w:proofErr w:type="spellEnd"/>
      <w:r w:rsidRPr="00473D4C">
        <w:rPr>
          <w:rFonts w:ascii="Times New Roman" w:hAnsi="Times New Roman" w:cs="Times New Roman"/>
          <w:sz w:val="20"/>
          <w:szCs w:val="20"/>
        </w:rPr>
        <w:t xml:space="preserve">, "Europe Reborn: How to Save The European Union from Irrelevance," </w:t>
      </w:r>
      <w:r w:rsidRPr="00473D4C">
        <w:rPr>
          <w:rFonts w:ascii="Times New Roman" w:hAnsi="Times New Roman" w:cs="Times New Roman"/>
          <w:i/>
          <w:sz w:val="20"/>
          <w:szCs w:val="20"/>
        </w:rPr>
        <w:t>Foreign Affairs</w:t>
      </w:r>
      <w:r w:rsidRPr="00473D4C">
        <w:rPr>
          <w:rFonts w:ascii="Times New Roman" w:hAnsi="Times New Roman" w:cs="Times New Roman"/>
          <w:sz w:val="20"/>
          <w:szCs w:val="20"/>
        </w:rPr>
        <w:t xml:space="preserve"> (January/February 2015), 97-98.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FC"/>
    <w:rsid w:val="000014A2"/>
    <w:rsid w:val="00002A34"/>
    <w:rsid w:val="00004875"/>
    <w:rsid w:val="0000494A"/>
    <w:rsid w:val="00013345"/>
    <w:rsid w:val="000156B7"/>
    <w:rsid w:val="00023CAA"/>
    <w:rsid w:val="00024E96"/>
    <w:rsid w:val="000252B3"/>
    <w:rsid w:val="00034F75"/>
    <w:rsid w:val="00037D57"/>
    <w:rsid w:val="00040CD9"/>
    <w:rsid w:val="00042D81"/>
    <w:rsid w:val="00043CA3"/>
    <w:rsid w:val="00063EC1"/>
    <w:rsid w:val="00065951"/>
    <w:rsid w:val="00065D90"/>
    <w:rsid w:val="0006780C"/>
    <w:rsid w:val="00071542"/>
    <w:rsid w:val="00075DC8"/>
    <w:rsid w:val="000836B7"/>
    <w:rsid w:val="0009057C"/>
    <w:rsid w:val="000A07DA"/>
    <w:rsid w:val="000A36BD"/>
    <w:rsid w:val="000B4099"/>
    <w:rsid w:val="000B4ECE"/>
    <w:rsid w:val="000B6FB0"/>
    <w:rsid w:val="000C169B"/>
    <w:rsid w:val="000C273C"/>
    <w:rsid w:val="000C5E34"/>
    <w:rsid w:val="000C6BD5"/>
    <w:rsid w:val="000D55ED"/>
    <w:rsid w:val="000E2493"/>
    <w:rsid w:val="000E6BEA"/>
    <w:rsid w:val="000F3C6D"/>
    <w:rsid w:val="000F7DE0"/>
    <w:rsid w:val="00106264"/>
    <w:rsid w:val="00106F5E"/>
    <w:rsid w:val="00112B0E"/>
    <w:rsid w:val="0011573B"/>
    <w:rsid w:val="0012452A"/>
    <w:rsid w:val="001266FD"/>
    <w:rsid w:val="0012750C"/>
    <w:rsid w:val="00127F15"/>
    <w:rsid w:val="0013070F"/>
    <w:rsid w:val="00130B7A"/>
    <w:rsid w:val="0013345E"/>
    <w:rsid w:val="001363FE"/>
    <w:rsid w:val="00146651"/>
    <w:rsid w:val="00153388"/>
    <w:rsid w:val="00154019"/>
    <w:rsid w:val="00163BC0"/>
    <w:rsid w:val="00167ECE"/>
    <w:rsid w:val="001750DE"/>
    <w:rsid w:val="0017568B"/>
    <w:rsid w:val="001806C1"/>
    <w:rsid w:val="00194D74"/>
    <w:rsid w:val="001A0DC7"/>
    <w:rsid w:val="001A312B"/>
    <w:rsid w:val="001A3CAE"/>
    <w:rsid w:val="001A51D2"/>
    <w:rsid w:val="001A55D5"/>
    <w:rsid w:val="001B2DD2"/>
    <w:rsid w:val="001B6B7C"/>
    <w:rsid w:val="001C1E8F"/>
    <w:rsid w:val="001C2FE7"/>
    <w:rsid w:val="001F119F"/>
    <w:rsid w:val="001F3A8C"/>
    <w:rsid w:val="00203DE7"/>
    <w:rsid w:val="00204491"/>
    <w:rsid w:val="00205EC0"/>
    <w:rsid w:val="00215218"/>
    <w:rsid w:val="002232B7"/>
    <w:rsid w:val="00225EFC"/>
    <w:rsid w:val="00231504"/>
    <w:rsid w:val="002326BB"/>
    <w:rsid w:val="00235C20"/>
    <w:rsid w:val="00250B83"/>
    <w:rsid w:val="0025355E"/>
    <w:rsid w:val="00255943"/>
    <w:rsid w:val="00261047"/>
    <w:rsid w:val="00262E8B"/>
    <w:rsid w:val="0027238E"/>
    <w:rsid w:val="002737A7"/>
    <w:rsid w:val="00277D5C"/>
    <w:rsid w:val="00280D54"/>
    <w:rsid w:val="0028254A"/>
    <w:rsid w:val="00285100"/>
    <w:rsid w:val="00296932"/>
    <w:rsid w:val="002A0068"/>
    <w:rsid w:val="002A0984"/>
    <w:rsid w:val="002B3141"/>
    <w:rsid w:val="002B5090"/>
    <w:rsid w:val="002B6169"/>
    <w:rsid w:val="002C0A83"/>
    <w:rsid w:val="002C557D"/>
    <w:rsid w:val="002D0CE4"/>
    <w:rsid w:val="002F155D"/>
    <w:rsid w:val="002F55DD"/>
    <w:rsid w:val="00300E79"/>
    <w:rsid w:val="00301AFF"/>
    <w:rsid w:val="0030433B"/>
    <w:rsid w:val="00304D90"/>
    <w:rsid w:val="00310DDA"/>
    <w:rsid w:val="00312078"/>
    <w:rsid w:val="00320370"/>
    <w:rsid w:val="00323BF2"/>
    <w:rsid w:val="00325431"/>
    <w:rsid w:val="00327508"/>
    <w:rsid w:val="00334F97"/>
    <w:rsid w:val="0033537D"/>
    <w:rsid w:val="00341553"/>
    <w:rsid w:val="00342762"/>
    <w:rsid w:val="003467D3"/>
    <w:rsid w:val="00354F14"/>
    <w:rsid w:val="00367E51"/>
    <w:rsid w:val="00372F92"/>
    <w:rsid w:val="00375CFB"/>
    <w:rsid w:val="00386A14"/>
    <w:rsid w:val="00393338"/>
    <w:rsid w:val="003970BC"/>
    <w:rsid w:val="003A1A04"/>
    <w:rsid w:val="003A2189"/>
    <w:rsid w:val="003A23EB"/>
    <w:rsid w:val="003A270C"/>
    <w:rsid w:val="003A2ADA"/>
    <w:rsid w:val="003B4574"/>
    <w:rsid w:val="003C57B9"/>
    <w:rsid w:val="00404C9E"/>
    <w:rsid w:val="00404E8E"/>
    <w:rsid w:val="004103D2"/>
    <w:rsid w:val="0041351D"/>
    <w:rsid w:val="00416FF0"/>
    <w:rsid w:val="0042609D"/>
    <w:rsid w:val="004276D3"/>
    <w:rsid w:val="00430F0F"/>
    <w:rsid w:val="00433B38"/>
    <w:rsid w:val="004375BD"/>
    <w:rsid w:val="00442BCF"/>
    <w:rsid w:val="004459E5"/>
    <w:rsid w:val="00451040"/>
    <w:rsid w:val="00451895"/>
    <w:rsid w:val="00465F3D"/>
    <w:rsid w:val="00471F7F"/>
    <w:rsid w:val="00473D4C"/>
    <w:rsid w:val="00484773"/>
    <w:rsid w:val="004861BE"/>
    <w:rsid w:val="00486AD0"/>
    <w:rsid w:val="00493A47"/>
    <w:rsid w:val="004967ED"/>
    <w:rsid w:val="004A040E"/>
    <w:rsid w:val="004A1443"/>
    <w:rsid w:val="004A749C"/>
    <w:rsid w:val="004B37EE"/>
    <w:rsid w:val="004B757C"/>
    <w:rsid w:val="004E3566"/>
    <w:rsid w:val="004E620B"/>
    <w:rsid w:val="004E701A"/>
    <w:rsid w:val="004F3F57"/>
    <w:rsid w:val="004F4EA1"/>
    <w:rsid w:val="004F6C2C"/>
    <w:rsid w:val="00502FBD"/>
    <w:rsid w:val="00507360"/>
    <w:rsid w:val="00514BF6"/>
    <w:rsid w:val="00515EE5"/>
    <w:rsid w:val="00521640"/>
    <w:rsid w:val="00524F46"/>
    <w:rsid w:val="00530B6A"/>
    <w:rsid w:val="00537273"/>
    <w:rsid w:val="00540566"/>
    <w:rsid w:val="005443C4"/>
    <w:rsid w:val="005476F5"/>
    <w:rsid w:val="00547A37"/>
    <w:rsid w:val="00550F02"/>
    <w:rsid w:val="005536D7"/>
    <w:rsid w:val="00556BDD"/>
    <w:rsid w:val="005639E0"/>
    <w:rsid w:val="00566D3D"/>
    <w:rsid w:val="00572C5D"/>
    <w:rsid w:val="005743D7"/>
    <w:rsid w:val="00575DC6"/>
    <w:rsid w:val="00585D7D"/>
    <w:rsid w:val="005A143A"/>
    <w:rsid w:val="005A22DD"/>
    <w:rsid w:val="005A2B44"/>
    <w:rsid w:val="005A6FEF"/>
    <w:rsid w:val="005A78A7"/>
    <w:rsid w:val="005C0EF3"/>
    <w:rsid w:val="005C43F2"/>
    <w:rsid w:val="005C6C06"/>
    <w:rsid w:val="005C721B"/>
    <w:rsid w:val="005D1E4E"/>
    <w:rsid w:val="005E4E46"/>
    <w:rsid w:val="005E4ECF"/>
    <w:rsid w:val="005F31CA"/>
    <w:rsid w:val="006035F5"/>
    <w:rsid w:val="00605123"/>
    <w:rsid w:val="0061027A"/>
    <w:rsid w:val="00612FB1"/>
    <w:rsid w:val="0061635D"/>
    <w:rsid w:val="006204A7"/>
    <w:rsid w:val="006331AD"/>
    <w:rsid w:val="006356DE"/>
    <w:rsid w:val="00635B8E"/>
    <w:rsid w:val="00642C54"/>
    <w:rsid w:val="00646403"/>
    <w:rsid w:val="006646B9"/>
    <w:rsid w:val="00664937"/>
    <w:rsid w:val="00664F45"/>
    <w:rsid w:val="00666C94"/>
    <w:rsid w:val="006675E1"/>
    <w:rsid w:val="00677AC3"/>
    <w:rsid w:val="00682CB7"/>
    <w:rsid w:val="00691E85"/>
    <w:rsid w:val="00692ADF"/>
    <w:rsid w:val="00696867"/>
    <w:rsid w:val="006A2A6A"/>
    <w:rsid w:val="006B59A0"/>
    <w:rsid w:val="006C0763"/>
    <w:rsid w:val="006C5208"/>
    <w:rsid w:val="006D22BB"/>
    <w:rsid w:val="006D5064"/>
    <w:rsid w:val="006D5E20"/>
    <w:rsid w:val="006D6909"/>
    <w:rsid w:val="006E017D"/>
    <w:rsid w:val="0070651D"/>
    <w:rsid w:val="00706C6B"/>
    <w:rsid w:val="00711BDF"/>
    <w:rsid w:val="007124E9"/>
    <w:rsid w:val="0071656D"/>
    <w:rsid w:val="00723B4D"/>
    <w:rsid w:val="00737CE8"/>
    <w:rsid w:val="0074591C"/>
    <w:rsid w:val="00750E09"/>
    <w:rsid w:val="00751224"/>
    <w:rsid w:val="00752D11"/>
    <w:rsid w:val="00754036"/>
    <w:rsid w:val="00757266"/>
    <w:rsid w:val="00761686"/>
    <w:rsid w:val="00771F80"/>
    <w:rsid w:val="00777BF1"/>
    <w:rsid w:val="007828A3"/>
    <w:rsid w:val="007833AB"/>
    <w:rsid w:val="00784F9C"/>
    <w:rsid w:val="007873ED"/>
    <w:rsid w:val="007907B1"/>
    <w:rsid w:val="00792058"/>
    <w:rsid w:val="0079209A"/>
    <w:rsid w:val="00794FBA"/>
    <w:rsid w:val="0079519F"/>
    <w:rsid w:val="007952FF"/>
    <w:rsid w:val="007A0D1A"/>
    <w:rsid w:val="007A466F"/>
    <w:rsid w:val="007A71F1"/>
    <w:rsid w:val="007B0FB2"/>
    <w:rsid w:val="007B2037"/>
    <w:rsid w:val="007B242E"/>
    <w:rsid w:val="007B4C53"/>
    <w:rsid w:val="007C07CC"/>
    <w:rsid w:val="007C3853"/>
    <w:rsid w:val="007C641B"/>
    <w:rsid w:val="007C6C11"/>
    <w:rsid w:val="007C6FD8"/>
    <w:rsid w:val="007D00CB"/>
    <w:rsid w:val="007D3ED4"/>
    <w:rsid w:val="007D4758"/>
    <w:rsid w:val="007D4C58"/>
    <w:rsid w:val="007D6BCC"/>
    <w:rsid w:val="007E139E"/>
    <w:rsid w:val="007E446C"/>
    <w:rsid w:val="007E67E3"/>
    <w:rsid w:val="007F11ED"/>
    <w:rsid w:val="007F1641"/>
    <w:rsid w:val="007F1989"/>
    <w:rsid w:val="007F298C"/>
    <w:rsid w:val="00800C2F"/>
    <w:rsid w:val="008179E3"/>
    <w:rsid w:val="00826D25"/>
    <w:rsid w:val="008303FE"/>
    <w:rsid w:val="008305BC"/>
    <w:rsid w:val="00830A30"/>
    <w:rsid w:val="008315C6"/>
    <w:rsid w:val="00840C9C"/>
    <w:rsid w:val="0084435E"/>
    <w:rsid w:val="00850346"/>
    <w:rsid w:val="0085164A"/>
    <w:rsid w:val="008557DF"/>
    <w:rsid w:val="008609B8"/>
    <w:rsid w:val="00866336"/>
    <w:rsid w:val="00873A63"/>
    <w:rsid w:val="00876ECC"/>
    <w:rsid w:val="00877224"/>
    <w:rsid w:val="008803A9"/>
    <w:rsid w:val="0088067E"/>
    <w:rsid w:val="00892296"/>
    <w:rsid w:val="008954D2"/>
    <w:rsid w:val="008A638B"/>
    <w:rsid w:val="008A6B3C"/>
    <w:rsid w:val="008B3FFD"/>
    <w:rsid w:val="008B70D0"/>
    <w:rsid w:val="008C38E6"/>
    <w:rsid w:val="008C4A1B"/>
    <w:rsid w:val="008C66FC"/>
    <w:rsid w:val="008D222E"/>
    <w:rsid w:val="008D3613"/>
    <w:rsid w:val="008E2A4B"/>
    <w:rsid w:val="008E3741"/>
    <w:rsid w:val="008E48FF"/>
    <w:rsid w:val="008E4A6C"/>
    <w:rsid w:val="008E6156"/>
    <w:rsid w:val="009002B0"/>
    <w:rsid w:val="009046A6"/>
    <w:rsid w:val="00921497"/>
    <w:rsid w:val="00923196"/>
    <w:rsid w:val="0093092B"/>
    <w:rsid w:val="00932B7F"/>
    <w:rsid w:val="00935B9B"/>
    <w:rsid w:val="00943384"/>
    <w:rsid w:val="009448C1"/>
    <w:rsid w:val="00947870"/>
    <w:rsid w:val="00950034"/>
    <w:rsid w:val="00962009"/>
    <w:rsid w:val="00976D89"/>
    <w:rsid w:val="00983B07"/>
    <w:rsid w:val="009904B1"/>
    <w:rsid w:val="00990803"/>
    <w:rsid w:val="0099623B"/>
    <w:rsid w:val="00996E26"/>
    <w:rsid w:val="009A0246"/>
    <w:rsid w:val="009A7CAA"/>
    <w:rsid w:val="009B20E0"/>
    <w:rsid w:val="009C2984"/>
    <w:rsid w:val="009C3128"/>
    <w:rsid w:val="009D2B1F"/>
    <w:rsid w:val="009E0E4D"/>
    <w:rsid w:val="009E5475"/>
    <w:rsid w:val="00A053ED"/>
    <w:rsid w:val="00A105BA"/>
    <w:rsid w:val="00A25490"/>
    <w:rsid w:val="00A25900"/>
    <w:rsid w:val="00A303D3"/>
    <w:rsid w:val="00A35EFB"/>
    <w:rsid w:val="00A45EFF"/>
    <w:rsid w:val="00A565A3"/>
    <w:rsid w:val="00A606D8"/>
    <w:rsid w:val="00A6723D"/>
    <w:rsid w:val="00A71EF9"/>
    <w:rsid w:val="00A73149"/>
    <w:rsid w:val="00A76DE7"/>
    <w:rsid w:val="00A77B00"/>
    <w:rsid w:val="00A84B87"/>
    <w:rsid w:val="00AA3C8B"/>
    <w:rsid w:val="00AA64DD"/>
    <w:rsid w:val="00AB6A80"/>
    <w:rsid w:val="00AC41A0"/>
    <w:rsid w:val="00AD0D04"/>
    <w:rsid w:val="00AD570A"/>
    <w:rsid w:val="00AE1118"/>
    <w:rsid w:val="00AE2790"/>
    <w:rsid w:val="00AF6747"/>
    <w:rsid w:val="00B047DE"/>
    <w:rsid w:val="00B04C36"/>
    <w:rsid w:val="00B07807"/>
    <w:rsid w:val="00B07B7F"/>
    <w:rsid w:val="00B167F3"/>
    <w:rsid w:val="00B207D7"/>
    <w:rsid w:val="00B21667"/>
    <w:rsid w:val="00B22313"/>
    <w:rsid w:val="00B26898"/>
    <w:rsid w:val="00B27B82"/>
    <w:rsid w:val="00B345E3"/>
    <w:rsid w:val="00B36533"/>
    <w:rsid w:val="00B47CA6"/>
    <w:rsid w:val="00B50927"/>
    <w:rsid w:val="00B52629"/>
    <w:rsid w:val="00B57B0D"/>
    <w:rsid w:val="00B60195"/>
    <w:rsid w:val="00B60B51"/>
    <w:rsid w:val="00B65168"/>
    <w:rsid w:val="00B66D5A"/>
    <w:rsid w:val="00B75AE4"/>
    <w:rsid w:val="00B82219"/>
    <w:rsid w:val="00B831EC"/>
    <w:rsid w:val="00B834D9"/>
    <w:rsid w:val="00B86571"/>
    <w:rsid w:val="00B91875"/>
    <w:rsid w:val="00B924D3"/>
    <w:rsid w:val="00B959A7"/>
    <w:rsid w:val="00BA13A0"/>
    <w:rsid w:val="00BA2A52"/>
    <w:rsid w:val="00BA6215"/>
    <w:rsid w:val="00BB2868"/>
    <w:rsid w:val="00BB4788"/>
    <w:rsid w:val="00BC1D7F"/>
    <w:rsid w:val="00BC2E2E"/>
    <w:rsid w:val="00BC3A9D"/>
    <w:rsid w:val="00BC5A00"/>
    <w:rsid w:val="00BD6AE2"/>
    <w:rsid w:val="00BE6C71"/>
    <w:rsid w:val="00BE701D"/>
    <w:rsid w:val="00BF4006"/>
    <w:rsid w:val="00C07611"/>
    <w:rsid w:val="00C1030F"/>
    <w:rsid w:val="00C130D4"/>
    <w:rsid w:val="00C17590"/>
    <w:rsid w:val="00C26465"/>
    <w:rsid w:val="00C32960"/>
    <w:rsid w:val="00C33DDA"/>
    <w:rsid w:val="00C34669"/>
    <w:rsid w:val="00C451B6"/>
    <w:rsid w:val="00C50B0A"/>
    <w:rsid w:val="00C51877"/>
    <w:rsid w:val="00C535B5"/>
    <w:rsid w:val="00C53C93"/>
    <w:rsid w:val="00C80BDC"/>
    <w:rsid w:val="00C80C20"/>
    <w:rsid w:val="00C84B94"/>
    <w:rsid w:val="00C871AF"/>
    <w:rsid w:val="00C877B8"/>
    <w:rsid w:val="00CA0776"/>
    <w:rsid w:val="00CA093D"/>
    <w:rsid w:val="00CA5345"/>
    <w:rsid w:val="00CA625E"/>
    <w:rsid w:val="00CB2152"/>
    <w:rsid w:val="00CC0248"/>
    <w:rsid w:val="00CC0DF6"/>
    <w:rsid w:val="00CC0ED3"/>
    <w:rsid w:val="00CC14C0"/>
    <w:rsid w:val="00CC2382"/>
    <w:rsid w:val="00CC42A5"/>
    <w:rsid w:val="00CC5E65"/>
    <w:rsid w:val="00CC6034"/>
    <w:rsid w:val="00CD0B71"/>
    <w:rsid w:val="00CD31D5"/>
    <w:rsid w:val="00CD644A"/>
    <w:rsid w:val="00CE0524"/>
    <w:rsid w:val="00CE6297"/>
    <w:rsid w:val="00CF10ED"/>
    <w:rsid w:val="00D163FA"/>
    <w:rsid w:val="00D16CF9"/>
    <w:rsid w:val="00D249BA"/>
    <w:rsid w:val="00D259B0"/>
    <w:rsid w:val="00D3076E"/>
    <w:rsid w:val="00D339B0"/>
    <w:rsid w:val="00D45F81"/>
    <w:rsid w:val="00D51620"/>
    <w:rsid w:val="00D56CD7"/>
    <w:rsid w:val="00D57576"/>
    <w:rsid w:val="00D60DB8"/>
    <w:rsid w:val="00D67146"/>
    <w:rsid w:val="00D73925"/>
    <w:rsid w:val="00D76B48"/>
    <w:rsid w:val="00D85921"/>
    <w:rsid w:val="00D95D32"/>
    <w:rsid w:val="00DA369D"/>
    <w:rsid w:val="00DA58EC"/>
    <w:rsid w:val="00DB3423"/>
    <w:rsid w:val="00DB5D49"/>
    <w:rsid w:val="00DB73F0"/>
    <w:rsid w:val="00DC1403"/>
    <w:rsid w:val="00DC331F"/>
    <w:rsid w:val="00DC4EF7"/>
    <w:rsid w:val="00DE49F9"/>
    <w:rsid w:val="00DF3A24"/>
    <w:rsid w:val="00E04010"/>
    <w:rsid w:val="00E20AAF"/>
    <w:rsid w:val="00E2190E"/>
    <w:rsid w:val="00E22E1F"/>
    <w:rsid w:val="00E336DC"/>
    <w:rsid w:val="00E351ED"/>
    <w:rsid w:val="00E513DB"/>
    <w:rsid w:val="00E562BB"/>
    <w:rsid w:val="00E6033F"/>
    <w:rsid w:val="00E60E1D"/>
    <w:rsid w:val="00E6264B"/>
    <w:rsid w:val="00E65304"/>
    <w:rsid w:val="00E66508"/>
    <w:rsid w:val="00E7093C"/>
    <w:rsid w:val="00E83D1A"/>
    <w:rsid w:val="00E85039"/>
    <w:rsid w:val="00E93D51"/>
    <w:rsid w:val="00E9498A"/>
    <w:rsid w:val="00E97056"/>
    <w:rsid w:val="00EA1DD0"/>
    <w:rsid w:val="00EA1F3B"/>
    <w:rsid w:val="00EA55C4"/>
    <w:rsid w:val="00EB3808"/>
    <w:rsid w:val="00EB695A"/>
    <w:rsid w:val="00EC32C4"/>
    <w:rsid w:val="00ED0447"/>
    <w:rsid w:val="00ED1518"/>
    <w:rsid w:val="00EE0DCF"/>
    <w:rsid w:val="00F0077E"/>
    <w:rsid w:val="00F00F0D"/>
    <w:rsid w:val="00F03365"/>
    <w:rsid w:val="00F0681D"/>
    <w:rsid w:val="00F12D80"/>
    <w:rsid w:val="00F134B2"/>
    <w:rsid w:val="00F2326A"/>
    <w:rsid w:val="00F243AF"/>
    <w:rsid w:val="00F30147"/>
    <w:rsid w:val="00F315D4"/>
    <w:rsid w:val="00F31606"/>
    <w:rsid w:val="00F41117"/>
    <w:rsid w:val="00F4795A"/>
    <w:rsid w:val="00F54CB6"/>
    <w:rsid w:val="00F6053F"/>
    <w:rsid w:val="00F64F0C"/>
    <w:rsid w:val="00F65E1D"/>
    <w:rsid w:val="00F72350"/>
    <w:rsid w:val="00F740CC"/>
    <w:rsid w:val="00F8017D"/>
    <w:rsid w:val="00F84130"/>
    <w:rsid w:val="00F841B3"/>
    <w:rsid w:val="00F86067"/>
    <w:rsid w:val="00F9401C"/>
    <w:rsid w:val="00F94063"/>
    <w:rsid w:val="00F94923"/>
    <w:rsid w:val="00FA76AB"/>
    <w:rsid w:val="00FC2E79"/>
    <w:rsid w:val="00FC5103"/>
    <w:rsid w:val="00FD4DA4"/>
    <w:rsid w:val="00FD765C"/>
    <w:rsid w:val="00FE37C2"/>
    <w:rsid w:val="00FF0DA4"/>
    <w:rsid w:val="00FF0F9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FD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66FC"/>
  </w:style>
  <w:style w:type="character" w:customStyle="1" w:styleId="FootnoteTextChar">
    <w:name w:val="Footnote Text Char"/>
    <w:basedOn w:val="DefaultParagraphFont"/>
    <w:link w:val="FootnoteText"/>
    <w:uiPriority w:val="99"/>
    <w:rsid w:val="008C66FC"/>
  </w:style>
  <w:style w:type="character" w:styleId="FootnoteReference">
    <w:name w:val="footnote reference"/>
    <w:basedOn w:val="DefaultParagraphFont"/>
    <w:uiPriority w:val="99"/>
    <w:unhideWhenUsed/>
    <w:rsid w:val="008C66FC"/>
    <w:rPr>
      <w:vertAlign w:val="superscript"/>
    </w:rPr>
  </w:style>
  <w:style w:type="paragraph" w:styleId="BodyText">
    <w:name w:val="Body Text"/>
    <w:basedOn w:val="Normal"/>
    <w:link w:val="BodyTextChar"/>
    <w:uiPriority w:val="99"/>
    <w:semiHidden/>
    <w:unhideWhenUsed/>
    <w:rsid w:val="00CE0524"/>
    <w:pPr>
      <w:spacing w:after="120"/>
    </w:pPr>
  </w:style>
  <w:style w:type="character" w:customStyle="1" w:styleId="BodyTextChar">
    <w:name w:val="Body Text Char"/>
    <w:basedOn w:val="DefaultParagraphFont"/>
    <w:link w:val="BodyText"/>
    <w:uiPriority w:val="99"/>
    <w:semiHidden/>
    <w:rsid w:val="00CE0524"/>
  </w:style>
  <w:style w:type="paragraph" w:styleId="BodyTextFirstIndent">
    <w:name w:val="Body Text First Indent"/>
    <w:basedOn w:val="BodyText"/>
    <w:link w:val="BodyTextFirstIndentChar"/>
    <w:uiPriority w:val="99"/>
    <w:unhideWhenUsed/>
    <w:rsid w:val="00CE0524"/>
    <w:pPr>
      <w:spacing w:after="0"/>
      <w:ind w:firstLine="360"/>
    </w:pPr>
  </w:style>
  <w:style w:type="character" w:customStyle="1" w:styleId="BodyTextFirstIndentChar">
    <w:name w:val="Body Text First Indent Char"/>
    <w:basedOn w:val="BodyTextChar"/>
    <w:link w:val="BodyTextFirstIndent"/>
    <w:uiPriority w:val="99"/>
    <w:rsid w:val="00CE0524"/>
  </w:style>
  <w:style w:type="character" w:styleId="Strong">
    <w:name w:val="Strong"/>
    <w:basedOn w:val="DefaultParagraphFont"/>
    <w:uiPriority w:val="22"/>
    <w:qFormat/>
    <w:rsid w:val="00CE0524"/>
    <w:rPr>
      <w:b/>
      <w:bCs/>
    </w:rPr>
  </w:style>
  <w:style w:type="character" w:customStyle="1" w:styleId="article-body">
    <w:name w:val="article-body"/>
    <w:basedOn w:val="DefaultParagraphFont"/>
    <w:rsid w:val="00CE0524"/>
  </w:style>
  <w:style w:type="character" w:styleId="Hyperlink">
    <w:name w:val="Hyperlink"/>
    <w:basedOn w:val="DefaultParagraphFont"/>
    <w:uiPriority w:val="99"/>
    <w:unhideWhenUsed/>
    <w:rsid w:val="009A0246"/>
    <w:rPr>
      <w:color w:val="0000FF" w:themeColor="hyperlink"/>
      <w:u w:val="single"/>
    </w:rPr>
  </w:style>
  <w:style w:type="character" w:styleId="FollowedHyperlink">
    <w:name w:val="FollowedHyperlink"/>
    <w:basedOn w:val="DefaultParagraphFont"/>
    <w:uiPriority w:val="99"/>
    <w:semiHidden/>
    <w:unhideWhenUsed/>
    <w:rsid w:val="009A0246"/>
    <w:rPr>
      <w:color w:val="800080" w:themeColor="followedHyperlink"/>
      <w:u w:val="single"/>
    </w:rPr>
  </w:style>
  <w:style w:type="character" w:styleId="CommentReference">
    <w:name w:val="annotation reference"/>
    <w:basedOn w:val="DefaultParagraphFont"/>
    <w:uiPriority w:val="99"/>
    <w:semiHidden/>
    <w:unhideWhenUsed/>
    <w:rsid w:val="008D222E"/>
    <w:rPr>
      <w:sz w:val="18"/>
      <w:szCs w:val="18"/>
    </w:rPr>
  </w:style>
  <w:style w:type="paragraph" w:styleId="CommentText">
    <w:name w:val="annotation text"/>
    <w:basedOn w:val="Normal"/>
    <w:link w:val="CommentTextChar"/>
    <w:uiPriority w:val="99"/>
    <w:semiHidden/>
    <w:unhideWhenUsed/>
    <w:rsid w:val="008D222E"/>
  </w:style>
  <w:style w:type="character" w:customStyle="1" w:styleId="CommentTextChar">
    <w:name w:val="Comment Text Char"/>
    <w:basedOn w:val="DefaultParagraphFont"/>
    <w:link w:val="CommentText"/>
    <w:uiPriority w:val="99"/>
    <w:semiHidden/>
    <w:rsid w:val="008D222E"/>
  </w:style>
  <w:style w:type="paragraph" w:styleId="CommentSubject">
    <w:name w:val="annotation subject"/>
    <w:basedOn w:val="CommentText"/>
    <w:next w:val="CommentText"/>
    <w:link w:val="CommentSubjectChar"/>
    <w:uiPriority w:val="99"/>
    <w:semiHidden/>
    <w:unhideWhenUsed/>
    <w:rsid w:val="008D222E"/>
    <w:rPr>
      <w:b/>
      <w:bCs/>
      <w:sz w:val="20"/>
      <w:szCs w:val="20"/>
    </w:rPr>
  </w:style>
  <w:style w:type="character" w:customStyle="1" w:styleId="CommentSubjectChar">
    <w:name w:val="Comment Subject Char"/>
    <w:basedOn w:val="CommentTextChar"/>
    <w:link w:val="CommentSubject"/>
    <w:uiPriority w:val="99"/>
    <w:semiHidden/>
    <w:rsid w:val="008D222E"/>
    <w:rPr>
      <w:b/>
      <w:bCs/>
      <w:sz w:val="20"/>
      <w:szCs w:val="20"/>
    </w:rPr>
  </w:style>
  <w:style w:type="paragraph" w:styleId="BalloonText">
    <w:name w:val="Balloon Text"/>
    <w:basedOn w:val="Normal"/>
    <w:link w:val="BalloonTextChar"/>
    <w:uiPriority w:val="99"/>
    <w:semiHidden/>
    <w:unhideWhenUsed/>
    <w:rsid w:val="008D2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22E"/>
    <w:rPr>
      <w:rFonts w:ascii="Lucida Grande" w:hAnsi="Lucida Grande" w:cs="Lucida Grande"/>
      <w:sz w:val="18"/>
      <w:szCs w:val="18"/>
    </w:rPr>
  </w:style>
  <w:style w:type="paragraph" w:styleId="NormalWeb">
    <w:name w:val="Normal (Web)"/>
    <w:basedOn w:val="Normal"/>
    <w:uiPriority w:val="99"/>
    <w:unhideWhenUsed/>
    <w:rsid w:val="00E7093C"/>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334F97"/>
  </w:style>
  <w:style w:type="character" w:customStyle="1" w:styleId="EndnoteTextChar">
    <w:name w:val="Endnote Text Char"/>
    <w:basedOn w:val="DefaultParagraphFont"/>
    <w:link w:val="EndnoteText"/>
    <w:uiPriority w:val="99"/>
    <w:rsid w:val="00334F97"/>
  </w:style>
  <w:style w:type="character" w:styleId="EndnoteReference">
    <w:name w:val="endnote reference"/>
    <w:basedOn w:val="DefaultParagraphFont"/>
    <w:uiPriority w:val="99"/>
    <w:unhideWhenUsed/>
    <w:rsid w:val="00334F97"/>
    <w:rPr>
      <w:vertAlign w:val="superscript"/>
    </w:rPr>
  </w:style>
  <w:style w:type="paragraph" w:styleId="Footer">
    <w:name w:val="footer"/>
    <w:basedOn w:val="Normal"/>
    <w:link w:val="FooterChar"/>
    <w:uiPriority w:val="99"/>
    <w:unhideWhenUsed/>
    <w:rsid w:val="00034F75"/>
    <w:pPr>
      <w:tabs>
        <w:tab w:val="center" w:pos="4320"/>
        <w:tab w:val="right" w:pos="8640"/>
      </w:tabs>
    </w:pPr>
  </w:style>
  <w:style w:type="character" w:customStyle="1" w:styleId="FooterChar">
    <w:name w:val="Footer Char"/>
    <w:basedOn w:val="DefaultParagraphFont"/>
    <w:link w:val="Footer"/>
    <w:uiPriority w:val="99"/>
    <w:rsid w:val="00034F75"/>
  </w:style>
  <w:style w:type="character" w:styleId="PageNumber">
    <w:name w:val="page number"/>
    <w:basedOn w:val="DefaultParagraphFont"/>
    <w:uiPriority w:val="99"/>
    <w:semiHidden/>
    <w:unhideWhenUsed/>
    <w:rsid w:val="00034F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66FC"/>
  </w:style>
  <w:style w:type="character" w:customStyle="1" w:styleId="FootnoteTextChar">
    <w:name w:val="Footnote Text Char"/>
    <w:basedOn w:val="DefaultParagraphFont"/>
    <w:link w:val="FootnoteText"/>
    <w:uiPriority w:val="99"/>
    <w:rsid w:val="008C66FC"/>
  </w:style>
  <w:style w:type="character" w:styleId="FootnoteReference">
    <w:name w:val="footnote reference"/>
    <w:basedOn w:val="DefaultParagraphFont"/>
    <w:uiPriority w:val="99"/>
    <w:unhideWhenUsed/>
    <w:rsid w:val="008C66FC"/>
    <w:rPr>
      <w:vertAlign w:val="superscript"/>
    </w:rPr>
  </w:style>
  <w:style w:type="paragraph" w:styleId="BodyText">
    <w:name w:val="Body Text"/>
    <w:basedOn w:val="Normal"/>
    <w:link w:val="BodyTextChar"/>
    <w:uiPriority w:val="99"/>
    <w:semiHidden/>
    <w:unhideWhenUsed/>
    <w:rsid w:val="00CE0524"/>
    <w:pPr>
      <w:spacing w:after="120"/>
    </w:pPr>
  </w:style>
  <w:style w:type="character" w:customStyle="1" w:styleId="BodyTextChar">
    <w:name w:val="Body Text Char"/>
    <w:basedOn w:val="DefaultParagraphFont"/>
    <w:link w:val="BodyText"/>
    <w:uiPriority w:val="99"/>
    <w:semiHidden/>
    <w:rsid w:val="00CE0524"/>
  </w:style>
  <w:style w:type="paragraph" w:styleId="BodyTextFirstIndent">
    <w:name w:val="Body Text First Indent"/>
    <w:basedOn w:val="BodyText"/>
    <w:link w:val="BodyTextFirstIndentChar"/>
    <w:uiPriority w:val="99"/>
    <w:unhideWhenUsed/>
    <w:rsid w:val="00CE0524"/>
    <w:pPr>
      <w:spacing w:after="0"/>
      <w:ind w:firstLine="360"/>
    </w:pPr>
  </w:style>
  <w:style w:type="character" w:customStyle="1" w:styleId="BodyTextFirstIndentChar">
    <w:name w:val="Body Text First Indent Char"/>
    <w:basedOn w:val="BodyTextChar"/>
    <w:link w:val="BodyTextFirstIndent"/>
    <w:uiPriority w:val="99"/>
    <w:rsid w:val="00CE0524"/>
  </w:style>
  <w:style w:type="character" w:styleId="Strong">
    <w:name w:val="Strong"/>
    <w:basedOn w:val="DefaultParagraphFont"/>
    <w:uiPriority w:val="22"/>
    <w:qFormat/>
    <w:rsid w:val="00CE0524"/>
    <w:rPr>
      <w:b/>
      <w:bCs/>
    </w:rPr>
  </w:style>
  <w:style w:type="character" w:customStyle="1" w:styleId="article-body">
    <w:name w:val="article-body"/>
    <w:basedOn w:val="DefaultParagraphFont"/>
    <w:rsid w:val="00CE0524"/>
  </w:style>
  <w:style w:type="character" w:styleId="Hyperlink">
    <w:name w:val="Hyperlink"/>
    <w:basedOn w:val="DefaultParagraphFont"/>
    <w:uiPriority w:val="99"/>
    <w:unhideWhenUsed/>
    <w:rsid w:val="009A0246"/>
    <w:rPr>
      <w:color w:val="0000FF" w:themeColor="hyperlink"/>
      <w:u w:val="single"/>
    </w:rPr>
  </w:style>
  <w:style w:type="character" w:styleId="FollowedHyperlink">
    <w:name w:val="FollowedHyperlink"/>
    <w:basedOn w:val="DefaultParagraphFont"/>
    <w:uiPriority w:val="99"/>
    <w:semiHidden/>
    <w:unhideWhenUsed/>
    <w:rsid w:val="009A0246"/>
    <w:rPr>
      <w:color w:val="800080" w:themeColor="followedHyperlink"/>
      <w:u w:val="single"/>
    </w:rPr>
  </w:style>
  <w:style w:type="character" w:styleId="CommentReference">
    <w:name w:val="annotation reference"/>
    <w:basedOn w:val="DefaultParagraphFont"/>
    <w:uiPriority w:val="99"/>
    <w:semiHidden/>
    <w:unhideWhenUsed/>
    <w:rsid w:val="008D222E"/>
    <w:rPr>
      <w:sz w:val="18"/>
      <w:szCs w:val="18"/>
    </w:rPr>
  </w:style>
  <w:style w:type="paragraph" w:styleId="CommentText">
    <w:name w:val="annotation text"/>
    <w:basedOn w:val="Normal"/>
    <w:link w:val="CommentTextChar"/>
    <w:uiPriority w:val="99"/>
    <w:semiHidden/>
    <w:unhideWhenUsed/>
    <w:rsid w:val="008D222E"/>
  </w:style>
  <w:style w:type="character" w:customStyle="1" w:styleId="CommentTextChar">
    <w:name w:val="Comment Text Char"/>
    <w:basedOn w:val="DefaultParagraphFont"/>
    <w:link w:val="CommentText"/>
    <w:uiPriority w:val="99"/>
    <w:semiHidden/>
    <w:rsid w:val="008D222E"/>
  </w:style>
  <w:style w:type="paragraph" w:styleId="CommentSubject">
    <w:name w:val="annotation subject"/>
    <w:basedOn w:val="CommentText"/>
    <w:next w:val="CommentText"/>
    <w:link w:val="CommentSubjectChar"/>
    <w:uiPriority w:val="99"/>
    <w:semiHidden/>
    <w:unhideWhenUsed/>
    <w:rsid w:val="008D222E"/>
    <w:rPr>
      <w:b/>
      <w:bCs/>
      <w:sz w:val="20"/>
      <w:szCs w:val="20"/>
    </w:rPr>
  </w:style>
  <w:style w:type="character" w:customStyle="1" w:styleId="CommentSubjectChar">
    <w:name w:val="Comment Subject Char"/>
    <w:basedOn w:val="CommentTextChar"/>
    <w:link w:val="CommentSubject"/>
    <w:uiPriority w:val="99"/>
    <w:semiHidden/>
    <w:rsid w:val="008D222E"/>
    <w:rPr>
      <w:b/>
      <w:bCs/>
      <w:sz w:val="20"/>
      <w:szCs w:val="20"/>
    </w:rPr>
  </w:style>
  <w:style w:type="paragraph" w:styleId="BalloonText">
    <w:name w:val="Balloon Text"/>
    <w:basedOn w:val="Normal"/>
    <w:link w:val="BalloonTextChar"/>
    <w:uiPriority w:val="99"/>
    <w:semiHidden/>
    <w:unhideWhenUsed/>
    <w:rsid w:val="008D2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22E"/>
    <w:rPr>
      <w:rFonts w:ascii="Lucida Grande" w:hAnsi="Lucida Grande" w:cs="Lucida Grande"/>
      <w:sz w:val="18"/>
      <w:szCs w:val="18"/>
    </w:rPr>
  </w:style>
  <w:style w:type="paragraph" w:styleId="NormalWeb">
    <w:name w:val="Normal (Web)"/>
    <w:basedOn w:val="Normal"/>
    <w:uiPriority w:val="99"/>
    <w:unhideWhenUsed/>
    <w:rsid w:val="00E7093C"/>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334F97"/>
  </w:style>
  <w:style w:type="character" w:customStyle="1" w:styleId="EndnoteTextChar">
    <w:name w:val="Endnote Text Char"/>
    <w:basedOn w:val="DefaultParagraphFont"/>
    <w:link w:val="EndnoteText"/>
    <w:uiPriority w:val="99"/>
    <w:rsid w:val="00334F97"/>
  </w:style>
  <w:style w:type="character" w:styleId="EndnoteReference">
    <w:name w:val="endnote reference"/>
    <w:basedOn w:val="DefaultParagraphFont"/>
    <w:uiPriority w:val="99"/>
    <w:unhideWhenUsed/>
    <w:rsid w:val="00334F97"/>
    <w:rPr>
      <w:vertAlign w:val="superscript"/>
    </w:rPr>
  </w:style>
  <w:style w:type="paragraph" w:styleId="Footer">
    <w:name w:val="footer"/>
    <w:basedOn w:val="Normal"/>
    <w:link w:val="FooterChar"/>
    <w:uiPriority w:val="99"/>
    <w:unhideWhenUsed/>
    <w:rsid w:val="00034F75"/>
    <w:pPr>
      <w:tabs>
        <w:tab w:val="center" w:pos="4320"/>
        <w:tab w:val="right" w:pos="8640"/>
      </w:tabs>
    </w:pPr>
  </w:style>
  <w:style w:type="character" w:customStyle="1" w:styleId="FooterChar">
    <w:name w:val="Footer Char"/>
    <w:basedOn w:val="DefaultParagraphFont"/>
    <w:link w:val="Footer"/>
    <w:uiPriority w:val="99"/>
    <w:rsid w:val="00034F75"/>
  </w:style>
  <w:style w:type="character" w:styleId="PageNumber">
    <w:name w:val="page number"/>
    <w:basedOn w:val="DefaultParagraphFont"/>
    <w:uiPriority w:val="99"/>
    <w:semiHidden/>
    <w:unhideWhenUsed/>
    <w:rsid w:val="0003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5741">
      <w:bodyDiv w:val="1"/>
      <w:marLeft w:val="0"/>
      <w:marRight w:val="0"/>
      <w:marTop w:val="0"/>
      <w:marBottom w:val="0"/>
      <w:divBdr>
        <w:top w:val="none" w:sz="0" w:space="0" w:color="auto"/>
        <w:left w:val="none" w:sz="0" w:space="0" w:color="auto"/>
        <w:bottom w:val="none" w:sz="0" w:space="0" w:color="auto"/>
        <w:right w:val="none" w:sz="0" w:space="0" w:color="auto"/>
      </w:divBdr>
    </w:div>
    <w:div w:id="1620988580">
      <w:bodyDiv w:val="1"/>
      <w:marLeft w:val="0"/>
      <w:marRight w:val="0"/>
      <w:marTop w:val="0"/>
      <w:marBottom w:val="0"/>
      <w:divBdr>
        <w:top w:val="none" w:sz="0" w:space="0" w:color="auto"/>
        <w:left w:val="none" w:sz="0" w:space="0" w:color="auto"/>
        <w:bottom w:val="none" w:sz="0" w:space="0" w:color="auto"/>
        <w:right w:val="none" w:sz="0" w:space="0" w:color="auto"/>
      </w:divBdr>
      <w:divsChild>
        <w:div w:id="1391149206">
          <w:marLeft w:val="0"/>
          <w:marRight w:val="0"/>
          <w:marTop w:val="0"/>
          <w:marBottom w:val="0"/>
          <w:divBdr>
            <w:top w:val="none" w:sz="0" w:space="0" w:color="auto"/>
            <w:left w:val="none" w:sz="0" w:space="0" w:color="auto"/>
            <w:bottom w:val="none" w:sz="0" w:space="0" w:color="auto"/>
            <w:right w:val="none" w:sz="0" w:space="0" w:color="auto"/>
          </w:divBdr>
          <w:divsChild>
            <w:div w:id="8413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788">
      <w:bodyDiv w:val="1"/>
      <w:marLeft w:val="0"/>
      <w:marRight w:val="0"/>
      <w:marTop w:val="0"/>
      <w:marBottom w:val="0"/>
      <w:divBdr>
        <w:top w:val="none" w:sz="0" w:space="0" w:color="auto"/>
        <w:left w:val="none" w:sz="0" w:space="0" w:color="auto"/>
        <w:bottom w:val="none" w:sz="0" w:space="0" w:color="auto"/>
        <w:right w:val="none" w:sz="0" w:space="0" w:color="auto"/>
      </w:divBdr>
    </w:div>
    <w:div w:id="2139105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1" Type="http://schemas.openxmlformats.org/officeDocument/2006/relationships/hyperlink" Target="http://www.europarl.europa.eu/news/en/news-room/content/20150109IPR06302/html/EP-pays-tribute-to-victims-of-Paris-terrorist-attacks" TargetMode="External"/><Relationship Id="rId12" Type="http://schemas.openxmlformats.org/officeDocument/2006/relationships/hyperlink" Target="http://fra.europa.eu/en/news/2015/eu-agencies-express-full-solidarity-victims-attacks-paris" TargetMode="External"/><Relationship Id="rId13" Type="http://schemas.openxmlformats.org/officeDocument/2006/relationships/hyperlink" Target="http://forward.com/articles/212611/why-jew-is-rarely-spoken-word-in-france-even-aft/" TargetMode="External"/><Relationship Id="rId14" Type="http://schemas.openxmlformats.org/officeDocument/2006/relationships/hyperlink" Target="http://fra.europa.eu/en/publication/2015/embedding-fundamental-rights-security-agenda" TargetMode="External"/><Relationship Id="rId15" Type="http://schemas.openxmlformats.org/officeDocument/2006/relationships/hyperlink" Target="http://fra.europa.eu/en/news/2015/fra-mourns-deaths-copenhagen-attack-rights-life-dignity-and-freedom-expression" TargetMode="External"/><Relationship Id="rId16" Type="http://schemas.openxmlformats.org/officeDocument/2006/relationships/hyperlink" Target="http://fathomjournal.org/anti-judaism-anti-zionism-antisemitism/" TargetMode="External"/><Relationship Id="rId17" Type="http://schemas.openxmlformats.org/officeDocument/2006/relationships/hyperlink" Target="http://tabletmag.com/scroll/189064/swedish-public-radio-asks-are-jews-responsible-for-anti-semitism" TargetMode="External"/><Relationship Id="rId1" Type="http://schemas.openxmlformats.org/officeDocument/2006/relationships/hyperlink" Target="http://www.ambafrance-uk.org/EU-culture-ministers-condemn" TargetMode="External"/><Relationship Id="rId2" Type="http://schemas.openxmlformats.org/officeDocument/2006/relationships/hyperlink" Target="http://www.ombudsman.europa.eu/activities/speech.faces/en/52642/html.bookmark" TargetMode="External"/><Relationship Id="rId3" Type="http://schemas.openxmlformats.org/officeDocument/2006/relationships/hyperlink" Target="http://www.huffingtonpost.ca/catherine-chatterley/" TargetMode="External"/><Relationship Id="rId4" Type="http://schemas.openxmlformats.org/officeDocument/2006/relationships/hyperlink" Target="http://eeas.europa.eu/delegations/israel/press_corner/all_news/news/2014/20140127_02_en.htm" TargetMode="External"/><Relationship Id="rId5" Type="http://schemas.openxmlformats.org/officeDocument/2006/relationships/hyperlink" Target="http://europa.eu/rapid/press-release_STATEMENT-15-4431_en.htm" TargetMode="External"/><Relationship Id="rId6" Type="http://schemas.openxmlformats.org/officeDocument/2006/relationships/hyperlink" Target="http://www.europarl.europa.eu/news/en/news-room/content/20150109IPR06302/html/EP-pays-tribute-to-victims-of-Paris-terrorist-attacks" TargetMode="External"/><Relationship Id="rId7" Type="http://schemas.openxmlformats.org/officeDocument/2006/relationships/hyperlink" Target="http://fra.europa.eu/en/news/2015/eu-agencies-express-full-solidarity-victims-attacks-paris" TargetMode="External"/><Relationship Id="rId8" Type="http://schemas.openxmlformats.org/officeDocument/2006/relationships/hyperlink" Target="http://europa.eu/rapid/press-release_STATEMENT-15-3002_en.htm" TargetMode="External"/><Relationship Id="rId9" Type="http://schemas.openxmlformats.org/officeDocument/2006/relationships/hyperlink" Target="http://europa.eu/rapid/press-release_STATEMENT-15-4431_en.htm" TargetMode="External"/><Relationship Id="rId10" Type="http://schemas.openxmlformats.org/officeDocument/2006/relationships/hyperlink" Target="http://europa.eu/rapid/press-release_STATEMENT-15-4431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3041</Words>
  <Characters>17334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Kalamazoo</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Amy Elman</dc:creator>
  <cp:lastModifiedBy>R. Amy Elman</cp:lastModifiedBy>
  <cp:revision>3</cp:revision>
  <cp:lastPrinted>2015-02-26T21:57:00Z</cp:lastPrinted>
  <dcterms:created xsi:type="dcterms:W3CDTF">2015-03-03T16:42:00Z</dcterms:created>
  <dcterms:modified xsi:type="dcterms:W3CDTF">2015-03-03T16:56:00Z</dcterms:modified>
</cp:coreProperties>
</file>