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1E" w:rsidRDefault="00071F1E" w:rsidP="0024316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EUSA CONFERENCE MIAMI MAY 2022</w:t>
      </w:r>
    </w:p>
    <w:p w:rsidR="0024316A" w:rsidRPr="0024316A" w:rsidRDefault="0024316A" w:rsidP="0024316A">
      <w:pPr>
        <w:rPr>
          <w:rFonts w:ascii="Times New Roman" w:hAnsi="Times New Roman" w:cs="Times New Roman"/>
          <w:b/>
          <w:bCs/>
          <w:sz w:val="28"/>
          <w:szCs w:val="28"/>
          <w:lang w:val="en-US"/>
        </w:rPr>
      </w:pPr>
      <w:r w:rsidRPr="0024316A">
        <w:rPr>
          <w:rFonts w:ascii="Times New Roman" w:hAnsi="Times New Roman" w:cs="Times New Roman"/>
          <w:b/>
          <w:bCs/>
          <w:sz w:val="28"/>
          <w:szCs w:val="28"/>
          <w:lang w:val="en-US"/>
        </w:rPr>
        <w:t>DIRECT ENGAGEMENT WITH CITIZENS: A STRENGTHENING IMPERATIVE FOR THE EUROPEAN PARLIAMENT?</w:t>
      </w:r>
    </w:p>
    <w:p w:rsidR="0024316A" w:rsidRPr="00071F1E" w:rsidRDefault="0024316A" w:rsidP="0024316A">
      <w:pPr>
        <w:rPr>
          <w:rFonts w:ascii="Times New Roman" w:hAnsi="Times New Roman" w:cs="Times New Roman"/>
          <w:b/>
          <w:sz w:val="28"/>
          <w:szCs w:val="28"/>
        </w:rPr>
      </w:pPr>
      <w:r w:rsidRPr="00071F1E">
        <w:rPr>
          <w:rFonts w:ascii="Times New Roman" w:hAnsi="Times New Roman" w:cs="Times New Roman"/>
          <w:b/>
          <w:bCs/>
          <w:sz w:val="28"/>
          <w:szCs w:val="28"/>
          <w:lang w:val="en-US"/>
        </w:rPr>
        <w:t>Francis Jacobs</w:t>
      </w:r>
    </w:p>
    <w:p w:rsidR="0024316A" w:rsidRPr="00071F1E" w:rsidRDefault="0024316A" w:rsidP="0024316A">
      <w:pPr>
        <w:rPr>
          <w:rFonts w:ascii="Times New Roman" w:hAnsi="Times New Roman" w:cs="Times New Roman"/>
          <w:i/>
          <w:sz w:val="28"/>
          <w:szCs w:val="28"/>
        </w:rPr>
      </w:pPr>
      <w:r w:rsidRPr="00071F1E">
        <w:rPr>
          <w:rFonts w:ascii="Times New Roman" w:hAnsi="Times New Roman" w:cs="Times New Roman"/>
          <w:bCs/>
          <w:i/>
          <w:sz w:val="28"/>
          <w:szCs w:val="28"/>
          <w:lang w:val="en-US"/>
        </w:rPr>
        <w:t xml:space="preserve"> Adjunct Senior Research Fellow University College Dublin </w:t>
      </w:r>
      <w:proofErr w:type="gramStart"/>
      <w:r w:rsidRPr="00071F1E">
        <w:rPr>
          <w:rFonts w:ascii="Times New Roman" w:hAnsi="Times New Roman" w:cs="Times New Roman"/>
          <w:bCs/>
          <w:i/>
          <w:sz w:val="28"/>
          <w:szCs w:val="28"/>
          <w:lang w:val="en-US"/>
        </w:rPr>
        <w:t>and  Visiting</w:t>
      </w:r>
      <w:proofErr w:type="gramEnd"/>
      <w:r w:rsidRPr="00071F1E">
        <w:rPr>
          <w:rFonts w:ascii="Times New Roman" w:hAnsi="Times New Roman" w:cs="Times New Roman"/>
          <w:bCs/>
          <w:i/>
          <w:sz w:val="28"/>
          <w:szCs w:val="28"/>
          <w:lang w:val="en-US"/>
        </w:rPr>
        <w:t xml:space="preserve"> Professor, </w:t>
      </w:r>
      <w:proofErr w:type="spellStart"/>
      <w:r w:rsidRPr="00071F1E">
        <w:rPr>
          <w:rFonts w:ascii="Times New Roman" w:hAnsi="Times New Roman" w:cs="Times New Roman"/>
          <w:bCs/>
          <w:i/>
          <w:sz w:val="28"/>
          <w:szCs w:val="28"/>
          <w:lang w:val="en-US"/>
        </w:rPr>
        <w:t>Collegio</w:t>
      </w:r>
      <w:proofErr w:type="spellEnd"/>
      <w:r w:rsidRPr="00071F1E">
        <w:rPr>
          <w:rFonts w:ascii="Times New Roman" w:hAnsi="Times New Roman" w:cs="Times New Roman"/>
          <w:bCs/>
          <w:i/>
          <w:sz w:val="28"/>
          <w:szCs w:val="28"/>
          <w:lang w:val="en-US"/>
        </w:rPr>
        <w:t xml:space="preserve"> </w:t>
      </w:r>
      <w:proofErr w:type="spellStart"/>
      <w:r w:rsidRPr="00071F1E">
        <w:rPr>
          <w:rFonts w:ascii="Times New Roman" w:hAnsi="Times New Roman" w:cs="Times New Roman"/>
          <w:bCs/>
          <w:i/>
          <w:sz w:val="28"/>
          <w:szCs w:val="28"/>
          <w:lang w:val="en-US"/>
        </w:rPr>
        <w:t>Europeo</w:t>
      </w:r>
      <w:proofErr w:type="spellEnd"/>
      <w:r w:rsidRPr="00071F1E">
        <w:rPr>
          <w:rFonts w:ascii="Times New Roman" w:hAnsi="Times New Roman" w:cs="Times New Roman"/>
          <w:bCs/>
          <w:i/>
          <w:sz w:val="28"/>
          <w:szCs w:val="28"/>
          <w:lang w:val="en-US"/>
        </w:rPr>
        <w:t>, Parma</w:t>
      </w:r>
      <w:r w:rsidR="00071F1E" w:rsidRPr="00071F1E">
        <w:rPr>
          <w:rFonts w:ascii="Times New Roman" w:hAnsi="Times New Roman" w:cs="Times New Roman"/>
          <w:i/>
          <w:sz w:val="28"/>
          <w:szCs w:val="28"/>
        </w:rPr>
        <w:t>(and former EP staff member :the views in this paper are expressed in a purely personal capacity)</w:t>
      </w:r>
    </w:p>
    <w:p w:rsidR="00E46FBA" w:rsidRPr="0024316A" w:rsidRDefault="0024316A">
      <w:pPr>
        <w:rPr>
          <w:rFonts w:ascii="Times New Roman" w:hAnsi="Times New Roman" w:cs="Times New Roman"/>
          <w:b/>
          <w:sz w:val="28"/>
          <w:szCs w:val="28"/>
        </w:rPr>
      </w:pPr>
      <w:r w:rsidRPr="0024316A">
        <w:rPr>
          <w:rFonts w:ascii="Times New Roman" w:hAnsi="Times New Roman" w:cs="Times New Roman"/>
          <w:b/>
          <w:sz w:val="28"/>
          <w:szCs w:val="28"/>
        </w:rPr>
        <w:t>Introduction</w:t>
      </w:r>
    </w:p>
    <w:p w:rsidR="004A7190" w:rsidRPr="0024316A" w:rsidRDefault="0024316A" w:rsidP="0024316A">
      <w:pPr>
        <w:rPr>
          <w:rFonts w:ascii="Times New Roman" w:hAnsi="Times New Roman" w:cs="Times New Roman"/>
          <w:sz w:val="28"/>
          <w:szCs w:val="28"/>
        </w:rPr>
      </w:pPr>
      <w:r>
        <w:rPr>
          <w:rFonts w:ascii="Times New Roman" w:hAnsi="Times New Roman" w:cs="Times New Roman"/>
          <w:sz w:val="28"/>
          <w:szCs w:val="28"/>
          <w:lang w:val="en-US"/>
        </w:rPr>
        <w:t xml:space="preserve">There is an </w:t>
      </w:r>
      <w:r w:rsidR="00C56021" w:rsidRPr="0024316A">
        <w:rPr>
          <w:rFonts w:ascii="Times New Roman" w:hAnsi="Times New Roman" w:cs="Times New Roman"/>
          <w:sz w:val="28"/>
          <w:szCs w:val="28"/>
          <w:lang w:val="en-US"/>
        </w:rPr>
        <w:t>increasingly clear need to promote the active involvement of European citizens in the evolving public debate on the future of the European Union.</w:t>
      </w:r>
      <w:r w:rsidR="00C56021" w:rsidRPr="0024316A">
        <w:rPr>
          <w:rFonts w:ascii="Times New Roman" w:hAnsi="Times New Roman" w:cs="Times New Roman"/>
          <w:sz w:val="28"/>
          <w:szCs w:val="28"/>
        </w:rPr>
        <w:t xml:space="preserve"> </w:t>
      </w:r>
      <w:r w:rsidR="00C56021" w:rsidRPr="0024316A">
        <w:rPr>
          <w:rFonts w:ascii="Times New Roman" w:hAnsi="Times New Roman" w:cs="Times New Roman"/>
          <w:sz w:val="28"/>
          <w:szCs w:val="28"/>
          <w:lang w:val="en-US"/>
        </w:rPr>
        <w:t xml:space="preserve">For the European Parliament, greater engagement with European citizens is a particular imperative. </w:t>
      </w:r>
      <w:r w:rsidR="00C56021" w:rsidRPr="0024316A">
        <w:rPr>
          <w:rFonts w:ascii="Times New Roman" w:hAnsi="Times New Roman" w:cs="Times New Roman"/>
          <w:sz w:val="28"/>
          <w:szCs w:val="28"/>
        </w:rPr>
        <w:t>This has taken many forms over the years but has been greatly reinforced in recent times</w:t>
      </w:r>
      <w:r w:rsidR="00C56021" w:rsidRPr="0024316A">
        <w:rPr>
          <w:rFonts w:ascii="Times New Roman" w:hAnsi="Times New Roman" w:cs="Times New Roman"/>
          <w:i/>
          <w:iCs/>
          <w:sz w:val="28"/>
          <w:szCs w:val="28"/>
        </w:rPr>
        <w:t>,</w:t>
      </w:r>
      <w:r w:rsidR="00C56021" w:rsidRPr="0024316A">
        <w:rPr>
          <w:rFonts w:ascii="Times New Roman" w:hAnsi="Times New Roman" w:cs="Times New Roman"/>
          <w:sz w:val="28"/>
          <w:szCs w:val="28"/>
        </w:rPr>
        <w:t xml:space="preserve"> </w:t>
      </w:r>
    </w:p>
    <w:p w:rsidR="004A7190" w:rsidRDefault="0024316A" w:rsidP="0024316A">
      <w:pPr>
        <w:rPr>
          <w:rFonts w:ascii="Times New Roman" w:hAnsi="Times New Roman" w:cs="Times New Roman"/>
          <w:sz w:val="28"/>
          <w:szCs w:val="28"/>
        </w:rPr>
      </w:pPr>
      <w:r w:rsidRPr="0024316A">
        <w:rPr>
          <w:rFonts w:ascii="Times New Roman" w:hAnsi="Times New Roman" w:cs="Times New Roman"/>
          <w:sz w:val="28"/>
          <w:szCs w:val="28"/>
        </w:rPr>
        <w:t> </w:t>
      </w:r>
      <w:r w:rsidR="00C56021" w:rsidRPr="0024316A">
        <w:rPr>
          <w:rFonts w:ascii="Times New Roman" w:hAnsi="Times New Roman" w:cs="Times New Roman"/>
          <w:sz w:val="28"/>
          <w:szCs w:val="28"/>
          <w:lang w:val="en-US"/>
        </w:rPr>
        <w:t>The current paper looks briefly at some of the ways in which the European Parliament has been seeking to promote greater knowledge, interest and engagement of European citizens both in its own workings and on the wider evolution of the European Union. It seeks to examine what the</w:t>
      </w:r>
      <w:r w:rsidR="00C56021" w:rsidRPr="0024316A">
        <w:rPr>
          <w:rFonts w:ascii="Times New Roman" w:hAnsi="Times New Roman" w:cs="Times New Roman"/>
          <w:sz w:val="28"/>
          <w:szCs w:val="28"/>
        </w:rPr>
        <w:t xml:space="preserve"> </w:t>
      </w:r>
      <w:r w:rsidR="00C56021" w:rsidRPr="0024316A">
        <w:rPr>
          <w:rFonts w:ascii="Times New Roman" w:hAnsi="Times New Roman" w:cs="Times New Roman"/>
          <w:sz w:val="28"/>
          <w:szCs w:val="28"/>
          <w:lang w:val="en-US"/>
        </w:rPr>
        <w:t>European Parliament has been seeking to achieve through these different initiatives and developments and how they may be extended in the future.</w:t>
      </w:r>
      <w:r w:rsidR="00C56021" w:rsidRPr="0024316A">
        <w:rPr>
          <w:rFonts w:ascii="Times New Roman" w:hAnsi="Times New Roman" w:cs="Times New Roman"/>
          <w:sz w:val="28"/>
          <w:szCs w:val="28"/>
        </w:rPr>
        <w:t xml:space="preserve"> </w:t>
      </w:r>
    </w:p>
    <w:p w:rsidR="0024316A" w:rsidRPr="0024316A" w:rsidRDefault="0024316A" w:rsidP="0024316A">
      <w:pPr>
        <w:rPr>
          <w:rFonts w:ascii="Times New Roman" w:hAnsi="Times New Roman" w:cs="Times New Roman"/>
          <w:b/>
          <w:sz w:val="28"/>
          <w:szCs w:val="28"/>
        </w:rPr>
      </w:pPr>
      <w:r w:rsidRPr="0024316A">
        <w:rPr>
          <w:rFonts w:ascii="Times New Roman" w:hAnsi="Times New Roman" w:cs="Times New Roman"/>
          <w:b/>
          <w:sz w:val="28"/>
          <w:szCs w:val="28"/>
        </w:rPr>
        <w:t>The EP interacting with European Citizens</w:t>
      </w:r>
    </w:p>
    <w:p w:rsidR="004A7190" w:rsidRPr="0024316A" w:rsidRDefault="00C56021" w:rsidP="00BA3C2B">
      <w:pPr>
        <w:rPr>
          <w:rFonts w:ascii="Times New Roman" w:hAnsi="Times New Roman" w:cs="Times New Roman"/>
          <w:sz w:val="28"/>
          <w:szCs w:val="28"/>
        </w:rPr>
      </w:pPr>
      <w:r w:rsidRPr="0024316A">
        <w:rPr>
          <w:rFonts w:ascii="Times New Roman" w:hAnsi="Times New Roman" w:cs="Times New Roman"/>
          <w:sz w:val="28"/>
          <w:szCs w:val="28"/>
        </w:rPr>
        <w:t>This paper, which is still a work in progress, looks at a variety of ways in which the European Parliament interacts with citizens, some of which overlap :</w:t>
      </w:r>
    </w:p>
    <w:p w:rsidR="004A7190" w:rsidRPr="0024316A" w:rsidRDefault="00BA3C2B" w:rsidP="00BA3C2B">
      <w:pPr>
        <w:rPr>
          <w:rFonts w:ascii="Times New Roman" w:hAnsi="Times New Roman" w:cs="Times New Roman"/>
          <w:sz w:val="28"/>
          <w:szCs w:val="28"/>
        </w:rPr>
      </w:pPr>
      <w:r>
        <w:rPr>
          <w:rFonts w:ascii="Times New Roman" w:hAnsi="Times New Roman" w:cs="Times New Roman"/>
          <w:sz w:val="28"/>
          <w:szCs w:val="28"/>
        </w:rPr>
        <w:t>-</w:t>
      </w:r>
      <w:r w:rsidR="00C56021" w:rsidRPr="0024316A">
        <w:rPr>
          <w:rFonts w:ascii="Times New Roman" w:hAnsi="Times New Roman" w:cs="Times New Roman"/>
          <w:sz w:val="28"/>
          <w:szCs w:val="28"/>
        </w:rPr>
        <w:t xml:space="preserve">The European Parliament as an “educator”: </w:t>
      </w:r>
      <w:proofErr w:type="gramStart"/>
      <w:r w:rsidR="00C56021" w:rsidRPr="0024316A">
        <w:rPr>
          <w:rFonts w:ascii="Times New Roman" w:hAnsi="Times New Roman" w:cs="Times New Roman"/>
          <w:sz w:val="28"/>
          <w:szCs w:val="28"/>
        </w:rPr>
        <w:t>its</w:t>
      </w:r>
      <w:proofErr w:type="gramEnd"/>
      <w:r w:rsidR="00C56021" w:rsidRPr="0024316A">
        <w:rPr>
          <w:rFonts w:ascii="Times New Roman" w:hAnsi="Times New Roman" w:cs="Times New Roman"/>
          <w:sz w:val="28"/>
          <w:szCs w:val="28"/>
        </w:rPr>
        <w:t xml:space="preserve"> increasing involvement in schools programmes, its rapidly expanding set of interactive visitor facilities, its promotion of the House of European History and the EP Network of Political Houses and Foundations of Great Europeans</w:t>
      </w:r>
    </w:p>
    <w:p w:rsidR="004A7190" w:rsidRPr="0024316A" w:rsidRDefault="00BA3C2B" w:rsidP="00BA3C2B">
      <w:pPr>
        <w:rPr>
          <w:rFonts w:ascii="Times New Roman" w:hAnsi="Times New Roman" w:cs="Times New Roman"/>
          <w:sz w:val="28"/>
          <w:szCs w:val="28"/>
        </w:rPr>
      </w:pPr>
      <w:r>
        <w:rPr>
          <w:rFonts w:ascii="Times New Roman" w:hAnsi="Times New Roman" w:cs="Times New Roman"/>
          <w:sz w:val="28"/>
          <w:szCs w:val="28"/>
        </w:rPr>
        <w:t>-</w:t>
      </w:r>
      <w:r w:rsidR="00C56021" w:rsidRPr="0024316A">
        <w:rPr>
          <w:rFonts w:ascii="Times New Roman" w:hAnsi="Times New Roman" w:cs="Times New Roman"/>
          <w:sz w:val="28"/>
          <w:szCs w:val="28"/>
        </w:rPr>
        <w:t>The European Parliament as a locus for visitors and as a tourist attraction in its own right</w:t>
      </w:r>
    </w:p>
    <w:p w:rsidR="004A7190" w:rsidRPr="0024316A" w:rsidRDefault="00BA3C2B" w:rsidP="00BA3C2B">
      <w:pPr>
        <w:rPr>
          <w:rFonts w:ascii="Times New Roman" w:hAnsi="Times New Roman" w:cs="Times New Roman"/>
          <w:sz w:val="28"/>
          <w:szCs w:val="28"/>
        </w:rPr>
      </w:pPr>
      <w:r>
        <w:rPr>
          <w:rFonts w:ascii="Times New Roman" w:hAnsi="Times New Roman" w:cs="Times New Roman"/>
          <w:sz w:val="28"/>
          <w:szCs w:val="28"/>
        </w:rPr>
        <w:t>-</w:t>
      </w:r>
      <w:r w:rsidR="00C56021" w:rsidRPr="0024316A">
        <w:rPr>
          <w:rFonts w:ascii="Times New Roman" w:hAnsi="Times New Roman" w:cs="Times New Roman"/>
          <w:sz w:val="28"/>
          <w:szCs w:val="28"/>
        </w:rPr>
        <w:t>The European Parliament as a forum for European debate both on specific issues (human rights, culture) and on the future of Europe as well as in promoting cross-border cooperation and understanding</w:t>
      </w:r>
    </w:p>
    <w:p w:rsidR="004A7190" w:rsidRDefault="00BA3C2B" w:rsidP="00BA3C2B">
      <w:pPr>
        <w:rPr>
          <w:rFonts w:ascii="Times New Roman" w:hAnsi="Times New Roman" w:cs="Times New Roman"/>
          <w:sz w:val="28"/>
          <w:szCs w:val="28"/>
        </w:rPr>
      </w:pPr>
      <w:r>
        <w:rPr>
          <w:rFonts w:ascii="Times New Roman" w:hAnsi="Times New Roman" w:cs="Times New Roman"/>
          <w:sz w:val="28"/>
          <w:szCs w:val="28"/>
        </w:rPr>
        <w:lastRenderedPageBreak/>
        <w:t>-</w:t>
      </w:r>
      <w:r w:rsidR="00C56021" w:rsidRPr="0024316A">
        <w:rPr>
          <w:rFonts w:ascii="Times New Roman" w:hAnsi="Times New Roman" w:cs="Times New Roman"/>
          <w:sz w:val="28"/>
          <w:szCs w:val="28"/>
        </w:rPr>
        <w:t>The European Parliament as a stimulus for a more participative European democracy, through enhancing the value of citizen-led initiatives such as Petitions and European Citizens Initiatives, and through innovations such as the direct citizen involvement in the Conference on the Future of Europe</w:t>
      </w:r>
    </w:p>
    <w:p w:rsidR="00BA3C2B" w:rsidRPr="00BA3C2B" w:rsidRDefault="00BA3C2B" w:rsidP="00BA3C2B">
      <w:pPr>
        <w:rPr>
          <w:rFonts w:ascii="Times New Roman" w:hAnsi="Times New Roman" w:cs="Times New Roman"/>
          <w:b/>
          <w:sz w:val="28"/>
          <w:szCs w:val="28"/>
        </w:rPr>
      </w:pPr>
      <w:r w:rsidRPr="00BA3C2B">
        <w:rPr>
          <w:rFonts w:ascii="Times New Roman" w:hAnsi="Times New Roman" w:cs="Times New Roman"/>
          <w:b/>
          <w:sz w:val="28"/>
          <w:szCs w:val="28"/>
        </w:rPr>
        <w:t>Scope of the Paper</w:t>
      </w:r>
    </w:p>
    <w:p w:rsidR="00CE39E0" w:rsidRPr="00BA3C2B" w:rsidRDefault="00BA3C2B" w:rsidP="00BA3C2B">
      <w:pPr>
        <w:rPr>
          <w:rFonts w:ascii="Times New Roman" w:hAnsi="Times New Roman" w:cs="Times New Roman"/>
          <w:sz w:val="28"/>
          <w:szCs w:val="28"/>
        </w:rPr>
      </w:pPr>
      <w:r>
        <w:rPr>
          <w:rFonts w:ascii="Times New Roman" w:hAnsi="Times New Roman" w:cs="Times New Roman"/>
          <w:sz w:val="28"/>
          <w:szCs w:val="28"/>
        </w:rPr>
        <w:t>-</w:t>
      </w:r>
      <w:r w:rsidR="00CE39E0" w:rsidRPr="00BA3C2B">
        <w:rPr>
          <w:rFonts w:ascii="Times New Roman" w:hAnsi="Times New Roman" w:cs="Times New Roman"/>
          <w:sz w:val="28"/>
          <w:szCs w:val="28"/>
        </w:rPr>
        <w:t>Some prerequisites: greater openness and transparency of EP activities, sufficient resources for EP Communications, enhanced EP presence in social media</w:t>
      </w:r>
    </w:p>
    <w:p w:rsidR="00CE39E0" w:rsidRPr="00BA3C2B" w:rsidRDefault="00BA3C2B" w:rsidP="00BA3C2B">
      <w:pPr>
        <w:rPr>
          <w:rFonts w:ascii="Times New Roman" w:hAnsi="Times New Roman" w:cs="Times New Roman"/>
          <w:sz w:val="28"/>
          <w:szCs w:val="28"/>
        </w:rPr>
      </w:pPr>
      <w:r>
        <w:rPr>
          <w:rFonts w:ascii="Times New Roman" w:hAnsi="Times New Roman" w:cs="Times New Roman"/>
          <w:sz w:val="28"/>
          <w:szCs w:val="28"/>
        </w:rPr>
        <w:t>-</w:t>
      </w:r>
      <w:r w:rsidR="00CE39E0" w:rsidRPr="00BA3C2B">
        <w:rPr>
          <w:rFonts w:ascii="Times New Roman" w:hAnsi="Times New Roman" w:cs="Times New Roman"/>
          <w:sz w:val="28"/>
          <w:szCs w:val="28"/>
        </w:rPr>
        <w:t>Promotion of civic education on the European Union in European schools</w:t>
      </w:r>
    </w:p>
    <w:p w:rsidR="00CE39E0" w:rsidRPr="00BA3C2B" w:rsidRDefault="00BA3C2B" w:rsidP="00BA3C2B">
      <w:pPr>
        <w:rPr>
          <w:rFonts w:ascii="Times New Roman" w:hAnsi="Times New Roman" w:cs="Times New Roman"/>
          <w:sz w:val="28"/>
          <w:szCs w:val="28"/>
        </w:rPr>
      </w:pPr>
      <w:r>
        <w:rPr>
          <w:rFonts w:ascii="Times New Roman" w:hAnsi="Times New Roman" w:cs="Times New Roman"/>
          <w:sz w:val="28"/>
          <w:szCs w:val="28"/>
        </w:rPr>
        <w:t>-</w:t>
      </w:r>
      <w:r w:rsidR="00CE39E0" w:rsidRPr="00BA3C2B">
        <w:rPr>
          <w:rFonts w:ascii="Times New Roman" w:hAnsi="Times New Roman" w:cs="Times New Roman"/>
          <w:sz w:val="28"/>
          <w:szCs w:val="28"/>
        </w:rPr>
        <w:t>Awarding of European Prizes</w:t>
      </w:r>
    </w:p>
    <w:p w:rsidR="00CE39E0" w:rsidRPr="00BA3C2B" w:rsidRDefault="00BA3C2B" w:rsidP="00BA3C2B">
      <w:pPr>
        <w:rPr>
          <w:rFonts w:ascii="Times New Roman" w:hAnsi="Times New Roman" w:cs="Times New Roman"/>
          <w:sz w:val="28"/>
          <w:szCs w:val="28"/>
        </w:rPr>
      </w:pPr>
      <w:r>
        <w:rPr>
          <w:rFonts w:ascii="Times New Roman" w:hAnsi="Times New Roman" w:cs="Times New Roman"/>
          <w:sz w:val="28"/>
          <w:szCs w:val="28"/>
        </w:rPr>
        <w:t>-</w:t>
      </w:r>
      <w:r w:rsidR="00CE39E0" w:rsidRPr="00BA3C2B">
        <w:rPr>
          <w:rFonts w:ascii="Times New Roman" w:hAnsi="Times New Roman" w:cs="Times New Roman"/>
          <w:sz w:val="28"/>
          <w:szCs w:val="28"/>
        </w:rPr>
        <w:t xml:space="preserve"> Increasing the engagement of younger </w:t>
      </w:r>
      <w:proofErr w:type="gramStart"/>
      <w:r w:rsidR="00CE39E0" w:rsidRPr="00BA3C2B">
        <w:rPr>
          <w:rFonts w:ascii="Times New Roman" w:hAnsi="Times New Roman" w:cs="Times New Roman"/>
          <w:sz w:val="28"/>
          <w:szCs w:val="28"/>
        </w:rPr>
        <w:t>Europeans  in</w:t>
      </w:r>
      <w:proofErr w:type="gramEnd"/>
      <w:r w:rsidR="00CE39E0" w:rsidRPr="00BA3C2B">
        <w:rPr>
          <w:rFonts w:ascii="Times New Roman" w:hAnsi="Times New Roman" w:cs="Times New Roman"/>
          <w:sz w:val="28"/>
          <w:szCs w:val="28"/>
        </w:rPr>
        <w:t xml:space="preserve"> debates on Europe.</w:t>
      </w:r>
    </w:p>
    <w:p w:rsidR="00CE39E0" w:rsidRPr="00BA3C2B" w:rsidRDefault="00BA3C2B" w:rsidP="00BA3C2B">
      <w:pPr>
        <w:rPr>
          <w:rFonts w:ascii="Times New Roman" w:hAnsi="Times New Roman" w:cs="Times New Roman"/>
          <w:sz w:val="28"/>
          <w:szCs w:val="28"/>
        </w:rPr>
      </w:pPr>
      <w:r>
        <w:rPr>
          <w:rFonts w:ascii="Times New Roman" w:hAnsi="Times New Roman" w:cs="Times New Roman"/>
          <w:sz w:val="28"/>
          <w:szCs w:val="28"/>
        </w:rPr>
        <w:t>-</w:t>
      </w:r>
      <w:r w:rsidR="00CE39E0" w:rsidRPr="00BA3C2B">
        <w:rPr>
          <w:rFonts w:ascii="Times New Roman" w:hAnsi="Times New Roman" w:cs="Times New Roman"/>
          <w:sz w:val="28"/>
          <w:szCs w:val="28"/>
        </w:rPr>
        <w:t xml:space="preserve">The EP as a magnet for visitors (direct contact with MEPs, </w:t>
      </w:r>
      <w:proofErr w:type="spellStart"/>
      <w:r w:rsidR="00CE39E0" w:rsidRPr="00BA3C2B">
        <w:rPr>
          <w:rFonts w:ascii="Times New Roman" w:hAnsi="Times New Roman" w:cs="Times New Roman"/>
          <w:sz w:val="28"/>
          <w:szCs w:val="28"/>
        </w:rPr>
        <w:t>Parliamentarium</w:t>
      </w:r>
      <w:proofErr w:type="spellEnd"/>
      <w:r w:rsidR="00CE39E0" w:rsidRPr="00BA3C2B">
        <w:rPr>
          <w:rFonts w:ascii="Times New Roman" w:hAnsi="Times New Roman" w:cs="Times New Roman"/>
          <w:sz w:val="28"/>
          <w:szCs w:val="28"/>
        </w:rPr>
        <w:t xml:space="preserve"> and Europe Experience Facilities, etc)</w:t>
      </w:r>
    </w:p>
    <w:p w:rsidR="00CE39E0" w:rsidRPr="00BA3C2B" w:rsidRDefault="00BA3C2B" w:rsidP="00BA3C2B">
      <w:pPr>
        <w:rPr>
          <w:rFonts w:ascii="Times New Roman" w:hAnsi="Times New Roman" w:cs="Times New Roman"/>
          <w:sz w:val="28"/>
          <w:szCs w:val="28"/>
        </w:rPr>
      </w:pPr>
      <w:r>
        <w:rPr>
          <w:rFonts w:ascii="Times New Roman" w:hAnsi="Times New Roman" w:cs="Times New Roman"/>
          <w:sz w:val="28"/>
          <w:szCs w:val="28"/>
        </w:rPr>
        <w:t>-</w:t>
      </w:r>
      <w:r w:rsidR="00CE39E0" w:rsidRPr="00BA3C2B">
        <w:rPr>
          <w:rFonts w:ascii="Times New Roman" w:hAnsi="Times New Roman" w:cs="Times New Roman"/>
          <w:sz w:val="28"/>
          <w:szCs w:val="28"/>
        </w:rPr>
        <w:t>Increasing public knowledge not just on the history of European integration but on the key political personalities who have inspired and driven this process</w:t>
      </w:r>
      <w:proofErr w:type="gramStart"/>
      <w:r w:rsidR="00CE39E0" w:rsidRPr="00BA3C2B">
        <w:rPr>
          <w:rFonts w:ascii="Times New Roman" w:hAnsi="Times New Roman" w:cs="Times New Roman"/>
          <w:sz w:val="28"/>
          <w:szCs w:val="28"/>
        </w:rPr>
        <w:t>.(</w:t>
      </w:r>
      <w:proofErr w:type="gramEnd"/>
      <w:r w:rsidR="00CE39E0" w:rsidRPr="00BA3C2B">
        <w:rPr>
          <w:rFonts w:ascii="Times New Roman" w:hAnsi="Times New Roman" w:cs="Times New Roman"/>
          <w:sz w:val="28"/>
          <w:szCs w:val="28"/>
        </w:rPr>
        <w:t>House of European History, EP Network of Houses and Foundations, etc)</w:t>
      </w:r>
    </w:p>
    <w:p w:rsidR="00CE39E0" w:rsidRPr="00BA3C2B" w:rsidRDefault="00BA3C2B" w:rsidP="00BA3C2B">
      <w:pPr>
        <w:rPr>
          <w:rFonts w:ascii="Times New Roman" w:hAnsi="Times New Roman" w:cs="Times New Roman"/>
          <w:sz w:val="28"/>
          <w:szCs w:val="28"/>
        </w:rPr>
      </w:pPr>
      <w:r>
        <w:rPr>
          <w:rFonts w:ascii="Times New Roman" w:hAnsi="Times New Roman" w:cs="Times New Roman"/>
          <w:sz w:val="28"/>
          <w:szCs w:val="28"/>
        </w:rPr>
        <w:t>-</w:t>
      </w:r>
      <w:r w:rsidR="00CE39E0" w:rsidRPr="00BA3C2B">
        <w:rPr>
          <w:rFonts w:ascii="Times New Roman" w:hAnsi="Times New Roman" w:cs="Times New Roman"/>
          <w:sz w:val="28"/>
          <w:szCs w:val="28"/>
        </w:rPr>
        <w:t>Improving the value-added for citizens who s</w:t>
      </w:r>
      <w:r>
        <w:rPr>
          <w:rFonts w:ascii="Times New Roman" w:hAnsi="Times New Roman" w:cs="Times New Roman"/>
          <w:sz w:val="28"/>
          <w:szCs w:val="28"/>
        </w:rPr>
        <w:t>ubmit petitions or promote Europ</w:t>
      </w:r>
      <w:r w:rsidR="00CE39E0" w:rsidRPr="00BA3C2B">
        <w:rPr>
          <w:rFonts w:ascii="Times New Roman" w:hAnsi="Times New Roman" w:cs="Times New Roman"/>
          <w:sz w:val="28"/>
          <w:szCs w:val="28"/>
        </w:rPr>
        <w:t>ean Citizens Initiatives</w:t>
      </w:r>
    </w:p>
    <w:p w:rsidR="00CE39E0" w:rsidRDefault="00BA3C2B" w:rsidP="00BA3C2B">
      <w:pPr>
        <w:rPr>
          <w:rFonts w:ascii="Times New Roman" w:hAnsi="Times New Roman" w:cs="Times New Roman"/>
          <w:sz w:val="28"/>
          <w:szCs w:val="28"/>
        </w:rPr>
      </w:pPr>
      <w:r>
        <w:rPr>
          <w:rFonts w:ascii="Times New Roman" w:hAnsi="Times New Roman" w:cs="Times New Roman"/>
          <w:sz w:val="28"/>
          <w:szCs w:val="28"/>
        </w:rPr>
        <w:t>-</w:t>
      </w:r>
      <w:r w:rsidR="00CE39E0" w:rsidRPr="00BA3C2B">
        <w:rPr>
          <w:rFonts w:ascii="Times New Roman" w:hAnsi="Times New Roman" w:cs="Times New Roman"/>
          <w:sz w:val="28"/>
          <w:szCs w:val="28"/>
        </w:rPr>
        <w:t>Promoting European participative democracy (notably in the context of the Conference on the Future of Europe)</w:t>
      </w:r>
    </w:p>
    <w:p w:rsidR="00BA3C2B" w:rsidRPr="00BA3C2B" w:rsidRDefault="00BA3C2B" w:rsidP="00BA3C2B">
      <w:pPr>
        <w:rPr>
          <w:rFonts w:ascii="Times New Roman" w:hAnsi="Times New Roman" w:cs="Times New Roman"/>
          <w:b/>
          <w:sz w:val="28"/>
          <w:szCs w:val="28"/>
        </w:rPr>
      </w:pPr>
      <w:r w:rsidRPr="00BA3C2B">
        <w:rPr>
          <w:rFonts w:ascii="Times New Roman" w:hAnsi="Times New Roman" w:cs="Times New Roman"/>
          <w:b/>
          <w:sz w:val="28"/>
          <w:szCs w:val="28"/>
        </w:rPr>
        <w:t>Greater openness and transparency of EP activities</w:t>
      </w:r>
    </w:p>
    <w:p w:rsidR="00CE39E0" w:rsidRPr="00BA3C2B" w:rsidRDefault="00CE39E0" w:rsidP="00BA3C2B">
      <w:pPr>
        <w:rPr>
          <w:rFonts w:ascii="Times New Roman" w:hAnsi="Times New Roman" w:cs="Times New Roman"/>
          <w:sz w:val="28"/>
          <w:szCs w:val="28"/>
        </w:rPr>
      </w:pPr>
      <w:r w:rsidRPr="00BA3C2B">
        <w:rPr>
          <w:rFonts w:ascii="Times New Roman" w:hAnsi="Times New Roman" w:cs="Times New Roman"/>
          <w:sz w:val="28"/>
          <w:szCs w:val="28"/>
        </w:rPr>
        <w:t>A prerequisite for greater EP engagement with European citizens is that the work of the EP should be more open and transparent</w:t>
      </w:r>
    </w:p>
    <w:p w:rsidR="00CE39E0" w:rsidRPr="00BA3C2B" w:rsidRDefault="00BA3C2B" w:rsidP="00BA3C2B">
      <w:pPr>
        <w:rPr>
          <w:rFonts w:ascii="Times New Roman" w:hAnsi="Times New Roman" w:cs="Times New Roman"/>
          <w:sz w:val="28"/>
          <w:szCs w:val="28"/>
        </w:rPr>
      </w:pPr>
      <w:r>
        <w:rPr>
          <w:rFonts w:ascii="Times New Roman" w:hAnsi="Times New Roman" w:cs="Times New Roman"/>
          <w:sz w:val="28"/>
          <w:szCs w:val="28"/>
        </w:rPr>
        <w:t>Two k</w:t>
      </w:r>
      <w:r w:rsidR="00CE39E0" w:rsidRPr="00BA3C2B">
        <w:rPr>
          <w:rFonts w:ascii="Times New Roman" w:hAnsi="Times New Roman" w:cs="Times New Roman"/>
          <w:sz w:val="28"/>
          <w:szCs w:val="28"/>
        </w:rPr>
        <w:t>ey face</w:t>
      </w:r>
      <w:r>
        <w:rPr>
          <w:rFonts w:ascii="Times New Roman" w:hAnsi="Times New Roman" w:cs="Times New Roman"/>
          <w:sz w:val="28"/>
          <w:szCs w:val="28"/>
        </w:rPr>
        <w:t>ts of this are open access to E</w:t>
      </w:r>
      <w:r w:rsidR="00CE39E0" w:rsidRPr="00BA3C2B">
        <w:rPr>
          <w:rFonts w:ascii="Times New Roman" w:hAnsi="Times New Roman" w:cs="Times New Roman"/>
          <w:sz w:val="28"/>
          <w:szCs w:val="28"/>
        </w:rPr>
        <w:t>P meetings and to EP documents</w:t>
      </w:r>
    </w:p>
    <w:p w:rsidR="00CE39E0" w:rsidRPr="00BA3C2B" w:rsidRDefault="00CE39E0" w:rsidP="00BA3C2B">
      <w:pPr>
        <w:rPr>
          <w:rFonts w:ascii="Times New Roman" w:hAnsi="Times New Roman" w:cs="Times New Roman"/>
          <w:sz w:val="28"/>
          <w:szCs w:val="28"/>
        </w:rPr>
      </w:pPr>
      <w:r w:rsidRPr="00BA3C2B">
        <w:rPr>
          <w:rFonts w:ascii="Times New Roman" w:hAnsi="Times New Roman" w:cs="Times New Roman"/>
          <w:sz w:val="28"/>
          <w:szCs w:val="28"/>
          <w:u w:val="single"/>
        </w:rPr>
        <w:t>EP meetings were mainly opened up to the public</w:t>
      </w:r>
      <w:r w:rsidRPr="00BA3C2B">
        <w:rPr>
          <w:rFonts w:ascii="Times New Roman" w:hAnsi="Times New Roman" w:cs="Times New Roman"/>
          <w:sz w:val="28"/>
          <w:szCs w:val="28"/>
        </w:rPr>
        <w:t xml:space="preserve"> after the 1979 direct elections, with very few exceptions and to a much greater extent </w:t>
      </w:r>
      <w:proofErr w:type="gramStart"/>
      <w:r w:rsidRPr="00BA3C2B">
        <w:rPr>
          <w:rFonts w:ascii="Times New Roman" w:hAnsi="Times New Roman" w:cs="Times New Roman"/>
          <w:sz w:val="28"/>
          <w:szCs w:val="28"/>
        </w:rPr>
        <w:t>than  in</w:t>
      </w:r>
      <w:proofErr w:type="gramEnd"/>
      <w:r w:rsidRPr="00BA3C2B">
        <w:rPr>
          <w:rFonts w:ascii="Times New Roman" w:hAnsi="Times New Roman" w:cs="Times New Roman"/>
          <w:sz w:val="28"/>
          <w:szCs w:val="28"/>
        </w:rPr>
        <w:t xml:space="preserve"> most national parliaments</w:t>
      </w:r>
      <w:r w:rsidR="00BA3C2B">
        <w:rPr>
          <w:rFonts w:ascii="Times New Roman" w:hAnsi="Times New Roman" w:cs="Times New Roman"/>
          <w:sz w:val="28"/>
          <w:szCs w:val="28"/>
        </w:rPr>
        <w:t xml:space="preserve">. </w:t>
      </w:r>
      <w:r w:rsidRPr="00BA3C2B">
        <w:rPr>
          <w:rFonts w:ascii="Times New Roman" w:hAnsi="Times New Roman" w:cs="Times New Roman"/>
          <w:sz w:val="28"/>
          <w:szCs w:val="28"/>
        </w:rPr>
        <w:t xml:space="preserve">Security concerns and more recently </w:t>
      </w:r>
      <w:proofErr w:type="spellStart"/>
      <w:r w:rsidRPr="00BA3C2B">
        <w:rPr>
          <w:rFonts w:ascii="Times New Roman" w:hAnsi="Times New Roman" w:cs="Times New Roman"/>
          <w:sz w:val="28"/>
          <w:szCs w:val="28"/>
        </w:rPr>
        <w:t>Covid</w:t>
      </w:r>
      <w:proofErr w:type="spellEnd"/>
      <w:r w:rsidRPr="00BA3C2B">
        <w:rPr>
          <w:rFonts w:ascii="Times New Roman" w:hAnsi="Times New Roman" w:cs="Times New Roman"/>
          <w:sz w:val="28"/>
          <w:szCs w:val="28"/>
        </w:rPr>
        <w:t xml:space="preserve"> have made generalised public access more problematic, but EP committee meetings are </w:t>
      </w:r>
      <w:r w:rsidRPr="00BA3C2B">
        <w:rPr>
          <w:rFonts w:ascii="Times New Roman" w:hAnsi="Times New Roman" w:cs="Times New Roman"/>
          <w:sz w:val="28"/>
          <w:szCs w:val="28"/>
        </w:rPr>
        <w:lastRenderedPageBreak/>
        <w:t>now systematically web-streamed (research question: besides specialised lobbyists how many people actually follow these meetings?)</w:t>
      </w:r>
    </w:p>
    <w:p w:rsidR="00CE39E0" w:rsidRDefault="00CE39E0" w:rsidP="00BA3C2B">
      <w:pPr>
        <w:rPr>
          <w:rFonts w:ascii="Times New Roman" w:hAnsi="Times New Roman" w:cs="Times New Roman"/>
          <w:sz w:val="28"/>
          <w:szCs w:val="28"/>
        </w:rPr>
      </w:pPr>
      <w:r w:rsidRPr="00BA3C2B">
        <w:rPr>
          <w:rFonts w:ascii="Times New Roman" w:hAnsi="Times New Roman" w:cs="Times New Roman"/>
          <w:sz w:val="28"/>
          <w:szCs w:val="28"/>
          <w:u w:val="single"/>
        </w:rPr>
        <w:t>Open access to documents</w:t>
      </w:r>
      <w:r w:rsidRPr="00BA3C2B">
        <w:rPr>
          <w:rFonts w:ascii="Times New Roman" w:hAnsi="Times New Roman" w:cs="Times New Roman"/>
          <w:sz w:val="28"/>
          <w:szCs w:val="28"/>
        </w:rPr>
        <w:t xml:space="preserve"> is also much greater than in the past, but a continuing problem concerns access to informal negotiating texts, notably in the context of first reading agreements on EU legislation</w:t>
      </w:r>
    </w:p>
    <w:p w:rsidR="00BA3C2B" w:rsidRPr="00BA3C2B" w:rsidRDefault="00BA3C2B" w:rsidP="00BA3C2B">
      <w:pPr>
        <w:rPr>
          <w:rFonts w:ascii="Times New Roman" w:hAnsi="Times New Roman" w:cs="Times New Roman"/>
          <w:b/>
          <w:sz w:val="28"/>
          <w:szCs w:val="28"/>
        </w:rPr>
      </w:pPr>
      <w:r w:rsidRPr="00BA3C2B">
        <w:rPr>
          <w:rFonts w:ascii="Times New Roman" w:hAnsi="Times New Roman" w:cs="Times New Roman"/>
          <w:b/>
          <w:sz w:val="28"/>
          <w:szCs w:val="28"/>
        </w:rPr>
        <w:t>Increased resources for EP Communications</w:t>
      </w:r>
    </w:p>
    <w:p w:rsidR="00CE39E0" w:rsidRPr="00BA3C2B" w:rsidRDefault="00CE39E0" w:rsidP="00BA3C2B">
      <w:pPr>
        <w:rPr>
          <w:rFonts w:ascii="Times New Roman" w:hAnsi="Times New Roman" w:cs="Times New Roman"/>
          <w:sz w:val="28"/>
          <w:szCs w:val="28"/>
        </w:rPr>
      </w:pPr>
      <w:r w:rsidRPr="00BA3C2B">
        <w:rPr>
          <w:rFonts w:ascii="Times New Roman" w:hAnsi="Times New Roman" w:cs="Times New Roman"/>
          <w:sz w:val="28"/>
          <w:szCs w:val="28"/>
        </w:rPr>
        <w:t>While often very critical of their national systems, citizens of individual Member States are much more familiar with their structures than they are with those of the European Union institutions. The European Parliament, therefore, has placed a big emphasis on neutral EU communications to complement the work done by the political groups and by individual MEPs and candidates.</w:t>
      </w:r>
    </w:p>
    <w:p w:rsidR="00CE39E0" w:rsidRPr="00BA3C2B" w:rsidRDefault="00CE39E0" w:rsidP="00BA3C2B">
      <w:pPr>
        <w:rPr>
          <w:rFonts w:ascii="Times New Roman" w:hAnsi="Times New Roman" w:cs="Times New Roman"/>
          <w:sz w:val="28"/>
          <w:szCs w:val="28"/>
        </w:rPr>
      </w:pPr>
      <w:r w:rsidRPr="00BA3C2B">
        <w:rPr>
          <w:rFonts w:ascii="Times New Roman" w:hAnsi="Times New Roman" w:cs="Times New Roman"/>
          <w:sz w:val="28"/>
          <w:szCs w:val="28"/>
        </w:rPr>
        <w:t xml:space="preserve">The </w:t>
      </w:r>
      <w:proofErr w:type="gramStart"/>
      <w:r w:rsidRPr="00BA3C2B">
        <w:rPr>
          <w:rFonts w:ascii="Times New Roman" w:hAnsi="Times New Roman" w:cs="Times New Roman"/>
          <w:sz w:val="28"/>
          <w:szCs w:val="28"/>
        </w:rPr>
        <w:t>EP  has</w:t>
      </w:r>
      <w:proofErr w:type="gramEnd"/>
      <w:r w:rsidRPr="00BA3C2B">
        <w:rPr>
          <w:rFonts w:ascii="Times New Roman" w:hAnsi="Times New Roman" w:cs="Times New Roman"/>
          <w:sz w:val="28"/>
          <w:szCs w:val="28"/>
        </w:rPr>
        <w:t xml:space="preserve"> around 650 posts in its Communications Directorate-General,</w:t>
      </w:r>
    </w:p>
    <w:p w:rsidR="00CE39E0" w:rsidRDefault="00BA3C2B" w:rsidP="00BA3C2B">
      <w:pPr>
        <w:rPr>
          <w:rFonts w:ascii="Times New Roman" w:hAnsi="Times New Roman" w:cs="Times New Roman"/>
          <w:sz w:val="28"/>
          <w:szCs w:val="28"/>
        </w:rPr>
      </w:pPr>
      <w:r>
        <w:rPr>
          <w:rFonts w:ascii="Times New Roman" w:hAnsi="Times New Roman" w:cs="Times New Roman"/>
          <w:sz w:val="28"/>
          <w:szCs w:val="28"/>
        </w:rPr>
        <w:t>As th</w:t>
      </w:r>
      <w:r w:rsidR="00CE39E0" w:rsidRPr="00BA3C2B">
        <w:rPr>
          <w:rFonts w:ascii="Times New Roman" w:hAnsi="Times New Roman" w:cs="Times New Roman"/>
          <w:sz w:val="28"/>
          <w:szCs w:val="28"/>
        </w:rPr>
        <w:t xml:space="preserve">e need for more resources and </w:t>
      </w:r>
      <w:r>
        <w:rPr>
          <w:rFonts w:ascii="Times New Roman" w:hAnsi="Times New Roman" w:cs="Times New Roman"/>
          <w:sz w:val="28"/>
          <w:szCs w:val="28"/>
        </w:rPr>
        <w:t xml:space="preserve">for better coordination between </w:t>
      </w:r>
      <w:r w:rsidR="00CE39E0" w:rsidRPr="00BA3C2B">
        <w:rPr>
          <w:rFonts w:ascii="Times New Roman" w:hAnsi="Times New Roman" w:cs="Times New Roman"/>
          <w:sz w:val="28"/>
          <w:szCs w:val="28"/>
        </w:rPr>
        <w:t>institutional and political messaging is particularly strong in the run up to EP elections</w:t>
      </w:r>
      <w:r>
        <w:rPr>
          <w:rFonts w:ascii="Times New Roman" w:hAnsi="Times New Roman" w:cs="Times New Roman"/>
          <w:sz w:val="28"/>
          <w:szCs w:val="28"/>
        </w:rPr>
        <w:t xml:space="preserve"> a</w:t>
      </w:r>
      <w:r w:rsidR="00CE39E0" w:rsidRPr="00BA3C2B">
        <w:rPr>
          <w:rFonts w:ascii="Times New Roman" w:hAnsi="Times New Roman" w:cs="Times New Roman"/>
          <w:sz w:val="28"/>
          <w:szCs w:val="28"/>
        </w:rPr>
        <w:t>dditio</w:t>
      </w:r>
      <w:r w:rsidR="009C0056">
        <w:rPr>
          <w:rFonts w:ascii="Times New Roman" w:hAnsi="Times New Roman" w:cs="Times New Roman"/>
          <w:sz w:val="28"/>
          <w:szCs w:val="28"/>
        </w:rPr>
        <w:t>nal resources (EUR 27,5 million</w:t>
      </w:r>
      <w:r w:rsidR="00CE39E0" w:rsidRPr="00BA3C2B">
        <w:rPr>
          <w:rFonts w:ascii="Times New Roman" w:hAnsi="Times New Roman" w:cs="Times New Roman"/>
          <w:sz w:val="28"/>
          <w:szCs w:val="28"/>
        </w:rPr>
        <w:t xml:space="preserve">)  are to be allocated to DG COMM for  the communication strategy related to the 2024 elections to the European Parliament </w:t>
      </w:r>
    </w:p>
    <w:p w:rsidR="00BA3C2B" w:rsidRDefault="00BA3C2B" w:rsidP="00BA3C2B">
      <w:pPr>
        <w:rPr>
          <w:rFonts w:ascii="Times New Roman" w:hAnsi="Times New Roman" w:cs="Times New Roman"/>
          <w:b/>
          <w:sz w:val="28"/>
          <w:szCs w:val="28"/>
        </w:rPr>
      </w:pPr>
      <w:r w:rsidRPr="00BA3C2B">
        <w:rPr>
          <w:rFonts w:ascii="Times New Roman" w:hAnsi="Times New Roman" w:cs="Times New Roman"/>
          <w:b/>
          <w:sz w:val="28"/>
          <w:szCs w:val="28"/>
        </w:rPr>
        <w:t>An enhanced EP Presence in social media</w:t>
      </w:r>
    </w:p>
    <w:p w:rsidR="00CE39E0" w:rsidRPr="00CF4650" w:rsidRDefault="00CE39E0" w:rsidP="00CF4650">
      <w:pPr>
        <w:rPr>
          <w:rFonts w:ascii="Times New Roman" w:hAnsi="Times New Roman" w:cs="Times New Roman"/>
          <w:sz w:val="28"/>
          <w:szCs w:val="28"/>
        </w:rPr>
      </w:pPr>
      <w:r w:rsidRPr="00CF4650">
        <w:rPr>
          <w:rFonts w:ascii="Times New Roman" w:hAnsi="Times New Roman" w:cs="Times New Roman"/>
          <w:sz w:val="28"/>
          <w:szCs w:val="28"/>
        </w:rPr>
        <w:t xml:space="preserve">In recent years there has been an increasingly </w:t>
      </w:r>
      <w:proofErr w:type="gramStart"/>
      <w:r w:rsidRPr="00CF4650">
        <w:rPr>
          <w:rFonts w:ascii="Times New Roman" w:hAnsi="Times New Roman" w:cs="Times New Roman"/>
          <w:sz w:val="28"/>
          <w:szCs w:val="28"/>
        </w:rPr>
        <w:t>strong  EP</w:t>
      </w:r>
      <w:proofErr w:type="gramEnd"/>
      <w:r w:rsidRPr="00CF4650">
        <w:rPr>
          <w:rFonts w:ascii="Times New Roman" w:hAnsi="Times New Roman" w:cs="Times New Roman"/>
          <w:sz w:val="28"/>
          <w:szCs w:val="28"/>
        </w:rPr>
        <w:t xml:space="preserve">  institutional social media presence, both at the centre and in the external offices</w:t>
      </w:r>
    </w:p>
    <w:p w:rsidR="00CE39E0" w:rsidRPr="00CF4650" w:rsidRDefault="00CE39E0" w:rsidP="00CF4650">
      <w:pPr>
        <w:rPr>
          <w:rFonts w:ascii="Times New Roman" w:hAnsi="Times New Roman" w:cs="Times New Roman"/>
          <w:sz w:val="28"/>
          <w:szCs w:val="28"/>
        </w:rPr>
      </w:pPr>
      <w:r w:rsidRPr="00CF4650">
        <w:rPr>
          <w:rFonts w:ascii="Times New Roman" w:hAnsi="Times New Roman" w:cs="Times New Roman"/>
          <w:sz w:val="28"/>
          <w:szCs w:val="28"/>
        </w:rPr>
        <w:t>This has led to a change in the working culture and methods of neutral EP civil servants who have had to engage much more directly with the public than in the past, and to tailor EP institutional messages in a way that resonates better with that public, and, in particular, with younger Europeans</w:t>
      </w:r>
    </w:p>
    <w:p w:rsidR="00CE39E0" w:rsidRDefault="00CE39E0" w:rsidP="00CF4650">
      <w:pPr>
        <w:rPr>
          <w:rFonts w:ascii="Times New Roman" w:hAnsi="Times New Roman" w:cs="Times New Roman"/>
          <w:sz w:val="28"/>
          <w:szCs w:val="28"/>
        </w:rPr>
      </w:pPr>
      <w:r w:rsidRPr="00CF4650">
        <w:rPr>
          <w:rFonts w:ascii="Times New Roman" w:hAnsi="Times New Roman" w:cs="Times New Roman"/>
          <w:sz w:val="28"/>
          <w:szCs w:val="28"/>
        </w:rPr>
        <w:t>This was reflected in the 2019 EP elections by a successful institutional campaign #</w:t>
      </w:r>
      <w:proofErr w:type="spellStart"/>
      <w:r w:rsidRPr="00CF4650">
        <w:rPr>
          <w:rFonts w:ascii="Times New Roman" w:hAnsi="Times New Roman" w:cs="Times New Roman"/>
          <w:sz w:val="28"/>
          <w:szCs w:val="28"/>
        </w:rPr>
        <w:t>thisTimeI</w:t>
      </w:r>
      <w:proofErr w:type="spellEnd"/>
      <w:r w:rsidRPr="00CF4650">
        <w:rPr>
          <w:rFonts w:ascii="Times New Roman" w:hAnsi="Times New Roman" w:cs="Times New Roman"/>
          <w:sz w:val="28"/>
          <w:szCs w:val="28"/>
        </w:rPr>
        <w:t xml:space="preserve"> vote.  </w:t>
      </w:r>
    </w:p>
    <w:p w:rsidR="00CF4650" w:rsidRPr="00CF4650" w:rsidRDefault="00CF4650" w:rsidP="00CF4650">
      <w:pPr>
        <w:rPr>
          <w:rFonts w:ascii="Times New Roman" w:hAnsi="Times New Roman" w:cs="Times New Roman"/>
          <w:b/>
          <w:sz w:val="28"/>
          <w:szCs w:val="28"/>
        </w:rPr>
      </w:pPr>
      <w:r w:rsidRPr="00CF4650">
        <w:rPr>
          <w:rFonts w:ascii="Times New Roman" w:hAnsi="Times New Roman" w:cs="Times New Roman"/>
          <w:b/>
          <w:sz w:val="28"/>
          <w:szCs w:val="28"/>
        </w:rPr>
        <w:t>European Parliament engagement with schools</w:t>
      </w:r>
    </w:p>
    <w:p w:rsidR="00CE39E0" w:rsidRPr="00CF4650" w:rsidRDefault="00CE39E0" w:rsidP="00CF4650">
      <w:pPr>
        <w:rPr>
          <w:rFonts w:ascii="Times New Roman" w:hAnsi="Times New Roman" w:cs="Times New Roman"/>
          <w:sz w:val="28"/>
          <w:szCs w:val="28"/>
        </w:rPr>
      </w:pPr>
      <w:r w:rsidRPr="00CF4650">
        <w:rPr>
          <w:rFonts w:ascii="Times New Roman" w:hAnsi="Times New Roman" w:cs="Times New Roman"/>
          <w:sz w:val="28"/>
          <w:szCs w:val="28"/>
        </w:rPr>
        <w:t>Another facet of EP engagement with citizens has been promotion of civic education on the European Union in European schools</w:t>
      </w:r>
    </w:p>
    <w:p w:rsidR="00CE39E0" w:rsidRPr="00CF4650" w:rsidRDefault="00CE39E0" w:rsidP="00D80B52">
      <w:pPr>
        <w:rPr>
          <w:rFonts w:ascii="Times New Roman" w:hAnsi="Times New Roman" w:cs="Times New Roman"/>
          <w:sz w:val="28"/>
          <w:szCs w:val="28"/>
        </w:rPr>
      </w:pPr>
      <w:r w:rsidRPr="00CF4650">
        <w:rPr>
          <w:rFonts w:ascii="Times New Roman" w:hAnsi="Times New Roman" w:cs="Times New Roman"/>
          <w:sz w:val="28"/>
          <w:szCs w:val="28"/>
        </w:rPr>
        <w:lastRenderedPageBreak/>
        <w:t>This can be difficult to organise (with very different structures and curricula in different EU countries) and often controversial (when is neutral information perceived as propaganda?)</w:t>
      </w:r>
    </w:p>
    <w:p w:rsidR="00CE39E0" w:rsidRPr="00CF4650" w:rsidRDefault="00CE39E0" w:rsidP="00CF4650">
      <w:pPr>
        <w:rPr>
          <w:rFonts w:ascii="Times New Roman" w:hAnsi="Times New Roman" w:cs="Times New Roman"/>
          <w:sz w:val="28"/>
          <w:szCs w:val="28"/>
        </w:rPr>
      </w:pPr>
      <w:r w:rsidRPr="00CF4650">
        <w:rPr>
          <w:rFonts w:ascii="Times New Roman" w:hAnsi="Times New Roman" w:cs="Times New Roman"/>
          <w:sz w:val="28"/>
          <w:szCs w:val="28"/>
        </w:rPr>
        <w:t>Many European Schools have been involved in these programmes, which have facilitated direct contact between schoolchildren and MEPs and also visits to the EP, especially to Strasbourg : A number of people who have ended up with EU-related jobs have told me that their interest in the EU was first kindled on one of these student visits</w:t>
      </w:r>
    </w:p>
    <w:p w:rsidR="00CE39E0" w:rsidRDefault="00CE39E0" w:rsidP="00CF4650">
      <w:pPr>
        <w:rPr>
          <w:rFonts w:ascii="Times New Roman" w:hAnsi="Times New Roman" w:cs="Times New Roman"/>
          <w:sz w:val="28"/>
          <w:szCs w:val="28"/>
        </w:rPr>
      </w:pPr>
      <w:r w:rsidRPr="00CF4650">
        <w:rPr>
          <w:rFonts w:ascii="Times New Roman" w:hAnsi="Times New Roman" w:cs="Times New Roman"/>
          <w:sz w:val="28"/>
          <w:szCs w:val="28"/>
        </w:rPr>
        <w:t>Interesting research could be carried out on the effectiveness of these EP initiatives (also in comparison with other such programmes, such as those sponsored by the European Movement</w:t>
      </w:r>
      <w:r w:rsidR="002A279D">
        <w:rPr>
          <w:rFonts w:ascii="Times New Roman" w:hAnsi="Times New Roman" w:cs="Times New Roman"/>
          <w:sz w:val="28"/>
          <w:szCs w:val="28"/>
        </w:rPr>
        <w:t>, such as the Blue Star Programme in Ireland for students in primary schools.</w:t>
      </w:r>
      <w:r w:rsidRPr="00CF4650">
        <w:rPr>
          <w:rFonts w:ascii="Times New Roman" w:hAnsi="Times New Roman" w:cs="Times New Roman"/>
          <w:sz w:val="28"/>
          <w:szCs w:val="28"/>
        </w:rPr>
        <w:t>)</w:t>
      </w:r>
    </w:p>
    <w:p w:rsidR="00CF4650" w:rsidRPr="00CF4650" w:rsidRDefault="00CF4650" w:rsidP="00CF4650">
      <w:pPr>
        <w:rPr>
          <w:rFonts w:ascii="Times New Roman" w:hAnsi="Times New Roman" w:cs="Times New Roman"/>
          <w:b/>
          <w:sz w:val="28"/>
          <w:szCs w:val="28"/>
        </w:rPr>
      </w:pPr>
      <w:r w:rsidRPr="00CF4650">
        <w:rPr>
          <w:rFonts w:ascii="Times New Roman" w:hAnsi="Times New Roman" w:cs="Times New Roman"/>
          <w:b/>
          <w:sz w:val="28"/>
          <w:szCs w:val="28"/>
        </w:rPr>
        <w:t>Some specific EP initiatives concerning schools</w:t>
      </w:r>
    </w:p>
    <w:p w:rsidR="00CE39E0" w:rsidRPr="00CF4650" w:rsidRDefault="00CE39E0" w:rsidP="00CF4650">
      <w:pPr>
        <w:rPr>
          <w:rFonts w:ascii="Times New Roman" w:hAnsi="Times New Roman" w:cs="Times New Roman"/>
          <w:sz w:val="28"/>
          <w:szCs w:val="28"/>
        </w:rPr>
      </w:pPr>
      <w:r w:rsidRPr="00CF4650">
        <w:rPr>
          <w:rFonts w:ascii="Times New Roman" w:hAnsi="Times New Roman" w:cs="Times New Roman"/>
          <w:sz w:val="28"/>
          <w:szCs w:val="28"/>
        </w:rPr>
        <w:t>These have been attempted in all EU countries</w:t>
      </w:r>
    </w:p>
    <w:p w:rsidR="00CE39E0" w:rsidRPr="00CF4650" w:rsidRDefault="002A279D" w:rsidP="00CF4650">
      <w:pPr>
        <w:rPr>
          <w:rFonts w:ascii="Times New Roman" w:hAnsi="Times New Roman" w:cs="Times New Roman"/>
          <w:sz w:val="28"/>
          <w:szCs w:val="28"/>
        </w:rPr>
      </w:pPr>
      <w:r>
        <w:rPr>
          <w:rFonts w:ascii="Times New Roman" w:hAnsi="Times New Roman" w:cs="Times New Roman"/>
          <w:sz w:val="28"/>
          <w:szCs w:val="28"/>
        </w:rPr>
        <w:t xml:space="preserve">This </w:t>
      </w:r>
      <w:r w:rsidR="00CE39E0" w:rsidRPr="00CF4650">
        <w:rPr>
          <w:rFonts w:ascii="Times New Roman" w:hAnsi="Times New Roman" w:cs="Times New Roman"/>
          <w:sz w:val="28"/>
          <w:szCs w:val="28"/>
        </w:rPr>
        <w:t xml:space="preserve">even included the UK, when it was a member: The UK Office of the European </w:t>
      </w:r>
      <w:proofErr w:type="gramStart"/>
      <w:r w:rsidR="00CE39E0" w:rsidRPr="00CF4650">
        <w:rPr>
          <w:rFonts w:ascii="Times New Roman" w:hAnsi="Times New Roman" w:cs="Times New Roman"/>
          <w:sz w:val="28"/>
          <w:szCs w:val="28"/>
        </w:rPr>
        <w:t>Parliament  produced</w:t>
      </w:r>
      <w:proofErr w:type="gramEnd"/>
      <w:r w:rsidR="00CE39E0" w:rsidRPr="00CF4650">
        <w:rPr>
          <w:rFonts w:ascii="Times New Roman" w:hAnsi="Times New Roman" w:cs="Times New Roman"/>
          <w:sz w:val="28"/>
          <w:szCs w:val="28"/>
        </w:rPr>
        <w:t xml:space="preserve"> an educational resource pack </w:t>
      </w:r>
      <w:r w:rsidR="00CE39E0" w:rsidRPr="00CF4650">
        <w:rPr>
          <w:rFonts w:ascii="Times New Roman" w:hAnsi="Times New Roman" w:cs="Times New Roman"/>
          <w:i/>
          <w:iCs/>
          <w:sz w:val="28"/>
          <w:szCs w:val="28"/>
        </w:rPr>
        <w:t xml:space="preserve">'The European Parliament: What's that.  </w:t>
      </w:r>
      <w:proofErr w:type="gramStart"/>
      <w:r w:rsidR="00CE39E0" w:rsidRPr="00CF4650">
        <w:rPr>
          <w:rFonts w:ascii="Times New Roman" w:hAnsi="Times New Roman" w:cs="Times New Roman"/>
          <w:i/>
          <w:iCs/>
          <w:sz w:val="28"/>
          <w:szCs w:val="28"/>
        </w:rPr>
        <w:t>A European Union teaching resource for 11-16 year olds'.</w:t>
      </w:r>
      <w:proofErr w:type="gramEnd"/>
      <w:r w:rsidR="00CE39E0" w:rsidRPr="00CF4650">
        <w:rPr>
          <w:rFonts w:ascii="Times New Roman" w:hAnsi="Times New Roman" w:cs="Times New Roman"/>
          <w:i/>
          <w:iCs/>
          <w:sz w:val="28"/>
          <w:szCs w:val="28"/>
        </w:rPr>
        <w:t xml:space="preserve"> I</w:t>
      </w:r>
      <w:r w:rsidR="00CE39E0" w:rsidRPr="00CF4650">
        <w:rPr>
          <w:rFonts w:ascii="Times New Roman" w:hAnsi="Times New Roman" w:cs="Times New Roman"/>
          <w:sz w:val="28"/>
          <w:szCs w:val="28"/>
        </w:rPr>
        <w:t>t could not proactively market it but was restricted to responding to requests from schools for teaching materials on the EP/EU.</w:t>
      </w:r>
    </w:p>
    <w:p w:rsidR="00CE39E0" w:rsidRPr="00CF4650" w:rsidRDefault="00CE39E0" w:rsidP="00CF4650">
      <w:pPr>
        <w:rPr>
          <w:rFonts w:ascii="Times New Roman" w:hAnsi="Times New Roman" w:cs="Times New Roman"/>
          <w:sz w:val="28"/>
          <w:szCs w:val="28"/>
        </w:rPr>
      </w:pPr>
      <w:r w:rsidRPr="00CF4650">
        <w:rPr>
          <w:rFonts w:ascii="Times New Roman" w:hAnsi="Times New Roman" w:cs="Times New Roman"/>
          <w:sz w:val="28"/>
          <w:szCs w:val="28"/>
        </w:rPr>
        <w:t>In other countrie</w:t>
      </w:r>
      <w:r w:rsidR="002A279D">
        <w:rPr>
          <w:rFonts w:ascii="Times New Roman" w:hAnsi="Times New Roman" w:cs="Times New Roman"/>
          <w:sz w:val="28"/>
          <w:szCs w:val="28"/>
        </w:rPr>
        <w:t>s mo</w:t>
      </w:r>
      <w:r w:rsidR="00906180">
        <w:rPr>
          <w:rFonts w:ascii="Times New Roman" w:hAnsi="Times New Roman" w:cs="Times New Roman"/>
          <w:sz w:val="28"/>
          <w:szCs w:val="28"/>
        </w:rPr>
        <w:t>re proactive approaches can be</w:t>
      </w:r>
      <w:r w:rsidR="002A279D">
        <w:rPr>
          <w:rFonts w:ascii="Times New Roman" w:hAnsi="Times New Roman" w:cs="Times New Roman"/>
          <w:sz w:val="28"/>
          <w:szCs w:val="28"/>
        </w:rPr>
        <w:t xml:space="preserve"> taken, with schools being actively recruited to take part in such programmes, although it helps when they fit in </w:t>
      </w:r>
      <w:r w:rsidR="005B360A">
        <w:rPr>
          <w:rFonts w:ascii="Times New Roman" w:hAnsi="Times New Roman" w:cs="Times New Roman"/>
          <w:sz w:val="28"/>
          <w:szCs w:val="28"/>
        </w:rPr>
        <w:t xml:space="preserve">easily </w:t>
      </w:r>
      <w:r w:rsidR="002A279D">
        <w:rPr>
          <w:rFonts w:ascii="Times New Roman" w:hAnsi="Times New Roman" w:cs="Times New Roman"/>
          <w:sz w:val="28"/>
          <w:szCs w:val="28"/>
        </w:rPr>
        <w:t>with national curricula</w:t>
      </w:r>
      <w:r w:rsidR="005B360A">
        <w:rPr>
          <w:rFonts w:ascii="Times New Roman" w:hAnsi="Times New Roman" w:cs="Times New Roman"/>
          <w:sz w:val="28"/>
          <w:szCs w:val="28"/>
        </w:rPr>
        <w:t>.</w:t>
      </w:r>
    </w:p>
    <w:p w:rsidR="002A279D" w:rsidRDefault="00CE39E0" w:rsidP="00CF4650">
      <w:pPr>
        <w:rPr>
          <w:rFonts w:ascii="Times New Roman" w:hAnsi="Times New Roman" w:cs="Times New Roman"/>
          <w:sz w:val="28"/>
          <w:szCs w:val="28"/>
        </w:rPr>
      </w:pPr>
      <w:r w:rsidRPr="00CF4650">
        <w:rPr>
          <w:rFonts w:ascii="Times New Roman" w:hAnsi="Times New Roman" w:cs="Times New Roman"/>
          <w:sz w:val="28"/>
          <w:szCs w:val="28"/>
        </w:rPr>
        <w:t xml:space="preserve">One of the longest-running such programmes has been </w:t>
      </w:r>
      <w:r w:rsidRPr="00D80B52">
        <w:rPr>
          <w:rFonts w:ascii="Times New Roman" w:hAnsi="Times New Roman" w:cs="Times New Roman"/>
          <w:sz w:val="28"/>
          <w:szCs w:val="28"/>
          <w:u w:val="single"/>
        </w:rPr>
        <w:t xml:space="preserve">the </w:t>
      </w:r>
      <w:proofErr w:type="spellStart"/>
      <w:r w:rsidRPr="00D80B52">
        <w:rPr>
          <w:rFonts w:ascii="Times New Roman" w:hAnsi="Times New Roman" w:cs="Times New Roman"/>
          <w:bCs/>
          <w:sz w:val="28"/>
          <w:szCs w:val="28"/>
          <w:u w:val="single"/>
        </w:rPr>
        <w:t>Euroscola</w:t>
      </w:r>
      <w:proofErr w:type="spellEnd"/>
      <w:r w:rsidRPr="00D80B52">
        <w:rPr>
          <w:rFonts w:ascii="Times New Roman" w:hAnsi="Times New Roman" w:cs="Times New Roman"/>
          <w:bCs/>
          <w:sz w:val="28"/>
          <w:szCs w:val="28"/>
          <w:u w:val="single"/>
        </w:rPr>
        <w:t xml:space="preserve"> Programme</w:t>
      </w:r>
      <w:r w:rsidRPr="00D80B52">
        <w:rPr>
          <w:rFonts w:ascii="Times New Roman" w:hAnsi="Times New Roman" w:cs="Times New Roman"/>
          <w:sz w:val="28"/>
          <w:szCs w:val="28"/>
          <w:u w:val="single"/>
        </w:rPr>
        <w:t xml:space="preserve"> </w:t>
      </w:r>
      <w:r w:rsidR="00CF4650" w:rsidRPr="00CF4650">
        <w:rPr>
          <w:rFonts w:ascii="Times New Roman" w:hAnsi="Times New Roman" w:cs="Times New Roman"/>
          <w:sz w:val="28"/>
          <w:szCs w:val="28"/>
        </w:rPr>
        <w:t>Students aged 16 to 18 from all 27 EU member States  from schools chosen by national competitions become an MEP for a day at the European Parliament in Strasbourg. They debate, negotiate, amend, vote and adopt resolutions on real European issues</w:t>
      </w:r>
      <w:r w:rsidR="00FF5427">
        <w:rPr>
          <w:rFonts w:ascii="Times New Roman" w:hAnsi="Times New Roman" w:cs="Times New Roman"/>
          <w:sz w:val="28"/>
          <w:szCs w:val="28"/>
        </w:rPr>
        <w:t xml:space="preserve"> and work together with students from other EU countries</w:t>
      </w:r>
    </w:p>
    <w:p w:rsidR="002A279D" w:rsidRDefault="002A279D" w:rsidP="00CF4650">
      <w:pPr>
        <w:rPr>
          <w:rFonts w:ascii="Times New Roman" w:hAnsi="Times New Roman" w:cs="Times New Roman"/>
          <w:sz w:val="28"/>
          <w:szCs w:val="28"/>
        </w:rPr>
      </w:pPr>
      <w:r>
        <w:rPr>
          <w:rFonts w:ascii="Times New Roman" w:hAnsi="Times New Roman" w:cs="Times New Roman"/>
          <w:sz w:val="28"/>
          <w:szCs w:val="28"/>
        </w:rPr>
        <w:t xml:space="preserve">While the programme is primarily aimed at older students two of the </w:t>
      </w:r>
      <w:proofErr w:type="spellStart"/>
      <w:r>
        <w:rPr>
          <w:rFonts w:ascii="Times New Roman" w:hAnsi="Times New Roman" w:cs="Times New Roman"/>
          <w:sz w:val="28"/>
          <w:szCs w:val="28"/>
        </w:rPr>
        <w:t>Euroscola</w:t>
      </w:r>
      <w:proofErr w:type="spellEnd"/>
      <w:r>
        <w:rPr>
          <w:rFonts w:ascii="Times New Roman" w:hAnsi="Times New Roman" w:cs="Times New Roman"/>
          <w:sz w:val="28"/>
          <w:szCs w:val="28"/>
        </w:rPr>
        <w:t xml:space="preserve"> sessions every year are for</w:t>
      </w:r>
      <w:r w:rsidR="00CF4650" w:rsidRPr="00CF4650">
        <w:rPr>
          <w:rFonts w:ascii="Times New Roman" w:hAnsi="Times New Roman" w:cs="Times New Roman"/>
          <w:sz w:val="28"/>
          <w:szCs w:val="28"/>
        </w:rPr>
        <w:t xml:space="preserve">. 14-16 years old </w:t>
      </w:r>
      <w:r>
        <w:rPr>
          <w:rFonts w:ascii="Times New Roman" w:hAnsi="Times New Roman" w:cs="Times New Roman"/>
          <w:sz w:val="28"/>
          <w:szCs w:val="28"/>
        </w:rPr>
        <w:t>and attempts are also made to involve students from disadvantaged backgrounds.</w:t>
      </w:r>
    </w:p>
    <w:p w:rsidR="002A279D" w:rsidRDefault="002A279D" w:rsidP="00CF4650">
      <w:pPr>
        <w:rPr>
          <w:rFonts w:ascii="Times New Roman" w:hAnsi="Times New Roman" w:cs="Times New Roman"/>
          <w:sz w:val="28"/>
          <w:szCs w:val="28"/>
        </w:rPr>
      </w:pPr>
      <w:r>
        <w:rPr>
          <w:rFonts w:ascii="Times New Roman" w:hAnsi="Times New Roman" w:cs="Times New Roman"/>
          <w:sz w:val="28"/>
          <w:szCs w:val="28"/>
        </w:rPr>
        <w:lastRenderedPageBreak/>
        <w:t xml:space="preserve">Attendance at </w:t>
      </w:r>
      <w:proofErr w:type="spellStart"/>
      <w:r>
        <w:rPr>
          <w:rFonts w:ascii="Times New Roman" w:hAnsi="Times New Roman" w:cs="Times New Roman"/>
          <w:sz w:val="28"/>
          <w:szCs w:val="28"/>
        </w:rPr>
        <w:t>Euroscola</w:t>
      </w:r>
      <w:proofErr w:type="spellEnd"/>
      <w:r>
        <w:rPr>
          <w:rFonts w:ascii="Times New Roman" w:hAnsi="Times New Roman" w:cs="Times New Roman"/>
          <w:sz w:val="28"/>
          <w:szCs w:val="28"/>
        </w:rPr>
        <w:t xml:space="preserve"> has been encouraged by means of a subsidy from the European Parliament, although there are still some financial and time difficulties from students from some of the more peripheral areas of the EU.  In spite of </w:t>
      </w:r>
      <w:proofErr w:type="spellStart"/>
      <w:r>
        <w:rPr>
          <w:rFonts w:ascii="Times New Roman" w:hAnsi="Times New Roman" w:cs="Times New Roman"/>
          <w:sz w:val="28"/>
          <w:szCs w:val="28"/>
        </w:rPr>
        <w:t>thi</w:t>
      </w:r>
      <w:proofErr w:type="gramStart"/>
      <w:r w:rsidR="005B360A">
        <w:rPr>
          <w:rFonts w:ascii="Times New Roman" w:hAnsi="Times New Roman" w:cs="Times New Roman"/>
          <w:sz w:val="28"/>
          <w:szCs w:val="28"/>
        </w:rPr>
        <w:t>,</w:t>
      </w:r>
      <w:r>
        <w:rPr>
          <w:rFonts w:ascii="Times New Roman" w:hAnsi="Times New Roman" w:cs="Times New Roman"/>
          <w:sz w:val="28"/>
          <w:szCs w:val="28"/>
        </w:rPr>
        <w:t>s</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Euroscola</w:t>
      </w:r>
      <w:proofErr w:type="spellEnd"/>
      <w:r>
        <w:rPr>
          <w:rFonts w:ascii="Times New Roman" w:hAnsi="Times New Roman" w:cs="Times New Roman"/>
          <w:sz w:val="28"/>
          <w:szCs w:val="28"/>
        </w:rPr>
        <w:t xml:space="preserve"> has generally been very successful in stimulating students’ interest in the EU.</w:t>
      </w:r>
    </w:p>
    <w:p w:rsidR="00CE39E0" w:rsidRPr="00D80B52" w:rsidRDefault="00CE39E0" w:rsidP="00CF4650">
      <w:pPr>
        <w:rPr>
          <w:rFonts w:ascii="Times New Roman" w:hAnsi="Times New Roman" w:cs="Times New Roman"/>
          <w:bCs/>
          <w:sz w:val="28"/>
          <w:szCs w:val="28"/>
          <w:u w:val="single"/>
        </w:rPr>
      </w:pPr>
      <w:r w:rsidRPr="00CF4650">
        <w:rPr>
          <w:rFonts w:ascii="Times New Roman" w:hAnsi="Times New Roman" w:cs="Times New Roman"/>
          <w:sz w:val="28"/>
          <w:szCs w:val="28"/>
        </w:rPr>
        <w:t xml:space="preserve">A more recent initiative has been the </w:t>
      </w:r>
      <w:r w:rsidRPr="00D80B52">
        <w:rPr>
          <w:rFonts w:ascii="Times New Roman" w:hAnsi="Times New Roman" w:cs="Times New Roman"/>
          <w:bCs/>
          <w:sz w:val="28"/>
          <w:szCs w:val="28"/>
          <w:u w:val="single"/>
        </w:rPr>
        <w:t>EU Ambassador School Programme</w:t>
      </w:r>
    </w:p>
    <w:p w:rsidR="009D1300" w:rsidRDefault="009D1300" w:rsidP="009D1300">
      <w:pPr>
        <w:rPr>
          <w:rFonts w:ascii="Times New Roman" w:hAnsi="Times New Roman" w:cs="Times New Roman"/>
          <w:sz w:val="28"/>
          <w:szCs w:val="28"/>
        </w:rPr>
      </w:pPr>
      <w:r>
        <w:rPr>
          <w:rFonts w:ascii="Times New Roman" w:hAnsi="Times New Roman" w:cs="Times New Roman"/>
          <w:sz w:val="28"/>
          <w:szCs w:val="28"/>
        </w:rPr>
        <w:t xml:space="preserve">This a programme for secondary and vocational schools around the whole of the European </w:t>
      </w:r>
      <w:proofErr w:type="gramStart"/>
      <w:r>
        <w:rPr>
          <w:rFonts w:ascii="Times New Roman" w:hAnsi="Times New Roman" w:cs="Times New Roman"/>
          <w:sz w:val="28"/>
          <w:szCs w:val="28"/>
        </w:rPr>
        <w:t>Union  aimed</w:t>
      </w:r>
      <w:proofErr w:type="gramEnd"/>
      <w:r>
        <w:rPr>
          <w:rFonts w:ascii="Times New Roman" w:hAnsi="Times New Roman" w:cs="Times New Roman"/>
          <w:sz w:val="28"/>
          <w:szCs w:val="28"/>
        </w:rPr>
        <w:t xml:space="preserve"> at”</w:t>
      </w:r>
      <w:r w:rsidRPr="009D1300">
        <w:rPr>
          <w:rFonts w:ascii="Times New Roman" w:hAnsi="Times New Roman" w:cs="Times New Roman"/>
          <w:i/>
          <w:sz w:val="28"/>
          <w:szCs w:val="28"/>
        </w:rPr>
        <w:t xml:space="preserve"> </w:t>
      </w:r>
      <w:r w:rsidRPr="009D1300">
        <w:rPr>
          <w:rFonts w:ascii="Times New Roman" w:hAnsi="Times New Roman" w:cs="Times New Roman"/>
          <w:i/>
          <w:iCs/>
          <w:sz w:val="28"/>
          <w:szCs w:val="28"/>
        </w:rPr>
        <w:t>raising awareness of European parliamentary democracy and European citizenship values. By taking part in the programme, students will learn about the role of the European Parliament and will get the opportunity to actively engage with their MEPs.  They will learn about European values, their rights as EU citizens and will be encouraged to actively participate in EU democratic processes</w:t>
      </w:r>
      <w:r w:rsidRPr="009D1300">
        <w:rPr>
          <w:rFonts w:ascii="Times New Roman" w:hAnsi="Times New Roman" w:cs="Times New Roman"/>
          <w:i/>
          <w:sz w:val="28"/>
          <w:szCs w:val="28"/>
        </w:rPr>
        <w:t xml:space="preserve">.” </w:t>
      </w:r>
      <w:r w:rsidRPr="009D1300">
        <w:rPr>
          <w:rFonts w:ascii="Times New Roman" w:hAnsi="Times New Roman" w:cs="Times New Roman"/>
          <w:sz w:val="28"/>
          <w:szCs w:val="28"/>
        </w:rPr>
        <w:t>(</w:t>
      </w:r>
      <w:proofErr w:type="gramStart"/>
      <w:r w:rsidRPr="009D1300">
        <w:rPr>
          <w:rFonts w:ascii="Times New Roman" w:hAnsi="Times New Roman" w:cs="Times New Roman"/>
          <w:sz w:val="28"/>
          <w:szCs w:val="28"/>
        </w:rPr>
        <w:t>from</w:t>
      </w:r>
      <w:proofErr w:type="gramEnd"/>
      <w:r w:rsidRPr="009D1300">
        <w:rPr>
          <w:rFonts w:ascii="Times New Roman" w:hAnsi="Times New Roman" w:cs="Times New Roman"/>
          <w:sz w:val="28"/>
          <w:szCs w:val="28"/>
        </w:rPr>
        <w:t xml:space="preserve"> the EP Ireland website)</w:t>
      </w:r>
    </w:p>
    <w:p w:rsidR="009D1300" w:rsidRDefault="009D1300" w:rsidP="009D1300">
      <w:pPr>
        <w:rPr>
          <w:rFonts w:ascii="Times New Roman" w:hAnsi="Times New Roman" w:cs="Times New Roman"/>
          <w:sz w:val="28"/>
          <w:szCs w:val="28"/>
        </w:rPr>
      </w:pPr>
      <w:r>
        <w:rPr>
          <w:rFonts w:ascii="Times New Roman" w:hAnsi="Times New Roman" w:cs="Times New Roman"/>
          <w:bCs/>
          <w:sz w:val="28"/>
          <w:szCs w:val="28"/>
          <w:shd w:val="clear" w:color="auto" w:fill="FFFFFF"/>
        </w:rPr>
        <w:t>Participating schools are provided with a teacher’s manual and student workbook containing 6 learning modules (</w:t>
      </w:r>
      <w:r w:rsidRPr="00BA0235">
        <w:rPr>
          <w:rFonts w:ascii="Times New Roman" w:eastAsia="Times New Roman" w:hAnsi="Times New Roman" w:cs="Times New Roman"/>
          <w:sz w:val="28"/>
          <w:szCs w:val="28"/>
          <w:lang w:eastAsia="en-GB"/>
        </w:rPr>
        <w:t xml:space="preserve">History of the EU, How the EU affects your life, Decision-making, Europe without borders, European values and </w:t>
      </w:r>
      <w:proofErr w:type="gramStart"/>
      <w:r w:rsidRPr="00BA0235">
        <w:rPr>
          <w:rFonts w:ascii="Times New Roman" w:eastAsia="Times New Roman" w:hAnsi="Times New Roman" w:cs="Times New Roman"/>
          <w:sz w:val="28"/>
          <w:szCs w:val="28"/>
          <w:lang w:eastAsia="en-GB"/>
        </w:rPr>
        <w:t>Your</w:t>
      </w:r>
      <w:proofErr w:type="gramEnd"/>
      <w:r w:rsidRPr="00BA0235">
        <w:rPr>
          <w:rFonts w:ascii="Times New Roman" w:eastAsia="Times New Roman" w:hAnsi="Times New Roman" w:cs="Times New Roman"/>
          <w:sz w:val="28"/>
          <w:szCs w:val="28"/>
          <w:lang w:eastAsia="en-GB"/>
        </w:rPr>
        <w:t xml:space="preserve"> voice in Europe</w:t>
      </w:r>
      <w:r>
        <w:rPr>
          <w:rFonts w:ascii="Times New Roman" w:eastAsia="Times New Roman" w:hAnsi="Times New Roman" w:cs="Times New Roman"/>
          <w:sz w:val="28"/>
          <w:szCs w:val="28"/>
          <w:lang w:eastAsia="en-GB"/>
        </w:rPr>
        <w:t>)</w:t>
      </w:r>
      <w:r w:rsidRPr="00BA0235">
        <w:rPr>
          <w:rFonts w:ascii="Times New Roman" w:eastAsia="Times New Roman" w:hAnsi="Times New Roman" w:cs="Times New Roman"/>
          <w:sz w:val="28"/>
          <w:szCs w:val="28"/>
          <w:lang w:eastAsia="en-GB"/>
        </w:rPr>
        <w:t>.   </w:t>
      </w:r>
      <w:r>
        <w:rPr>
          <w:rFonts w:ascii="Times New Roman" w:eastAsia="Times New Roman" w:hAnsi="Times New Roman" w:cs="Times New Roman"/>
          <w:sz w:val="28"/>
          <w:szCs w:val="28"/>
          <w:lang w:eastAsia="en-GB"/>
        </w:rPr>
        <w:t xml:space="preserve"> A teacher is designated as a Senior Ambassador with responsibility for organising the lessons on European parliamentary democracy.  One of the students is then chosen as a Junior Ambassador with responsibility for the implementation of the programme alo</w:t>
      </w:r>
      <w:r w:rsidR="005B360A">
        <w:rPr>
          <w:rFonts w:ascii="Times New Roman" w:eastAsia="Times New Roman" w:hAnsi="Times New Roman" w:cs="Times New Roman"/>
          <w:sz w:val="28"/>
          <w:szCs w:val="28"/>
          <w:lang w:eastAsia="en-GB"/>
        </w:rPr>
        <w:t xml:space="preserve">ng with the teacher. The school </w:t>
      </w:r>
      <w:r>
        <w:rPr>
          <w:rFonts w:ascii="Times New Roman" w:eastAsia="Times New Roman" w:hAnsi="Times New Roman" w:cs="Times New Roman"/>
          <w:sz w:val="28"/>
          <w:szCs w:val="28"/>
          <w:lang w:eastAsia="en-GB"/>
        </w:rPr>
        <w:t xml:space="preserve"> has to have a designated EU Info Point (with information on the EU and on the EP and MEPs) and there also has to be a special Europe Day event on 9 May, such as an EU debating competition, an EU quiz, music or food tasting day.</w:t>
      </w:r>
    </w:p>
    <w:p w:rsidR="005B360A" w:rsidRDefault="00FF5427" w:rsidP="009D1300">
      <w:pPr>
        <w:spacing w:after="224" w:line="360" w:lineRule="atLeast"/>
        <w:jc w:val="both"/>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Schools are evaluated p</w:t>
      </w:r>
      <w:r w:rsidR="009D1300">
        <w:rPr>
          <w:rFonts w:ascii="Times New Roman" w:eastAsia="Times New Roman" w:hAnsi="Times New Roman" w:cs="Times New Roman"/>
          <w:sz w:val="28"/>
          <w:szCs w:val="28"/>
          <w:lang w:eastAsia="en-GB"/>
        </w:rPr>
        <w:t>rior to their designation as European Parliament Ambassador Schools and are then awarded a plaque for display at the school premises which are presented at an annual Awards Ceremony.  Alternative</w:t>
      </w:r>
      <w:r w:rsidR="005B360A">
        <w:rPr>
          <w:rFonts w:ascii="Times New Roman" w:eastAsia="Times New Roman" w:hAnsi="Times New Roman" w:cs="Times New Roman"/>
          <w:sz w:val="28"/>
          <w:szCs w:val="28"/>
          <w:lang w:eastAsia="en-GB"/>
        </w:rPr>
        <w:t>ly an MEP may be invited t</w:t>
      </w:r>
      <w:r w:rsidR="009D1300">
        <w:rPr>
          <w:rFonts w:ascii="Times New Roman" w:eastAsia="Times New Roman" w:hAnsi="Times New Roman" w:cs="Times New Roman"/>
          <w:sz w:val="28"/>
          <w:szCs w:val="28"/>
          <w:lang w:eastAsia="en-GB"/>
        </w:rPr>
        <w:t>o the school to make the presentation</w:t>
      </w:r>
      <w:r>
        <w:rPr>
          <w:rFonts w:ascii="Times New Roman" w:eastAsia="Times New Roman" w:hAnsi="Times New Roman" w:cs="Times New Roman"/>
          <w:sz w:val="28"/>
          <w:szCs w:val="28"/>
          <w:lang w:eastAsia="en-GB"/>
        </w:rPr>
        <w:t xml:space="preserve"> at which the Junior Ambassador is also given a special certificate. All other students who complete the programme are given</w:t>
      </w:r>
      <w:r w:rsidR="005B360A">
        <w:rPr>
          <w:rFonts w:ascii="Times New Roman" w:eastAsia="Times New Roman" w:hAnsi="Times New Roman" w:cs="Times New Roman"/>
          <w:sz w:val="28"/>
          <w:szCs w:val="28"/>
          <w:lang w:eastAsia="en-GB"/>
        </w:rPr>
        <w:t xml:space="preserve"> a certificate of participation </w:t>
      </w:r>
    </w:p>
    <w:p w:rsidR="009D1300" w:rsidRDefault="009D1300" w:rsidP="009D1300">
      <w:pPr>
        <w:spacing w:after="224" w:line="360" w:lineRule="atLeast"/>
        <w:jc w:val="both"/>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There</w:t>
      </w:r>
      <w:r w:rsidR="00FF5427">
        <w:rPr>
          <w:rFonts w:ascii="Times New Roman" w:eastAsia="Times New Roman" w:hAnsi="Times New Roman" w:cs="Times New Roman"/>
          <w:sz w:val="28"/>
          <w:szCs w:val="28"/>
          <w:lang w:eastAsia="en-GB"/>
        </w:rPr>
        <w:t xml:space="preserve"> is also an E Twinning platform</w:t>
      </w:r>
      <w:r>
        <w:rPr>
          <w:rFonts w:ascii="Times New Roman" w:eastAsia="Times New Roman" w:hAnsi="Times New Roman" w:cs="Times New Roman"/>
          <w:sz w:val="28"/>
          <w:szCs w:val="28"/>
          <w:lang w:eastAsia="en-GB"/>
        </w:rPr>
        <w:t xml:space="preserve"> to link up EP Ambassador Sc</w:t>
      </w:r>
      <w:r w:rsidR="00FF5427">
        <w:rPr>
          <w:rFonts w:ascii="Times New Roman" w:eastAsia="Times New Roman" w:hAnsi="Times New Roman" w:cs="Times New Roman"/>
          <w:sz w:val="28"/>
          <w:szCs w:val="28"/>
          <w:lang w:eastAsia="en-GB"/>
        </w:rPr>
        <w:t>hools in different EU countries, notably to carry out cross-border projects.</w:t>
      </w:r>
    </w:p>
    <w:p w:rsidR="00FF5427" w:rsidRPr="00BA0235" w:rsidRDefault="00FF5427" w:rsidP="009D1300">
      <w:pPr>
        <w:spacing w:after="224" w:line="360" w:lineRule="atLeast"/>
        <w:jc w:val="both"/>
        <w:textAlignment w:val="baseline"/>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The Programme has grown rapidly and there are </w:t>
      </w:r>
      <w:r>
        <w:rPr>
          <w:rFonts w:ascii="Times New Roman" w:hAnsi="Times New Roman" w:cs="Times New Roman"/>
          <w:sz w:val="28"/>
          <w:szCs w:val="28"/>
        </w:rPr>
        <w:t>now 1100 such schools around the European Union</w:t>
      </w:r>
    </w:p>
    <w:p w:rsidR="009D1300" w:rsidRPr="00BA0235" w:rsidRDefault="009D1300" w:rsidP="009D1300">
      <w:pPr>
        <w:pStyle w:val="NoSpacing"/>
        <w:rPr>
          <w:rFonts w:ascii="Times New Roman" w:hAnsi="Times New Roman" w:cs="Times New Roman"/>
          <w:bCs/>
          <w:sz w:val="28"/>
          <w:szCs w:val="28"/>
          <w:shd w:val="clear" w:color="auto" w:fill="FFFFFF"/>
        </w:rPr>
      </w:pPr>
    </w:p>
    <w:p w:rsidR="00D50092" w:rsidRPr="00FF5427" w:rsidRDefault="00D50092" w:rsidP="00FF5427">
      <w:pPr>
        <w:spacing w:after="0" w:line="240" w:lineRule="auto"/>
        <w:rPr>
          <w:rFonts w:ascii="Times New Roman" w:eastAsia="Times New Roman" w:hAnsi="Times New Roman" w:cs="Times New Roman"/>
          <w:sz w:val="28"/>
          <w:szCs w:val="28"/>
          <w:lang w:eastAsia="en-GB"/>
        </w:rPr>
      </w:pPr>
      <w:r w:rsidRPr="00D80B52">
        <w:rPr>
          <w:rFonts w:ascii="Times New Roman" w:hAnsi="Times New Roman" w:cs="Times New Roman"/>
          <w:b/>
          <w:sz w:val="28"/>
          <w:szCs w:val="28"/>
        </w:rPr>
        <w:t>Other EP means of promoting greater civic involvement by younger Europeans</w:t>
      </w:r>
    </w:p>
    <w:p w:rsidR="00CE39E0" w:rsidRPr="00D50092" w:rsidRDefault="00CE39E0" w:rsidP="00D80B52">
      <w:pPr>
        <w:rPr>
          <w:rFonts w:ascii="Times New Roman" w:hAnsi="Times New Roman" w:cs="Times New Roman"/>
          <w:sz w:val="28"/>
          <w:szCs w:val="28"/>
        </w:rPr>
      </w:pPr>
      <w:r w:rsidRPr="00D80B52">
        <w:rPr>
          <w:rFonts w:ascii="Times New Roman" w:hAnsi="Times New Roman" w:cs="Times New Roman"/>
          <w:bCs/>
          <w:sz w:val="28"/>
          <w:szCs w:val="28"/>
          <w:u w:val="single"/>
        </w:rPr>
        <w:t xml:space="preserve">Charlemagne Youth </w:t>
      </w:r>
      <w:proofErr w:type="gramStart"/>
      <w:r w:rsidRPr="00D80B52">
        <w:rPr>
          <w:rFonts w:ascii="Times New Roman" w:hAnsi="Times New Roman" w:cs="Times New Roman"/>
          <w:bCs/>
          <w:sz w:val="28"/>
          <w:szCs w:val="28"/>
          <w:u w:val="single"/>
        </w:rPr>
        <w:t>Prize</w:t>
      </w:r>
      <w:r w:rsidRPr="00D50092">
        <w:rPr>
          <w:rFonts w:ascii="Times New Roman" w:hAnsi="Times New Roman" w:cs="Times New Roman"/>
          <w:b/>
          <w:bCs/>
          <w:sz w:val="28"/>
          <w:szCs w:val="28"/>
        </w:rPr>
        <w:t xml:space="preserve"> </w:t>
      </w:r>
      <w:r w:rsidR="00D80B52">
        <w:rPr>
          <w:rFonts w:ascii="Times New Roman" w:hAnsi="Times New Roman" w:cs="Times New Roman"/>
          <w:sz w:val="28"/>
          <w:szCs w:val="28"/>
        </w:rPr>
        <w:t xml:space="preserve"> :</w:t>
      </w:r>
      <w:proofErr w:type="gramEnd"/>
      <w:r w:rsidR="00D80B52">
        <w:rPr>
          <w:rFonts w:ascii="Times New Roman" w:hAnsi="Times New Roman" w:cs="Times New Roman"/>
          <w:sz w:val="28"/>
          <w:szCs w:val="28"/>
        </w:rPr>
        <w:t xml:space="preserve">  This was e</w:t>
      </w:r>
      <w:r w:rsidRPr="00D50092">
        <w:rPr>
          <w:rFonts w:ascii="Times New Roman" w:hAnsi="Times New Roman" w:cs="Times New Roman"/>
          <w:sz w:val="28"/>
          <w:szCs w:val="28"/>
        </w:rPr>
        <w:t>stablished in 2008 and awarded to young people between the ages of 16 and 30 involved in promoting understanding between people from different EU countries. The three winning projects are chosen from 27 projects nominated by national juries in each EU country. The projects can focus on the organisation of various youth events, such as, but not limited to, yout</w:t>
      </w:r>
      <w:r w:rsidR="00D80B52">
        <w:rPr>
          <w:rFonts w:ascii="Times New Roman" w:hAnsi="Times New Roman" w:cs="Times New Roman"/>
          <w:sz w:val="28"/>
          <w:szCs w:val="28"/>
        </w:rPr>
        <w:t xml:space="preserve">h exchanges, simulation games, </w:t>
      </w:r>
      <w:r w:rsidRPr="00D50092">
        <w:rPr>
          <w:rFonts w:ascii="Times New Roman" w:hAnsi="Times New Roman" w:cs="Times New Roman"/>
          <w:sz w:val="28"/>
          <w:szCs w:val="28"/>
        </w:rPr>
        <w:t>youth political festivals, exhibitions or online projects</w:t>
      </w:r>
    </w:p>
    <w:p w:rsidR="00CE39E0" w:rsidRPr="00D50092" w:rsidRDefault="00CE39E0" w:rsidP="00D80B52">
      <w:pPr>
        <w:rPr>
          <w:rFonts w:ascii="Times New Roman" w:hAnsi="Times New Roman" w:cs="Times New Roman"/>
          <w:sz w:val="28"/>
          <w:szCs w:val="28"/>
        </w:rPr>
      </w:pPr>
      <w:r w:rsidRPr="00D50092">
        <w:rPr>
          <w:rFonts w:ascii="Times New Roman" w:hAnsi="Times New Roman" w:cs="Times New Roman"/>
          <w:sz w:val="28"/>
          <w:szCs w:val="28"/>
        </w:rPr>
        <w:t xml:space="preserve">The EP 2019 elections initiative, </w:t>
      </w:r>
      <w:proofErr w:type="gramStart"/>
      <w:r w:rsidRPr="00D80B52">
        <w:rPr>
          <w:rFonts w:ascii="Times New Roman" w:hAnsi="Times New Roman" w:cs="Times New Roman"/>
          <w:bCs/>
          <w:sz w:val="28"/>
          <w:szCs w:val="28"/>
          <w:u w:val="single"/>
        </w:rPr>
        <w:t>This</w:t>
      </w:r>
      <w:proofErr w:type="gramEnd"/>
      <w:r w:rsidRPr="00D80B52">
        <w:rPr>
          <w:rFonts w:ascii="Times New Roman" w:hAnsi="Times New Roman" w:cs="Times New Roman"/>
          <w:bCs/>
          <w:sz w:val="28"/>
          <w:szCs w:val="28"/>
          <w:u w:val="single"/>
        </w:rPr>
        <w:t xml:space="preserve"> Time I ‘m Voting</w:t>
      </w:r>
      <w:r w:rsidRPr="00D50092">
        <w:rPr>
          <w:rFonts w:ascii="Times New Roman" w:hAnsi="Times New Roman" w:cs="Times New Roman"/>
          <w:b/>
          <w:bCs/>
          <w:sz w:val="28"/>
          <w:szCs w:val="28"/>
        </w:rPr>
        <w:t xml:space="preserve">. </w:t>
      </w:r>
      <w:r w:rsidRPr="00D50092">
        <w:rPr>
          <w:rFonts w:ascii="Times New Roman" w:hAnsi="Times New Roman" w:cs="Times New Roman"/>
          <w:sz w:val="28"/>
          <w:szCs w:val="28"/>
        </w:rPr>
        <w:t>The ground game run via "together.eu</w:t>
      </w:r>
      <w:proofErr w:type="gramStart"/>
      <w:r w:rsidRPr="00D50092">
        <w:rPr>
          <w:rFonts w:ascii="Times New Roman" w:hAnsi="Times New Roman" w:cs="Times New Roman"/>
          <w:sz w:val="28"/>
          <w:szCs w:val="28"/>
        </w:rPr>
        <w:t>“  was</w:t>
      </w:r>
      <w:proofErr w:type="gramEnd"/>
      <w:r w:rsidRPr="00D50092">
        <w:rPr>
          <w:rFonts w:ascii="Times New Roman" w:hAnsi="Times New Roman" w:cs="Times New Roman"/>
          <w:sz w:val="28"/>
          <w:szCs w:val="28"/>
        </w:rPr>
        <w:t xml:space="preserve"> aimed not just  to communicate with citizens, but  to actively mobilize them to help spread Parliament's messages.  </w:t>
      </w:r>
    </w:p>
    <w:p w:rsidR="00CE39E0" w:rsidRPr="00D50092" w:rsidRDefault="00CE39E0" w:rsidP="00D80B52">
      <w:pPr>
        <w:rPr>
          <w:rFonts w:ascii="Times New Roman" w:hAnsi="Times New Roman" w:cs="Times New Roman"/>
          <w:sz w:val="28"/>
          <w:szCs w:val="28"/>
        </w:rPr>
      </w:pPr>
      <w:proofErr w:type="gramStart"/>
      <w:r w:rsidRPr="00D80B52">
        <w:rPr>
          <w:rFonts w:ascii="Times New Roman" w:hAnsi="Times New Roman" w:cs="Times New Roman"/>
          <w:bCs/>
          <w:sz w:val="28"/>
          <w:szCs w:val="28"/>
          <w:u w:val="single"/>
        </w:rPr>
        <w:t>together.eu</w:t>
      </w:r>
      <w:r w:rsidRPr="00D50092">
        <w:rPr>
          <w:rFonts w:ascii="Times New Roman" w:hAnsi="Times New Roman" w:cs="Times New Roman"/>
          <w:b/>
          <w:bCs/>
          <w:sz w:val="28"/>
          <w:szCs w:val="28"/>
        </w:rPr>
        <w:t xml:space="preserve"> </w:t>
      </w:r>
      <w:r w:rsidRPr="00D50092">
        <w:rPr>
          <w:rFonts w:ascii="Times New Roman" w:hAnsi="Times New Roman" w:cs="Times New Roman"/>
          <w:sz w:val="28"/>
          <w:szCs w:val="28"/>
        </w:rPr>
        <w:t xml:space="preserve"> has</w:t>
      </w:r>
      <w:proofErr w:type="gramEnd"/>
      <w:r w:rsidRPr="00D50092">
        <w:rPr>
          <w:rFonts w:ascii="Times New Roman" w:hAnsi="Times New Roman" w:cs="Times New Roman"/>
          <w:sz w:val="28"/>
          <w:szCs w:val="28"/>
        </w:rPr>
        <w:t xml:space="preserve"> since continued as a non-partisan  policy community aimed especially at  young people interested in  EU democracy. </w:t>
      </w:r>
    </w:p>
    <w:p w:rsidR="00D50092" w:rsidRDefault="00D50092" w:rsidP="00D50092">
      <w:pPr>
        <w:rPr>
          <w:rFonts w:ascii="Times New Roman" w:hAnsi="Times New Roman" w:cs="Times New Roman"/>
          <w:sz w:val="28"/>
          <w:szCs w:val="28"/>
        </w:rPr>
      </w:pPr>
      <w:r w:rsidRPr="00D50092">
        <w:rPr>
          <w:rFonts w:ascii="Times New Roman" w:hAnsi="Times New Roman" w:cs="Times New Roman"/>
          <w:i/>
          <w:iCs/>
          <w:sz w:val="28"/>
          <w:szCs w:val="28"/>
        </w:rPr>
        <w:t>“</w:t>
      </w:r>
      <w:proofErr w:type="gramStart"/>
      <w:r w:rsidRPr="00D50092">
        <w:rPr>
          <w:rFonts w:ascii="Times New Roman" w:hAnsi="Times New Roman" w:cs="Times New Roman"/>
          <w:i/>
          <w:iCs/>
          <w:sz w:val="28"/>
          <w:szCs w:val="28"/>
        </w:rPr>
        <w:t>taking</w:t>
      </w:r>
      <w:proofErr w:type="gramEnd"/>
      <w:r w:rsidRPr="00D50092">
        <w:rPr>
          <w:rFonts w:ascii="Times New Roman" w:hAnsi="Times New Roman" w:cs="Times New Roman"/>
          <w:i/>
          <w:iCs/>
          <w:sz w:val="28"/>
          <w:szCs w:val="28"/>
        </w:rPr>
        <w:t xml:space="preserve"> action on issues you care about inspires participation in democracy in Europe.” “It only takes a little time to make a big difference</w:t>
      </w:r>
      <w:proofErr w:type="gramStart"/>
      <w:r w:rsidRPr="00D50092">
        <w:rPr>
          <w:rFonts w:ascii="Times New Roman" w:hAnsi="Times New Roman" w:cs="Times New Roman"/>
          <w:i/>
          <w:iCs/>
          <w:sz w:val="28"/>
          <w:szCs w:val="28"/>
        </w:rPr>
        <w:t>. ”</w:t>
      </w:r>
      <w:proofErr w:type="gramEnd"/>
      <w:r w:rsidRPr="00D50092">
        <w:rPr>
          <w:rFonts w:ascii="Times New Roman" w:hAnsi="Times New Roman" w:cs="Times New Roman"/>
          <w:i/>
          <w:iCs/>
          <w:sz w:val="28"/>
          <w:szCs w:val="28"/>
        </w:rPr>
        <w:t> </w:t>
      </w:r>
      <w:r w:rsidRPr="00D50092">
        <w:rPr>
          <w:rFonts w:ascii="Times New Roman" w:hAnsi="Times New Roman" w:cs="Times New Roman"/>
          <w:sz w:val="28"/>
          <w:szCs w:val="28"/>
        </w:rPr>
        <w:t>”</w:t>
      </w:r>
      <w:r w:rsidRPr="00D50092">
        <w:rPr>
          <w:rFonts w:ascii="Times New Roman" w:hAnsi="Times New Roman" w:cs="Times New Roman"/>
          <w:i/>
          <w:iCs/>
          <w:sz w:val="28"/>
          <w:szCs w:val="28"/>
        </w:rPr>
        <w:t>Now is the time to be hopeful and ambitious. Now is the time to act”</w:t>
      </w:r>
      <w:r w:rsidRPr="00D50092">
        <w:rPr>
          <w:rFonts w:ascii="Times New Roman" w:hAnsi="Times New Roman" w:cs="Times New Roman"/>
          <w:sz w:val="28"/>
          <w:szCs w:val="28"/>
        </w:rPr>
        <w:t xml:space="preserve"> “</w:t>
      </w:r>
      <w:r w:rsidRPr="00D50092">
        <w:rPr>
          <w:rFonts w:ascii="Times New Roman" w:hAnsi="Times New Roman" w:cs="Times New Roman"/>
          <w:i/>
          <w:iCs/>
          <w:sz w:val="28"/>
          <w:szCs w:val="28"/>
        </w:rPr>
        <w:t>Meet and connect with people who share your enthusiasm for Europe!”</w:t>
      </w:r>
      <w:r w:rsidRPr="00D50092">
        <w:rPr>
          <w:rFonts w:ascii="Times New Roman" w:hAnsi="Times New Roman" w:cs="Times New Roman"/>
          <w:sz w:val="28"/>
          <w:szCs w:val="28"/>
        </w:rPr>
        <w:t xml:space="preserve"> </w:t>
      </w:r>
    </w:p>
    <w:p w:rsidR="00D80B52" w:rsidRDefault="00D80B52" w:rsidP="00D50092">
      <w:pPr>
        <w:rPr>
          <w:rFonts w:ascii="Times New Roman" w:hAnsi="Times New Roman" w:cs="Times New Roman"/>
          <w:sz w:val="28"/>
          <w:szCs w:val="28"/>
        </w:rPr>
      </w:pPr>
      <w:r w:rsidRPr="00D80B52">
        <w:rPr>
          <w:rFonts w:ascii="Times New Roman" w:hAnsi="Times New Roman" w:cs="Times New Roman"/>
          <w:bCs/>
          <w:sz w:val="28"/>
          <w:szCs w:val="28"/>
          <w:u w:val="single"/>
        </w:rPr>
        <w:t>European Youth Event (EYE</w:t>
      </w:r>
      <w:proofErr w:type="gramStart"/>
      <w:r w:rsidRPr="00D80B52">
        <w:rPr>
          <w:rFonts w:ascii="Times New Roman" w:hAnsi="Times New Roman" w:cs="Times New Roman"/>
          <w:b/>
          <w:bCs/>
          <w:sz w:val="28"/>
          <w:szCs w:val="28"/>
        </w:rPr>
        <w:t>)</w:t>
      </w:r>
      <w:r w:rsidRPr="00D80B52">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This was </w:t>
      </w:r>
      <w:r w:rsidRPr="00D80B52">
        <w:rPr>
          <w:rFonts w:ascii="Times New Roman" w:hAnsi="Times New Roman" w:cs="Times New Roman"/>
          <w:sz w:val="28"/>
          <w:szCs w:val="28"/>
        </w:rPr>
        <w:t>first held in 2014 and regularly since, with several thousand young people meeting in Strasbourg in the late spring in  a mixture of street party and debating forum on European issues: the most recent version held on 8-9 October 2021 included voting on youth proposals for the Conference on the Future of Europe</w:t>
      </w:r>
    </w:p>
    <w:p w:rsidR="00D80B52" w:rsidRPr="00D80B52" w:rsidRDefault="00D80B52" w:rsidP="00D50092">
      <w:pPr>
        <w:rPr>
          <w:rFonts w:ascii="Times New Roman" w:hAnsi="Times New Roman" w:cs="Times New Roman"/>
          <w:b/>
          <w:sz w:val="28"/>
          <w:szCs w:val="28"/>
        </w:rPr>
      </w:pPr>
      <w:r w:rsidRPr="00D80B52">
        <w:rPr>
          <w:rFonts w:ascii="Times New Roman" w:hAnsi="Times New Roman" w:cs="Times New Roman"/>
          <w:b/>
          <w:sz w:val="28"/>
          <w:szCs w:val="28"/>
        </w:rPr>
        <w:t>The awarding of other EP Prizes</w:t>
      </w:r>
    </w:p>
    <w:p w:rsidR="00CE39E0" w:rsidRDefault="00CE39E0" w:rsidP="00D80B52">
      <w:pPr>
        <w:rPr>
          <w:rFonts w:ascii="Times New Roman" w:hAnsi="Times New Roman" w:cs="Times New Roman"/>
          <w:sz w:val="28"/>
          <w:szCs w:val="28"/>
        </w:rPr>
      </w:pPr>
      <w:r w:rsidRPr="00D80B52">
        <w:rPr>
          <w:rFonts w:ascii="Times New Roman" w:hAnsi="Times New Roman" w:cs="Times New Roman"/>
          <w:bCs/>
          <w:sz w:val="28"/>
          <w:szCs w:val="28"/>
          <w:u w:val="single"/>
        </w:rPr>
        <w:t>Sakharov Prize for Freedom of Thought</w:t>
      </w:r>
      <w:r w:rsidRPr="00D80B52">
        <w:rPr>
          <w:rFonts w:ascii="Times New Roman" w:hAnsi="Times New Roman" w:cs="Times New Roman"/>
          <w:b/>
          <w:bCs/>
          <w:sz w:val="28"/>
          <w:szCs w:val="28"/>
        </w:rPr>
        <w:t xml:space="preserve"> </w:t>
      </w:r>
      <w:proofErr w:type="gramStart"/>
      <w:r w:rsidRPr="00D80B52">
        <w:rPr>
          <w:rFonts w:ascii="Times New Roman" w:hAnsi="Times New Roman" w:cs="Times New Roman"/>
          <w:sz w:val="28"/>
          <w:szCs w:val="28"/>
        </w:rPr>
        <w:t>(</w:t>
      </w:r>
      <w:r w:rsidR="00D80B52">
        <w:rPr>
          <w:rFonts w:ascii="Times New Roman" w:hAnsi="Times New Roman" w:cs="Times New Roman"/>
          <w:sz w:val="28"/>
          <w:szCs w:val="28"/>
        </w:rPr>
        <w:t xml:space="preserve"> </w:t>
      </w:r>
      <w:r w:rsidRPr="00D80B52">
        <w:rPr>
          <w:rFonts w:ascii="Times New Roman" w:hAnsi="Times New Roman" w:cs="Times New Roman"/>
          <w:sz w:val="28"/>
          <w:szCs w:val="28"/>
        </w:rPr>
        <w:t>awarded</w:t>
      </w:r>
      <w:proofErr w:type="gramEnd"/>
      <w:r w:rsidRPr="00D80B52">
        <w:rPr>
          <w:rFonts w:ascii="Times New Roman" w:hAnsi="Times New Roman" w:cs="Times New Roman"/>
          <w:sz w:val="28"/>
          <w:szCs w:val="28"/>
        </w:rPr>
        <w:t xml:space="preserve"> since 1988 to individuals or organisations in field of human rights) </w:t>
      </w:r>
    </w:p>
    <w:p w:rsidR="00511BCB" w:rsidRDefault="00511BCB" w:rsidP="00D80B52">
      <w:pPr>
        <w:rPr>
          <w:rFonts w:ascii="Times New Roman" w:hAnsi="Times New Roman" w:cs="Times New Roman"/>
          <w:sz w:val="28"/>
          <w:szCs w:val="28"/>
        </w:rPr>
      </w:pPr>
      <w:r>
        <w:rPr>
          <w:rFonts w:ascii="Times New Roman" w:hAnsi="Times New Roman" w:cs="Times New Roman"/>
          <w:sz w:val="28"/>
          <w:szCs w:val="28"/>
        </w:rPr>
        <w:t>Apart from providing a substantial financial reward for the winner the annual Prize helps to draw attention to particular human rights situations in particular countries, perhaps of particular importance when it has been awarded to less well known nominees.</w:t>
      </w:r>
    </w:p>
    <w:p w:rsidR="00511BCB" w:rsidRPr="00D80B52" w:rsidRDefault="00511BCB" w:rsidP="00D80B52">
      <w:pPr>
        <w:rPr>
          <w:rFonts w:ascii="Times New Roman" w:hAnsi="Times New Roman" w:cs="Times New Roman"/>
          <w:sz w:val="28"/>
          <w:szCs w:val="28"/>
        </w:rPr>
      </w:pPr>
      <w:r>
        <w:rPr>
          <w:rFonts w:ascii="Times New Roman" w:hAnsi="Times New Roman" w:cs="Times New Roman"/>
          <w:sz w:val="28"/>
          <w:szCs w:val="28"/>
        </w:rPr>
        <w:t xml:space="preserve">The EP has also set up a Network of Sakharov Prize Winners to promoter wider public debate and attention to human rights.  In some EU countries the EP has </w:t>
      </w:r>
      <w:r>
        <w:rPr>
          <w:rFonts w:ascii="Times New Roman" w:hAnsi="Times New Roman" w:cs="Times New Roman"/>
          <w:sz w:val="28"/>
          <w:szCs w:val="28"/>
        </w:rPr>
        <w:lastRenderedPageBreak/>
        <w:t>sought to involve university and other students in debates on who should win the Sakharov Prize, with the EP long</w:t>
      </w:r>
      <w:r w:rsidR="00515C83">
        <w:rPr>
          <w:rFonts w:ascii="Times New Roman" w:hAnsi="Times New Roman" w:cs="Times New Roman"/>
          <w:sz w:val="28"/>
          <w:szCs w:val="28"/>
        </w:rPr>
        <w:t>-</w:t>
      </w:r>
      <w:r>
        <w:rPr>
          <w:rFonts w:ascii="Times New Roman" w:hAnsi="Times New Roman" w:cs="Times New Roman"/>
          <w:sz w:val="28"/>
          <w:szCs w:val="28"/>
        </w:rPr>
        <w:t>list of nominees being circulated to students for their consideration.</w:t>
      </w:r>
    </w:p>
    <w:p w:rsidR="00511BCB" w:rsidRDefault="00CE39E0" w:rsidP="00D80B52">
      <w:pPr>
        <w:rPr>
          <w:rFonts w:ascii="Times New Roman" w:hAnsi="Times New Roman" w:cs="Times New Roman"/>
          <w:sz w:val="28"/>
          <w:szCs w:val="28"/>
        </w:rPr>
      </w:pPr>
      <w:proofErr w:type="spellStart"/>
      <w:r w:rsidRPr="00D80B52">
        <w:rPr>
          <w:rFonts w:ascii="Times New Roman" w:hAnsi="Times New Roman" w:cs="Times New Roman"/>
          <w:bCs/>
          <w:sz w:val="28"/>
          <w:szCs w:val="28"/>
          <w:u w:val="single"/>
        </w:rPr>
        <w:t>Lux</w:t>
      </w:r>
      <w:proofErr w:type="spellEnd"/>
      <w:r w:rsidRPr="00D80B52">
        <w:rPr>
          <w:rFonts w:ascii="Times New Roman" w:hAnsi="Times New Roman" w:cs="Times New Roman"/>
          <w:bCs/>
          <w:sz w:val="28"/>
          <w:szCs w:val="28"/>
          <w:u w:val="single"/>
        </w:rPr>
        <w:t xml:space="preserve"> Prize</w:t>
      </w:r>
      <w:r w:rsidRPr="00D80B52">
        <w:rPr>
          <w:rFonts w:ascii="Times New Roman" w:hAnsi="Times New Roman" w:cs="Times New Roman"/>
          <w:b/>
          <w:bCs/>
          <w:sz w:val="28"/>
          <w:szCs w:val="28"/>
        </w:rPr>
        <w:t xml:space="preserve"> </w:t>
      </w:r>
      <w:r w:rsidR="00511BCB">
        <w:rPr>
          <w:rFonts w:ascii="Times New Roman" w:hAnsi="Times New Roman" w:cs="Times New Roman"/>
          <w:sz w:val="28"/>
          <w:szCs w:val="28"/>
        </w:rPr>
        <w:t>(established in 2007)</w:t>
      </w:r>
    </w:p>
    <w:p w:rsidR="00CE39E0" w:rsidRPr="00D80B52" w:rsidRDefault="00511BCB" w:rsidP="00D80B52">
      <w:pPr>
        <w:rPr>
          <w:rFonts w:ascii="Times New Roman" w:hAnsi="Times New Roman" w:cs="Times New Roman"/>
          <w:sz w:val="28"/>
          <w:szCs w:val="28"/>
        </w:rPr>
      </w:pPr>
      <w:r>
        <w:rPr>
          <w:rFonts w:ascii="Times New Roman" w:hAnsi="Times New Roman" w:cs="Times New Roman"/>
          <w:sz w:val="28"/>
          <w:szCs w:val="28"/>
        </w:rPr>
        <w:t xml:space="preserve">This is </w:t>
      </w:r>
      <w:r w:rsidR="00CE39E0" w:rsidRPr="00D80B52">
        <w:rPr>
          <w:rFonts w:ascii="Times New Roman" w:hAnsi="Times New Roman" w:cs="Times New Roman"/>
          <w:sz w:val="28"/>
          <w:szCs w:val="28"/>
        </w:rPr>
        <w:t>aimed at encouraging the production and distribution of independent European productions but also</w:t>
      </w:r>
      <w:r>
        <w:rPr>
          <w:rFonts w:ascii="Times New Roman" w:hAnsi="Times New Roman" w:cs="Times New Roman"/>
          <w:sz w:val="28"/>
          <w:szCs w:val="28"/>
        </w:rPr>
        <w:t xml:space="preserve"> has the important function of promoting</w:t>
      </w:r>
      <w:r w:rsidR="00CE39E0" w:rsidRPr="00D80B52">
        <w:rPr>
          <w:rFonts w:ascii="Times New Roman" w:hAnsi="Times New Roman" w:cs="Times New Roman"/>
          <w:sz w:val="28"/>
          <w:szCs w:val="28"/>
        </w:rPr>
        <w:t xml:space="preserve"> public debate on sensitive issue</w:t>
      </w:r>
      <w:r w:rsidR="00515C83">
        <w:rPr>
          <w:rFonts w:ascii="Times New Roman" w:hAnsi="Times New Roman" w:cs="Times New Roman"/>
          <w:sz w:val="28"/>
          <w:szCs w:val="28"/>
        </w:rPr>
        <w:t>s</w:t>
      </w:r>
      <w:r>
        <w:rPr>
          <w:rFonts w:ascii="Times New Roman" w:hAnsi="Times New Roman" w:cs="Times New Roman"/>
          <w:sz w:val="28"/>
          <w:szCs w:val="28"/>
        </w:rPr>
        <w:t xml:space="preserve">, such as migration or racism which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often covered in the films</w:t>
      </w:r>
      <w:r w:rsidR="00515C83">
        <w:rPr>
          <w:rFonts w:ascii="Times New Roman" w:hAnsi="Times New Roman" w:cs="Times New Roman"/>
          <w:sz w:val="28"/>
          <w:szCs w:val="28"/>
        </w:rPr>
        <w:t xml:space="preserve"> and which are typically shown in national film festivals.</w:t>
      </w:r>
    </w:p>
    <w:p w:rsidR="00CE39E0" w:rsidRDefault="00CE39E0" w:rsidP="00D80B52">
      <w:pPr>
        <w:rPr>
          <w:rFonts w:ascii="Times New Roman" w:hAnsi="Times New Roman" w:cs="Times New Roman"/>
          <w:sz w:val="28"/>
          <w:szCs w:val="28"/>
        </w:rPr>
      </w:pPr>
      <w:r w:rsidRPr="00D80B52">
        <w:rPr>
          <w:rFonts w:ascii="Times New Roman" w:hAnsi="Times New Roman" w:cs="Times New Roman"/>
          <w:bCs/>
          <w:sz w:val="28"/>
          <w:szCs w:val="28"/>
          <w:u w:val="single"/>
        </w:rPr>
        <w:t>European Citizens Prize</w:t>
      </w:r>
      <w:r w:rsidRPr="00D80B52">
        <w:rPr>
          <w:rFonts w:ascii="Times New Roman" w:hAnsi="Times New Roman" w:cs="Times New Roman"/>
          <w:b/>
          <w:bCs/>
          <w:sz w:val="28"/>
          <w:szCs w:val="28"/>
        </w:rPr>
        <w:t xml:space="preserve"> </w:t>
      </w:r>
      <w:r w:rsidRPr="00D80B52">
        <w:rPr>
          <w:rFonts w:ascii="Times New Roman" w:hAnsi="Times New Roman" w:cs="Times New Roman"/>
          <w:sz w:val="28"/>
          <w:szCs w:val="28"/>
        </w:rPr>
        <w:t xml:space="preserve">(established in 2008 to recognize exceptional work by citizens groups in promoting human rights, and cross-border cooperation and understanding :all the national winners are invited to a ceremony in Brussels and an overall EU winner is chosen) </w:t>
      </w:r>
    </w:p>
    <w:p w:rsidR="00D80B52" w:rsidRPr="00D80B52" w:rsidRDefault="00D80B52" w:rsidP="00D80B52">
      <w:pPr>
        <w:rPr>
          <w:rFonts w:ascii="Times New Roman" w:hAnsi="Times New Roman" w:cs="Times New Roman"/>
          <w:b/>
          <w:sz w:val="28"/>
          <w:szCs w:val="28"/>
        </w:rPr>
      </w:pPr>
      <w:r w:rsidRPr="00D80B52">
        <w:rPr>
          <w:rFonts w:ascii="Times New Roman" w:hAnsi="Times New Roman" w:cs="Times New Roman"/>
          <w:b/>
          <w:sz w:val="28"/>
          <w:szCs w:val="28"/>
        </w:rPr>
        <w:t>The EP and its visitors</w:t>
      </w:r>
    </w:p>
    <w:p w:rsidR="00CE39E0" w:rsidRPr="00D80B52" w:rsidRDefault="00CE39E0" w:rsidP="00D80B52">
      <w:pPr>
        <w:rPr>
          <w:rFonts w:ascii="Times New Roman" w:hAnsi="Times New Roman" w:cs="Times New Roman"/>
          <w:sz w:val="28"/>
          <w:szCs w:val="28"/>
        </w:rPr>
      </w:pPr>
      <w:r w:rsidRPr="00D80B52">
        <w:rPr>
          <w:rFonts w:ascii="Times New Roman" w:hAnsi="Times New Roman" w:cs="Times New Roman"/>
          <w:sz w:val="28"/>
          <w:szCs w:val="28"/>
        </w:rPr>
        <w:t>The EP has traditionally had a very large number of direct visitors, especially in Brussels and in Strasbourg but also in its external offices as well.  MEPs have been given allowances to promote these visits from their countries, regions and specific constituencies, and other groups (farmers, religious groups, etc) are also invited by the EP administration</w:t>
      </w:r>
    </w:p>
    <w:p w:rsidR="00CE39E0" w:rsidRPr="00D80B52" w:rsidRDefault="00CE39E0" w:rsidP="00D80B52">
      <w:pPr>
        <w:rPr>
          <w:rFonts w:ascii="Times New Roman" w:hAnsi="Times New Roman" w:cs="Times New Roman"/>
          <w:sz w:val="28"/>
          <w:szCs w:val="28"/>
        </w:rPr>
      </w:pPr>
      <w:r w:rsidRPr="00D80B52">
        <w:rPr>
          <w:rFonts w:ascii="Times New Roman" w:hAnsi="Times New Roman" w:cs="Times New Roman"/>
          <w:sz w:val="28"/>
          <w:szCs w:val="28"/>
        </w:rPr>
        <w:t xml:space="preserve">In 2010 there were over 300,000 such visitors to Brussels and Strasbourg </w:t>
      </w:r>
      <w:proofErr w:type="gramStart"/>
      <w:r w:rsidRPr="00D80B52">
        <w:rPr>
          <w:rFonts w:ascii="Times New Roman" w:hAnsi="Times New Roman" w:cs="Times New Roman"/>
          <w:sz w:val="28"/>
          <w:szCs w:val="28"/>
        </w:rPr>
        <w:t>alone(</w:t>
      </w:r>
      <w:proofErr w:type="gramEnd"/>
      <w:r w:rsidRPr="00D80B52">
        <w:rPr>
          <w:rFonts w:ascii="Times New Roman" w:hAnsi="Times New Roman" w:cs="Times New Roman"/>
          <w:sz w:val="28"/>
          <w:szCs w:val="28"/>
        </w:rPr>
        <w:t xml:space="preserve"> over 220,000 and 80,000 respectively).</w:t>
      </w:r>
    </w:p>
    <w:p w:rsidR="00CE39E0" w:rsidRDefault="00CE39E0" w:rsidP="00D80B52">
      <w:pPr>
        <w:rPr>
          <w:rFonts w:ascii="Times New Roman" w:hAnsi="Times New Roman" w:cs="Times New Roman"/>
          <w:sz w:val="28"/>
          <w:szCs w:val="28"/>
        </w:rPr>
      </w:pPr>
      <w:r w:rsidRPr="00D80B52">
        <w:rPr>
          <w:rFonts w:ascii="Times New Roman" w:hAnsi="Times New Roman" w:cs="Times New Roman"/>
          <w:sz w:val="28"/>
          <w:szCs w:val="28"/>
        </w:rPr>
        <w:t xml:space="preserve">Numbers have fluctuated, however, and were essentially brought to a halt during the </w:t>
      </w:r>
      <w:proofErr w:type="spellStart"/>
      <w:r w:rsidRPr="00D80B52">
        <w:rPr>
          <w:rFonts w:ascii="Times New Roman" w:hAnsi="Times New Roman" w:cs="Times New Roman"/>
          <w:sz w:val="28"/>
          <w:szCs w:val="28"/>
        </w:rPr>
        <w:t>Covid</w:t>
      </w:r>
      <w:proofErr w:type="spellEnd"/>
      <w:r w:rsidRPr="00D80B52">
        <w:rPr>
          <w:rFonts w:ascii="Times New Roman" w:hAnsi="Times New Roman" w:cs="Times New Roman"/>
          <w:sz w:val="28"/>
          <w:szCs w:val="28"/>
        </w:rPr>
        <w:t xml:space="preserve"> crisis when an expanded online visitor’s programme was developed to compensate for the lack of in-person visits. A </w:t>
      </w:r>
      <w:r w:rsidRPr="00D80B52">
        <w:rPr>
          <w:rFonts w:ascii="Times New Roman" w:hAnsi="Times New Roman" w:cs="Times New Roman"/>
          <w:i/>
          <w:iCs/>
          <w:sz w:val="28"/>
          <w:szCs w:val="28"/>
        </w:rPr>
        <w:t xml:space="preserve">“Citizens' virtual tour” </w:t>
      </w:r>
      <w:r w:rsidRPr="00D80B52">
        <w:rPr>
          <w:rFonts w:ascii="Times New Roman" w:hAnsi="Times New Roman" w:cs="Times New Roman"/>
          <w:sz w:val="28"/>
          <w:szCs w:val="28"/>
        </w:rPr>
        <w:t xml:space="preserve">was also initiated. </w:t>
      </w:r>
    </w:p>
    <w:p w:rsidR="00D80B52" w:rsidRDefault="00D80B52" w:rsidP="00D80B52">
      <w:pPr>
        <w:rPr>
          <w:rFonts w:ascii="Times New Roman" w:hAnsi="Times New Roman" w:cs="Times New Roman"/>
          <w:b/>
          <w:sz w:val="28"/>
          <w:szCs w:val="28"/>
        </w:rPr>
      </w:pPr>
      <w:r w:rsidRPr="00D80B52">
        <w:rPr>
          <w:rFonts w:ascii="Times New Roman" w:hAnsi="Times New Roman" w:cs="Times New Roman"/>
          <w:b/>
          <w:sz w:val="28"/>
          <w:szCs w:val="28"/>
        </w:rPr>
        <w:t>Dedicated facilities to communicate to its visitors on the role and function of the European Parliament,</w:t>
      </w:r>
    </w:p>
    <w:p w:rsidR="00CE39E0" w:rsidRPr="00D80B52" w:rsidRDefault="00CE39E0" w:rsidP="00D80B52">
      <w:pPr>
        <w:rPr>
          <w:rFonts w:ascii="Times New Roman" w:hAnsi="Times New Roman" w:cs="Times New Roman"/>
          <w:sz w:val="28"/>
          <w:szCs w:val="28"/>
        </w:rPr>
      </w:pPr>
      <w:r w:rsidRPr="00D80B52">
        <w:rPr>
          <w:rFonts w:ascii="Times New Roman" w:hAnsi="Times New Roman" w:cs="Times New Roman"/>
          <w:sz w:val="28"/>
          <w:szCs w:val="28"/>
        </w:rPr>
        <w:t xml:space="preserve">The Danish </w:t>
      </w:r>
      <w:proofErr w:type="spellStart"/>
      <w:r w:rsidRPr="00D80B52">
        <w:rPr>
          <w:rFonts w:ascii="Times New Roman" w:hAnsi="Times New Roman" w:cs="Times New Roman"/>
          <w:sz w:val="28"/>
          <w:szCs w:val="28"/>
        </w:rPr>
        <w:t>Folketing</w:t>
      </w:r>
      <w:proofErr w:type="spellEnd"/>
      <w:r w:rsidRPr="00D80B52">
        <w:rPr>
          <w:rFonts w:ascii="Times New Roman" w:hAnsi="Times New Roman" w:cs="Times New Roman"/>
          <w:sz w:val="28"/>
          <w:szCs w:val="28"/>
        </w:rPr>
        <w:t xml:space="preserve"> had been a pioneer in developing interactive visitors facilities, where students and other visitors </w:t>
      </w:r>
      <w:proofErr w:type="gramStart"/>
      <w:r w:rsidRPr="00D80B52">
        <w:rPr>
          <w:rFonts w:ascii="Times New Roman" w:hAnsi="Times New Roman" w:cs="Times New Roman"/>
          <w:sz w:val="28"/>
          <w:szCs w:val="28"/>
        </w:rPr>
        <w:t>could  not</w:t>
      </w:r>
      <w:proofErr w:type="gramEnd"/>
      <w:r w:rsidRPr="00D80B52">
        <w:rPr>
          <w:rFonts w:ascii="Times New Roman" w:hAnsi="Times New Roman" w:cs="Times New Roman"/>
          <w:sz w:val="28"/>
          <w:szCs w:val="28"/>
        </w:rPr>
        <w:t xml:space="preserve"> only learn about the Danish Parliament but take part in simulated legislative and other activities. Another inspiration was the US Congress visitor centre.</w:t>
      </w:r>
    </w:p>
    <w:p w:rsidR="00CE39E0" w:rsidRDefault="00CE39E0" w:rsidP="00D80B52">
      <w:pPr>
        <w:rPr>
          <w:rFonts w:ascii="Times New Roman" w:hAnsi="Times New Roman" w:cs="Times New Roman"/>
          <w:sz w:val="28"/>
          <w:szCs w:val="28"/>
        </w:rPr>
      </w:pPr>
      <w:r w:rsidRPr="00D80B52">
        <w:rPr>
          <w:rFonts w:ascii="Times New Roman" w:hAnsi="Times New Roman" w:cs="Times New Roman"/>
          <w:sz w:val="28"/>
          <w:szCs w:val="28"/>
        </w:rPr>
        <w:lastRenderedPageBreak/>
        <w:t xml:space="preserve">The European Parliament </w:t>
      </w:r>
      <w:proofErr w:type="gramStart"/>
      <w:r w:rsidRPr="00D80B52">
        <w:rPr>
          <w:rFonts w:ascii="Times New Roman" w:hAnsi="Times New Roman" w:cs="Times New Roman"/>
          <w:sz w:val="28"/>
          <w:szCs w:val="28"/>
        </w:rPr>
        <w:t>later  built</w:t>
      </w:r>
      <w:proofErr w:type="gramEnd"/>
      <w:r w:rsidRPr="00D80B52">
        <w:rPr>
          <w:rFonts w:ascii="Times New Roman" w:hAnsi="Times New Roman" w:cs="Times New Roman"/>
          <w:sz w:val="28"/>
          <w:szCs w:val="28"/>
        </w:rPr>
        <w:t xml:space="preserve"> on this idea.  Its </w:t>
      </w:r>
      <w:r w:rsidRPr="00D80B52">
        <w:rPr>
          <w:rFonts w:ascii="Times New Roman" w:hAnsi="Times New Roman" w:cs="Times New Roman"/>
          <w:bCs/>
          <w:sz w:val="28"/>
          <w:szCs w:val="28"/>
          <w:u w:val="single"/>
        </w:rPr>
        <w:t>“</w:t>
      </w:r>
      <w:proofErr w:type="spellStart"/>
      <w:r w:rsidRPr="00D80B52">
        <w:rPr>
          <w:rFonts w:ascii="Times New Roman" w:hAnsi="Times New Roman" w:cs="Times New Roman"/>
          <w:bCs/>
          <w:sz w:val="28"/>
          <w:szCs w:val="28"/>
          <w:u w:val="single"/>
        </w:rPr>
        <w:t>Parliamentarium</w:t>
      </w:r>
      <w:proofErr w:type="spellEnd"/>
      <w:r w:rsidRPr="00D80B52">
        <w:rPr>
          <w:rFonts w:ascii="Times New Roman" w:hAnsi="Times New Roman" w:cs="Times New Roman"/>
          <w:bCs/>
          <w:sz w:val="28"/>
          <w:szCs w:val="28"/>
        </w:rPr>
        <w:t xml:space="preserve"> </w:t>
      </w:r>
      <w:r w:rsidRPr="00D80B52">
        <w:rPr>
          <w:rFonts w:ascii="Times New Roman" w:hAnsi="Times New Roman" w:cs="Times New Roman"/>
          <w:sz w:val="28"/>
          <w:szCs w:val="28"/>
        </w:rPr>
        <w:t xml:space="preserve">was officially opened in October </w:t>
      </w:r>
      <w:proofErr w:type="gramStart"/>
      <w:r w:rsidRPr="00D80B52">
        <w:rPr>
          <w:rFonts w:ascii="Times New Roman" w:hAnsi="Times New Roman" w:cs="Times New Roman"/>
          <w:sz w:val="28"/>
          <w:szCs w:val="28"/>
        </w:rPr>
        <w:t>2011  in</w:t>
      </w:r>
      <w:proofErr w:type="gramEnd"/>
      <w:r w:rsidRPr="00D80B52">
        <w:rPr>
          <w:rFonts w:ascii="Times New Roman" w:hAnsi="Times New Roman" w:cs="Times New Roman"/>
          <w:sz w:val="28"/>
          <w:szCs w:val="28"/>
        </w:rPr>
        <w:t xml:space="preserve"> Brussels, and is now the second largest parliamentary visitors’ centre in the world, after that of the US Congress. </w:t>
      </w:r>
    </w:p>
    <w:p w:rsidR="00D80B52" w:rsidRPr="00D80B52" w:rsidRDefault="00D80B52" w:rsidP="00D80B52">
      <w:pPr>
        <w:rPr>
          <w:rFonts w:ascii="Times New Roman" w:hAnsi="Times New Roman" w:cs="Times New Roman"/>
          <w:sz w:val="28"/>
          <w:szCs w:val="28"/>
        </w:rPr>
      </w:pPr>
      <w:r>
        <w:rPr>
          <w:rFonts w:ascii="Times New Roman" w:hAnsi="Times New Roman" w:cs="Times New Roman"/>
          <w:sz w:val="28"/>
          <w:szCs w:val="28"/>
        </w:rPr>
        <w:t xml:space="preserve">Among the features of the </w:t>
      </w:r>
      <w:proofErr w:type="spellStart"/>
      <w:r>
        <w:rPr>
          <w:rFonts w:ascii="Times New Roman" w:hAnsi="Times New Roman" w:cs="Times New Roman"/>
          <w:sz w:val="28"/>
          <w:szCs w:val="28"/>
        </w:rPr>
        <w:t>Parliamentarium</w:t>
      </w:r>
      <w:proofErr w:type="spellEnd"/>
      <w:r>
        <w:rPr>
          <w:rFonts w:ascii="Times New Roman" w:hAnsi="Times New Roman" w:cs="Times New Roman"/>
          <w:sz w:val="28"/>
          <w:szCs w:val="28"/>
        </w:rPr>
        <w:t xml:space="preserve"> in Brussels</w:t>
      </w:r>
      <w:r w:rsidR="008A6C76">
        <w:rPr>
          <w:rFonts w:ascii="Times New Roman" w:hAnsi="Times New Roman" w:cs="Times New Roman"/>
          <w:sz w:val="28"/>
          <w:szCs w:val="28"/>
        </w:rPr>
        <w:t xml:space="preserve"> are a simulated </w:t>
      </w:r>
      <w:r w:rsidR="008A6C76" w:rsidRPr="008A6C76">
        <w:rPr>
          <w:rFonts w:ascii="Times New Roman" w:hAnsi="Times New Roman" w:cs="Times New Roman"/>
          <w:sz w:val="28"/>
          <w:szCs w:val="28"/>
        </w:rPr>
        <w:t xml:space="preserve">European Parliament </w:t>
      </w:r>
      <w:proofErr w:type="gramStart"/>
      <w:r w:rsidR="008A6C76" w:rsidRPr="008A6C76">
        <w:rPr>
          <w:rFonts w:ascii="Times New Roman" w:hAnsi="Times New Roman" w:cs="Times New Roman"/>
          <w:sz w:val="28"/>
          <w:szCs w:val="28"/>
        </w:rPr>
        <w:t xml:space="preserve">hemicycle </w:t>
      </w:r>
      <w:r w:rsidR="008A6C76">
        <w:rPr>
          <w:rFonts w:ascii="Times New Roman" w:hAnsi="Times New Roman" w:cs="Times New Roman"/>
          <w:sz w:val="28"/>
          <w:szCs w:val="28"/>
        </w:rPr>
        <w:t xml:space="preserve"> and</w:t>
      </w:r>
      <w:proofErr w:type="gramEnd"/>
      <w:r w:rsidR="008A6C76">
        <w:rPr>
          <w:rFonts w:ascii="Times New Roman" w:hAnsi="Times New Roman" w:cs="Times New Roman"/>
          <w:sz w:val="28"/>
          <w:szCs w:val="28"/>
        </w:rPr>
        <w:t xml:space="preserve"> </w:t>
      </w:r>
      <w:r w:rsidR="008A6C76" w:rsidRPr="008A6C76">
        <w:rPr>
          <w:rFonts w:ascii="Times New Roman" w:hAnsi="Times New Roman" w:cs="Times New Roman"/>
          <w:sz w:val="28"/>
          <w:szCs w:val="28"/>
        </w:rPr>
        <w:t>an Interactive Wish Wall in which visitors can type (in any language) their aspirations for the future of the EU</w:t>
      </w:r>
      <w:r w:rsidR="008A6C76">
        <w:rPr>
          <w:rFonts w:ascii="Times New Roman" w:hAnsi="Times New Roman" w:cs="Times New Roman"/>
          <w:sz w:val="28"/>
          <w:szCs w:val="28"/>
        </w:rPr>
        <w:t>. S</w:t>
      </w:r>
      <w:r w:rsidRPr="00D80B52">
        <w:rPr>
          <w:rFonts w:ascii="Times New Roman" w:hAnsi="Times New Roman" w:cs="Times New Roman"/>
          <w:sz w:val="28"/>
          <w:szCs w:val="28"/>
        </w:rPr>
        <w:t xml:space="preserve">tudents who book in advance can also play a role-play game on the adoption of legislation by the Parliament, negotiating </w:t>
      </w:r>
      <w:r w:rsidR="008A6C76">
        <w:rPr>
          <w:rFonts w:ascii="Times New Roman" w:hAnsi="Times New Roman" w:cs="Times New Roman"/>
          <w:sz w:val="28"/>
          <w:szCs w:val="28"/>
        </w:rPr>
        <w:t>compromises and voting on texts in fields such as environment and civil liberties</w:t>
      </w:r>
    </w:p>
    <w:p w:rsidR="00CE39E0" w:rsidRDefault="00CE39E0" w:rsidP="00D80B52">
      <w:pPr>
        <w:rPr>
          <w:rFonts w:ascii="Times New Roman" w:hAnsi="Times New Roman" w:cs="Times New Roman"/>
          <w:sz w:val="28"/>
          <w:szCs w:val="28"/>
        </w:rPr>
      </w:pPr>
      <w:r w:rsidRPr="00D80B52">
        <w:rPr>
          <w:rFonts w:ascii="Times New Roman" w:hAnsi="Times New Roman" w:cs="Times New Roman"/>
          <w:sz w:val="28"/>
          <w:szCs w:val="28"/>
        </w:rPr>
        <w:t xml:space="preserve">A similar </w:t>
      </w:r>
      <w:proofErr w:type="spellStart"/>
      <w:r w:rsidRPr="00D80B52">
        <w:rPr>
          <w:rFonts w:ascii="Times New Roman" w:hAnsi="Times New Roman" w:cs="Times New Roman"/>
          <w:sz w:val="28"/>
          <w:szCs w:val="28"/>
        </w:rPr>
        <w:t>Parliamentarium</w:t>
      </w:r>
      <w:proofErr w:type="spellEnd"/>
      <w:r w:rsidRPr="00D80B52">
        <w:rPr>
          <w:rFonts w:ascii="Times New Roman" w:hAnsi="Times New Roman" w:cs="Times New Roman"/>
          <w:sz w:val="28"/>
          <w:szCs w:val="28"/>
        </w:rPr>
        <w:t xml:space="preserve"> was later developed in Strasbourg as well.</w:t>
      </w:r>
    </w:p>
    <w:p w:rsidR="008A6C76" w:rsidRPr="008A6C76" w:rsidRDefault="008A6C76" w:rsidP="00D80B52">
      <w:pPr>
        <w:rPr>
          <w:rFonts w:ascii="Times New Roman" w:hAnsi="Times New Roman" w:cs="Times New Roman"/>
          <w:b/>
          <w:sz w:val="28"/>
          <w:szCs w:val="28"/>
        </w:rPr>
      </w:pPr>
      <w:r w:rsidRPr="008A6C76">
        <w:rPr>
          <w:rFonts w:ascii="Times New Roman" w:hAnsi="Times New Roman" w:cs="Times New Roman"/>
          <w:b/>
          <w:sz w:val="28"/>
          <w:szCs w:val="28"/>
        </w:rPr>
        <w:t>New interactive visitor facilities in EP offices around the European Union</w:t>
      </w:r>
    </w:p>
    <w:p w:rsidR="00CE39E0" w:rsidRPr="008A6C76" w:rsidRDefault="00CE39E0" w:rsidP="008A6C76">
      <w:pPr>
        <w:rPr>
          <w:rFonts w:ascii="Times New Roman" w:hAnsi="Times New Roman" w:cs="Times New Roman"/>
          <w:sz w:val="28"/>
          <w:szCs w:val="28"/>
        </w:rPr>
      </w:pPr>
      <w:r w:rsidRPr="008A6C76">
        <w:rPr>
          <w:rFonts w:ascii="Times New Roman" w:hAnsi="Times New Roman" w:cs="Times New Roman"/>
          <w:sz w:val="28"/>
          <w:szCs w:val="28"/>
        </w:rPr>
        <w:t xml:space="preserve">Versions of the Brussels </w:t>
      </w:r>
      <w:proofErr w:type="spellStart"/>
      <w:r w:rsidRPr="008A6C76">
        <w:rPr>
          <w:rFonts w:ascii="Times New Roman" w:hAnsi="Times New Roman" w:cs="Times New Roman"/>
          <w:sz w:val="28"/>
          <w:szCs w:val="28"/>
        </w:rPr>
        <w:t>Parliamentarium</w:t>
      </w:r>
      <w:proofErr w:type="spellEnd"/>
      <w:r w:rsidRPr="008A6C76">
        <w:rPr>
          <w:rFonts w:ascii="Times New Roman" w:hAnsi="Times New Roman" w:cs="Times New Roman"/>
          <w:sz w:val="28"/>
          <w:szCs w:val="28"/>
        </w:rPr>
        <w:t xml:space="preserve"> have been developed not just in Strasbourg but also in Berlin and in a number of other Member States, where they are now known as </w:t>
      </w:r>
      <w:r w:rsidRPr="008A6C76">
        <w:rPr>
          <w:rFonts w:ascii="Times New Roman" w:hAnsi="Times New Roman" w:cs="Times New Roman"/>
          <w:bCs/>
          <w:sz w:val="28"/>
          <w:szCs w:val="28"/>
          <w:u w:val="single"/>
        </w:rPr>
        <w:t>“Europe Experience</w:t>
      </w:r>
      <w:r w:rsidRPr="008A6C76">
        <w:rPr>
          <w:rFonts w:ascii="Times New Roman" w:hAnsi="Times New Roman" w:cs="Times New Roman"/>
          <w:b/>
          <w:bCs/>
          <w:sz w:val="28"/>
          <w:szCs w:val="28"/>
        </w:rPr>
        <w:t xml:space="preserve">” </w:t>
      </w:r>
      <w:r w:rsidRPr="008A6C76">
        <w:rPr>
          <w:rFonts w:ascii="Times New Roman" w:hAnsi="Times New Roman" w:cs="Times New Roman"/>
          <w:sz w:val="28"/>
          <w:szCs w:val="28"/>
        </w:rPr>
        <w:t>facilities</w:t>
      </w:r>
      <w:r w:rsidRPr="008A6C76">
        <w:rPr>
          <w:rFonts w:ascii="Times New Roman" w:hAnsi="Times New Roman" w:cs="Times New Roman"/>
          <w:i/>
          <w:iCs/>
          <w:sz w:val="28"/>
          <w:szCs w:val="28"/>
        </w:rPr>
        <w:t>.</w:t>
      </w:r>
    </w:p>
    <w:p w:rsidR="00CE39E0" w:rsidRDefault="00CE39E0" w:rsidP="008A6C76">
      <w:pPr>
        <w:rPr>
          <w:rFonts w:ascii="Times New Roman" w:hAnsi="Times New Roman" w:cs="Times New Roman"/>
          <w:sz w:val="28"/>
          <w:szCs w:val="28"/>
        </w:rPr>
      </w:pPr>
      <w:r w:rsidRPr="008A6C76">
        <w:rPr>
          <w:rFonts w:ascii="Times New Roman" w:hAnsi="Times New Roman" w:cs="Times New Roman"/>
          <w:sz w:val="28"/>
          <w:szCs w:val="28"/>
        </w:rPr>
        <w:t xml:space="preserve">Parliament’s leadership has now supported the establishment of Europe Experiences by 2024 in all EU Member </w:t>
      </w:r>
      <w:proofErr w:type="gramStart"/>
      <w:r w:rsidRPr="008A6C76">
        <w:rPr>
          <w:rFonts w:ascii="Times New Roman" w:hAnsi="Times New Roman" w:cs="Times New Roman"/>
          <w:sz w:val="28"/>
          <w:szCs w:val="28"/>
        </w:rPr>
        <w:t>States  since</w:t>
      </w:r>
      <w:proofErr w:type="gramEnd"/>
      <w:r w:rsidRPr="008A6C76">
        <w:rPr>
          <w:rFonts w:ascii="Times New Roman" w:hAnsi="Times New Roman" w:cs="Times New Roman"/>
          <w:sz w:val="28"/>
          <w:szCs w:val="28"/>
        </w:rPr>
        <w:t xml:space="preserve"> it considers that they allow all citizens to have a better understanding of the functioning of the EP and of the EU in general</w:t>
      </w:r>
    </w:p>
    <w:p w:rsidR="00CE39E0" w:rsidRDefault="00CE39E0" w:rsidP="008A6C76">
      <w:pPr>
        <w:rPr>
          <w:rFonts w:ascii="Times New Roman" w:hAnsi="Times New Roman" w:cs="Times New Roman"/>
          <w:sz w:val="28"/>
          <w:szCs w:val="28"/>
        </w:rPr>
      </w:pPr>
      <w:r>
        <w:rPr>
          <w:rFonts w:ascii="Times New Roman" w:hAnsi="Times New Roman" w:cs="Times New Roman"/>
          <w:sz w:val="28"/>
          <w:szCs w:val="28"/>
        </w:rPr>
        <w:t>As a result of all these developments, as well as the creation of the House of European History (see below</w:t>
      </w:r>
      <w:proofErr w:type="gramStart"/>
      <w:r>
        <w:rPr>
          <w:rFonts w:ascii="Times New Roman" w:hAnsi="Times New Roman" w:cs="Times New Roman"/>
          <w:sz w:val="28"/>
          <w:szCs w:val="28"/>
        </w:rPr>
        <w:t xml:space="preserve">) </w:t>
      </w:r>
      <w:r w:rsidRPr="00CE39E0">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w:t>
      </w:r>
      <w:r w:rsidRPr="00CE39E0">
        <w:rPr>
          <w:rFonts w:ascii="Times New Roman" w:hAnsi="Times New Roman" w:cs="Times New Roman"/>
          <w:sz w:val="28"/>
          <w:szCs w:val="28"/>
        </w:rPr>
        <w:t>EP is now also a tourist attraction in its own right, with visitors centres and even two EP run museums</w:t>
      </w:r>
    </w:p>
    <w:p w:rsidR="00CE39E0" w:rsidRPr="00CE39E0" w:rsidRDefault="00CE39E0" w:rsidP="00CE39E0">
      <w:pPr>
        <w:rPr>
          <w:rFonts w:ascii="Times New Roman" w:hAnsi="Times New Roman" w:cs="Times New Roman"/>
          <w:b/>
          <w:sz w:val="28"/>
          <w:szCs w:val="28"/>
        </w:rPr>
      </w:pPr>
      <w:r w:rsidRPr="00CE39E0">
        <w:rPr>
          <w:rFonts w:ascii="Times New Roman" w:hAnsi="Times New Roman" w:cs="Times New Roman"/>
          <w:b/>
          <w:sz w:val="28"/>
          <w:szCs w:val="28"/>
        </w:rPr>
        <w:t xml:space="preserve">Another unusual role for the European </w:t>
      </w:r>
      <w:proofErr w:type="gramStart"/>
      <w:r w:rsidRPr="00CE39E0">
        <w:rPr>
          <w:rFonts w:ascii="Times New Roman" w:hAnsi="Times New Roman" w:cs="Times New Roman"/>
          <w:b/>
          <w:sz w:val="28"/>
          <w:szCs w:val="28"/>
        </w:rPr>
        <w:t>Parliament :</w:t>
      </w:r>
      <w:proofErr w:type="gramEnd"/>
      <w:r w:rsidRPr="00CE39E0">
        <w:rPr>
          <w:rFonts w:ascii="Times New Roman" w:hAnsi="Times New Roman" w:cs="Times New Roman"/>
          <w:b/>
          <w:sz w:val="28"/>
          <w:szCs w:val="28"/>
        </w:rPr>
        <w:t>: promoting citizens’ awareness of the history of European integration as well as of its leading personalities and places of memory</w:t>
      </w:r>
    </w:p>
    <w:p w:rsidR="00CE39E0" w:rsidRPr="00CE39E0" w:rsidRDefault="00CE39E0" w:rsidP="00CE39E0">
      <w:pPr>
        <w:rPr>
          <w:rFonts w:ascii="Times New Roman" w:hAnsi="Times New Roman" w:cs="Times New Roman"/>
          <w:sz w:val="28"/>
          <w:szCs w:val="28"/>
        </w:rPr>
      </w:pPr>
      <w:r w:rsidRPr="00CE39E0">
        <w:rPr>
          <w:rFonts w:ascii="Times New Roman" w:hAnsi="Times New Roman" w:cs="Times New Roman"/>
          <w:bCs/>
          <w:sz w:val="28"/>
          <w:szCs w:val="28"/>
          <w:u w:val="single"/>
        </w:rPr>
        <w:t>The House of European History</w:t>
      </w:r>
      <w:r w:rsidRPr="00CE39E0">
        <w:rPr>
          <w:rFonts w:ascii="Times New Roman" w:hAnsi="Times New Roman" w:cs="Times New Roman"/>
          <w:b/>
          <w:bCs/>
          <w:sz w:val="28"/>
          <w:szCs w:val="28"/>
        </w:rPr>
        <w:t xml:space="preserve"> </w:t>
      </w:r>
      <w:r w:rsidRPr="00CE39E0">
        <w:rPr>
          <w:rFonts w:ascii="Times New Roman" w:hAnsi="Times New Roman" w:cs="Times New Roman"/>
          <w:sz w:val="28"/>
          <w:szCs w:val="28"/>
        </w:rPr>
        <w:t>in Brussels: This seeks to portray the historical context for the European integration process from an EU-wide rather than national perspective. This was a difficult and controversial task</w:t>
      </w:r>
      <w:r>
        <w:rPr>
          <w:rFonts w:ascii="Times New Roman" w:hAnsi="Times New Roman" w:cs="Times New Roman"/>
          <w:sz w:val="28"/>
          <w:szCs w:val="28"/>
        </w:rPr>
        <w:t xml:space="preserve"> as Europe-“neutral” history will always conflict with certain national </w:t>
      </w:r>
      <w:proofErr w:type="gramStart"/>
      <w:r>
        <w:rPr>
          <w:rFonts w:ascii="Times New Roman" w:hAnsi="Times New Roman" w:cs="Times New Roman"/>
          <w:sz w:val="28"/>
          <w:szCs w:val="28"/>
        </w:rPr>
        <w:t>sensitivities(</w:t>
      </w:r>
      <w:proofErr w:type="gramEnd"/>
      <w:r>
        <w:rPr>
          <w:rFonts w:ascii="Times New Roman" w:hAnsi="Times New Roman" w:cs="Times New Roman"/>
          <w:sz w:val="28"/>
          <w:szCs w:val="28"/>
        </w:rPr>
        <w:t xml:space="preserve">and the EP had earlier experienced this in preparing the historical section of the Brussels </w:t>
      </w:r>
      <w:proofErr w:type="spellStart"/>
      <w:r>
        <w:rPr>
          <w:rFonts w:ascii="Times New Roman" w:hAnsi="Times New Roman" w:cs="Times New Roman"/>
          <w:sz w:val="28"/>
          <w:szCs w:val="28"/>
        </w:rPr>
        <w:t>Parliamentarium</w:t>
      </w:r>
      <w:proofErr w:type="spellEnd"/>
      <w:r>
        <w:rPr>
          <w:rFonts w:ascii="Times New Roman" w:hAnsi="Times New Roman" w:cs="Times New Roman"/>
          <w:sz w:val="28"/>
          <w:szCs w:val="28"/>
        </w:rPr>
        <w:t>). In spite of this</w:t>
      </w:r>
      <w:r w:rsidRPr="00CE39E0">
        <w:rPr>
          <w:rFonts w:ascii="Times New Roman" w:hAnsi="Times New Roman" w:cs="Times New Roman"/>
          <w:sz w:val="28"/>
          <w:szCs w:val="28"/>
        </w:rPr>
        <w:t xml:space="preserve"> the museum has been very popular with visitors since it opened in 2017. In 2019, just before lockdown, it had 200,000 visitors</w:t>
      </w:r>
    </w:p>
    <w:p w:rsidR="00CE39E0" w:rsidRPr="00CE39E0" w:rsidRDefault="00CE39E0" w:rsidP="00CE39E0">
      <w:pPr>
        <w:rPr>
          <w:rFonts w:ascii="Times New Roman" w:hAnsi="Times New Roman" w:cs="Times New Roman"/>
          <w:sz w:val="28"/>
          <w:szCs w:val="28"/>
        </w:rPr>
      </w:pPr>
      <w:r>
        <w:rPr>
          <w:rFonts w:ascii="Times New Roman" w:hAnsi="Times New Roman" w:cs="Times New Roman"/>
          <w:sz w:val="28"/>
          <w:szCs w:val="28"/>
        </w:rPr>
        <w:lastRenderedPageBreak/>
        <w:t xml:space="preserve">The </w:t>
      </w:r>
      <w:r w:rsidRPr="00CE39E0">
        <w:rPr>
          <w:rFonts w:ascii="Times New Roman" w:hAnsi="Times New Roman" w:cs="Times New Roman"/>
          <w:sz w:val="28"/>
          <w:szCs w:val="28"/>
        </w:rPr>
        <w:t>European Parliament</w:t>
      </w:r>
      <w:r>
        <w:rPr>
          <w:rFonts w:ascii="Times New Roman" w:hAnsi="Times New Roman" w:cs="Times New Roman"/>
          <w:sz w:val="28"/>
          <w:szCs w:val="28"/>
        </w:rPr>
        <w:t xml:space="preserve"> also has direct</w:t>
      </w:r>
      <w:r w:rsidRPr="00CE39E0">
        <w:rPr>
          <w:rFonts w:ascii="Times New Roman" w:hAnsi="Times New Roman" w:cs="Times New Roman"/>
          <w:sz w:val="28"/>
          <w:szCs w:val="28"/>
        </w:rPr>
        <w:t xml:space="preserve"> ownership and use of the former </w:t>
      </w:r>
      <w:r w:rsidRPr="00CE39E0">
        <w:rPr>
          <w:rFonts w:ascii="Times New Roman" w:hAnsi="Times New Roman" w:cs="Times New Roman"/>
          <w:bCs/>
          <w:sz w:val="28"/>
          <w:szCs w:val="28"/>
          <w:u w:val="single"/>
        </w:rPr>
        <w:t xml:space="preserve">Jean Monnet House </w:t>
      </w:r>
      <w:r w:rsidRPr="00CE39E0">
        <w:rPr>
          <w:rFonts w:ascii="Times New Roman" w:hAnsi="Times New Roman" w:cs="Times New Roman"/>
          <w:sz w:val="28"/>
          <w:szCs w:val="28"/>
          <w:u w:val="single"/>
        </w:rPr>
        <w:t>i</w:t>
      </w:r>
      <w:r w:rsidRPr="00CE39E0">
        <w:rPr>
          <w:rFonts w:ascii="Times New Roman" w:hAnsi="Times New Roman" w:cs="Times New Roman"/>
          <w:sz w:val="28"/>
          <w:szCs w:val="28"/>
        </w:rPr>
        <w:t xml:space="preserve">n </w:t>
      </w:r>
      <w:proofErr w:type="spellStart"/>
      <w:r w:rsidRPr="00CE39E0">
        <w:rPr>
          <w:rFonts w:ascii="Times New Roman" w:hAnsi="Times New Roman" w:cs="Times New Roman"/>
          <w:sz w:val="28"/>
          <w:szCs w:val="28"/>
        </w:rPr>
        <w:t>Bazoches</w:t>
      </w:r>
      <w:proofErr w:type="spellEnd"/>
      <w:r w:rsidRPr="00CE39E0">
        <w:rPr>
          <w:rFonts w:ascii="Times New Roman" w:hAnsi="Times New Roman" w:cs="Times New Roman"/>
          <w:sz w:val="28"/>
          <w:szCs w:val="28"/>
        </w:rPr>
        <w:t xml:space="preserve"> : </w:t>
      </w:r>
      <w:r>
        <w:rPr>
          <w:rFonts w:ascii="Times New Roman" w:hAnsi="Times New Roman" w:cs="Times New Roman"/>
          <w:sz w:val="28"/>
          <w:szCs w:val="28"/>
        </w:rPr>
        <w:t xml:space="preserve"> This is </w:t>
      </w:r>
      <w:r w:rsidRPr="00CE39E0">
        <w:rPr>
          <w:rFonts w:ascii="Times New Roman" w:hAnsi="Times New Roman" w:cs="Times New Roman"/>
          <w:sz w:val="28"/>
          <w:szCs w:val="28"/>
        </w:rPr>
        <w:t>used for EP training,  and informal EP meetings (for example between MEPs and Ukrainian parliamentarians) but</w:t>
      </w:r>
      <w:r>
        <w:rPr>
          <w:rFonts w:ascii="Times New Roman" w:hAnsi="Times New Roman" w:cs="Times New Roman"/>
          <w:sz w:val="28"/>
          <w:szCs w:val="28"/>
        </w:rPr>
        <w:t xml:space="preserve"> is</w:t>
      </w:r>
      <w:r w:rsidRPr="00CE39E0">
        <w:rPr>
          <w:rFonts w:ascii="Times New Roman" w:hAnsi="Times New Roman" w:cs="Times New Roman"/>
          <w:sz w:val="28"/>
          <w:szCs w:val="28"/>
        </w:rPr>
        <w:t xml:space="preserve"> also  aimed at visitors, with a historical exhibition on Monnet and showing the room where he worked on the Schuman Declaration, etc</w:t>
      </w:r>
      <w:r w:rsidR="00642867">
        <w:rPr>
          <w:rFonts w:ascii="Times New Roman" w:hAnsi="Times New Roman" w:cs="Times New Roman"/>
          <w:sz w:val="28"/>
          <w:szCs w:val="28"/>
        </w:rPr>
        <w:t>. The curators of the house also point out two Jean Monnet walks, one in the village and one in the nearby forest, where he went every day and where he claimed that he developed many of his ideas on Europe.</w:t>
      </w:r>
    </w:p>
    <w:p w:rsidR="00642867" w:rsidRDefault="00CE39E0" w:rsidP="00642867">
      <w:pPr>
        <w:rPr>
          <w:rFonts w:ascii="Times New Roman" w:hAnsi="Times New Roman" w:cs="Times New Roman"/>
          <w:sz w:val="28"/>
          <w:szCs w:val="28"/>
        </w:rPr>
      </w:pPr>
      <w:r w:rsidRPr="00642867">
        <w:rPr>
          <w:rFonts w:ascii="Times New Roman" w:hAnsi="Times New Roman" w:cs="Times New Roman"/>
          <w:sz w:val="28"/>
          <w:szCs w:val="28"/>
          <w:u w:val="single"/>
        </w:rPr>
        <w:t xml:space="preserve">The </w:t>
      </w:r>
      <w:r w:rsidRPr="00642867">
        <w:rPr>
          <w:rFonts w:ascii="Times New Roman" w:hAnsi="Times New Roman" w:cs="Times New Roman"/>
          <w:bCs/>
          <w:sz w:val="28"/>
          <w:szCs w:val="28"/>
          <w:u w:val="single"/>
        </w:rPr>
        <w:t xml:space="preserve">European Parliament Network of the Political Houses and Foundations of Great </w:t>
      </w:r>
      <w:proofErr w:type="gramStart"/>
      <w:r w:rsidRPr="00642867">
        <w:rPr>
          <w:rFonts w:ascii="Times New Roman" w:hAnsi="Times New Roman" w:cs="Times New Roman"/>
          <w:bCs/>
          <w:sz w:val="28"/>
          <w:szCs w:val="28"/>
          <w:u w:val="single"/>
        </w:rPr>
        <w:t>Europeans</w:t>
      </w:r>
      <w:r w:rsidRPr="00CE39E0">
        <w:rPr>
          <w:rFonts w:ascii="Times New Roman" w:hAnsi="Times New Roman" w:cs="Times New Roman"/>
          <w:b/>
          <w:bCs/>
          <w:sz w:val="28"/>
          <w:szCs w:val="28"/>
        </w:rPr>
        <w:t xml:space="preserve"> </w:t>
      </w:r>
      <w:r w:rsidRPr="00CE39E0">
        <w:rPr>
          <w:rFonts w:ascii="Times New Roman" w:hAnsi="Times New Roman" w:cs="Times New Roman"/>
          <w:sz w:val="28"/>
          <w:szCs w:val="28"/>
        </w:rPr>
        <w:t>:</w:t>
      </w:r>
      <w:proofErr w:type="gramEnd"/>
      <w:r w:rsidR="00642867">
        <w:rPr>
          <w:rFonts w:ascii="Times New Roman" w:hAnsi="Times New Roman" w:cs="Times New Roman"/>
          <w:sz w:val="28"/>
          <w:szCs w:val="28"/>
        </w:rPr>
        <w:t xml:space="preserve"> This is an </w:t>
      </w:r>
      <w:r w:rsidRPr="00CE39E0">
        <w:rPr>
          <w:rFonts w:ascii="Times New Roman" w:hAnsi="Times New Roman" w:cs="Times New Roman"/>
          <w:sz w:val="28"/>
          <w:szCs w:val="28"/>
        </w:rPr>
        <w:t xml:space="preserve"> EP-sponsored network</w:t>
      </w:r>
      <w:r w:rsidR="00642867">
        <w:rPr>
          <w:rFonts w:ascii="Times New Roman" w:hAnsi="Times New Roman" w:cs="Times New Roman"/>
          <w:sz w:val="28"/>
          <w:szCs w:val="28"/>
        </w:rPr>
        <w:t xml:space="preserve"> and meets twice a year, once in the Jean Monnet House and once at the EP offices in Brussels. It started as a cooperative project between the houses of the four founding fathers of the EU (Monnet, Schuman, Adenauer and De </w:t>
      </w:r>
      <w:proofErr w:type="spellStart"/>
      <w:r w:rsidR="00642867">
        <w:rPr>
          <w:rFonts w:ascii="Times New Roman" w:hAnsi="Times New Roman" w:cs="Times New Roman"/>
          <w:sz w:val="28"/>
          <w:szCs w:val="28"/>
        </w:rPr>
        <w:t>Gasperi</w:t>
      </w:r>
      <w:proofErr w:type="spellEnd"/>
      <w:proofErr w:type="gramStart"/>
      <w:r w:rsidR="00642867">
        <w:rPr>
          <w:rFonts w:ascii="Times New Roman" w:hAnsi="Times New Roman" w:cs="Times New Roman"/>
          <w:sz w:val="28"/>
          <w:szCs w:val="28"/>
        </w:rPr>
        <w:t>)</w:t>
      </w:r>
      <w:r w:rsidRPr="00CE39E0">
        <w:rPr>
          <w:rFonts w:ascii="Times New Roman" w:hAnsi="Times New Roman" w:cs="Times New Roman"/>
          <w:sz w:val="28"/>
          <w:szCs w:val="28"/>
        </w:rPr>
        <w:t xml:space="preserve"> </w:t>
      </w:r>
      <w:r w:rsidR="00642867">
        <w:rPr>
          <w:rFonts w:ascii="Times New Roman" w:hAnsi="Times New Roman" w:cs="Times New Roman"/>
          <w:sz w:val="28"/>
          <w:szCs w:val="28"/>
        </w:rPr>
        <w:t xml:space="preserve"> but</w:t>
      </w:r>
      <w:proofErr w:type="gramEnd"/>
      <w:r w:rsidR="00642867">
        <w:rPr>
          <w:rFonts w:ascii="Times New Roman" w:hAnsi="Times New Roman" w:cs="Times New Roman"/>
          <w:sz w:val="28"/>
          <w:szCs w:val="28"/>
        </w:rPr>
        <w:t xml:space="preserve"> has since been greatly extended to houses and foundations linked with many other important European figures. </w:t>
      </w:r>
      <w:proofErr w:type="gramStart"/>
      <w:r w:rsidR="00642867">
        <w:rPr>
          <w:rFonts w:ascii="Times New Roman" w:hAnsi="Times New Roman" w:cs="Times New Roman"/>
          <w:sz w:val="28"/>
          <w:szCs w:val="28"/>
        </w:rPr>
        <w:t>A</w:t>
      </w:r>
      <w:r w:rsidRPr="00CE39E0">
        <w:rPr>
          <w:rFonts w:ascii="Times New Roman" w:hAnsi="Times New Roman" w:cs="Times New Roman"/>
          <w:sz w:val="28"/>
          <w:szCs w:val="28"/>
        </w:rPr>
        <w:t>imed  at</w:t>
      </w:r>
      <w:proofErr w:type="gramEnd"/>
      <w:r w:rsidRPr="00CE39E0">
        <w:rPr>
          <w:rFonts w:ascii="Times New Roman" w:hAnsi="Times New Roman" w:cs="Times New Roman"/>
          <w:sz w:val="28"/>
          <w:szCs w:val="28"/>
        </w:rPr>
        <w:t xml:space="preserve"> bringing the story of EU in</w:t>
      </w:r>
      <w:r w:rsidR="00642867">
        <w:rPr>
          <w:rFonts w:ascii="Times New Roman" w:hAnsi="Times New Roman" w:cs="Times New Roman"/>
          <w:sz w:val="28"/>
          <w:szCs w:val="28"/>
        </w:rPr>
        <w:t>tegration to a wider public it now</w:t>
      </w:r>
      <w:r w:rsidRPr="00CE39E0">
        <w:rPr>
          <w:rFonts w:ascii="Times New Roman" w:hAnsi="Times New Roman" w:cs="Times New Roman"/>
          <w:sz w:val="28"/>
          <w:szCs w:val="28"/>
        </w:rPr>
        <w:t xml:space="preserve"> has 18 members in 7 EU Member States plus the UK and Switzerland</w:t>
      </w:r>
      <w:r w:rsidR="00642867">
        <w:rPr>
          <w:rFonts w:ascii="Times New Roman" w:hAnsi="Times New Roman" w:cs="Times New Roman"/>
          <w:sz w:val="28"/>
          <w:szCs w:val="28"/>
        </w:rPr>
        <w:t>.</w:t>
      </w:r>
    </w:p>
    <w:p w:rsidR="00CE39E0" w:rsidRDefault="00CE39E0" w:rsidP="00642867">
      <w:pPr>
        <w:rPr>
          <w:rFonts w:ascii="Times New Roman" w:hAnsi="Times New Roman" w:cs="Times New Roman"/>
          <w:b/>
          <w:bCs/>
          <w:sz w:val="28"/>
          <w:szCs w:val="28"/>
        </w:rPr>
      </w:pPr>
      <w:r w:rsidRPr="00CE39E0">
        <w:rPr>
          <w:rFonts w:ascii="Times New Roman" w:hAnsi="Times New Roman" w:cs="Times New Roman"/>
          <w:b/>
          <w:bCs/>
          <w:sz w:val="28"/>
          <w:szCs w:val="28"/>
        </w:rPr>
        <w:t xml:space="preserve"> </w:t>
      </w:r>
      <w:r w:rsidR="00642867" w:rsidRPr="00642867">
        <w:rPr>
          <w:rFonts w:ascii="Times New Roman" w:hAnsi="Times New Roman" w:cs="Times New Roman"/>
          <w:b/>
          <w:bCs/>
          <w:sz w:val="28"/>
          <w:szCs w:val="28"/>
        </w:rPr>
        <w:t>Stimulating a more participative European Democracy</w:t>
      </w:r>
    </w:p>
    <w:p w:rsidR="00D366D9" w:rsidRPr="00642867" w:rsidRDefault="00642867" w:rsidP="00D366D9">
      <w:pPr>
        <w:rPr>
          <w:rFonts w:ascii="Times New Roman" w:hAnsi="Times New Roman" w:cs="Times New Roman"/>
          <w:sz w:val="28"/>
          <w:szCs w:val="28"/>
        </w:rPr>
      </w:pPr>
      <w:r>
        <w:rPr>
          <w:rFonts w:ascii="Times New Roman" w:hAnsi="Times New Roman" w:cs="Times New Roman"/>
          <w:bCs/>
          <w:sz w:val="28"/>
          <w:szCs w:val="28"/>
        </w:rPr>
        <w:t xml:space="preserve">The EP has sought to do this at both the micro and macro level. In the former context there are two particularly </w:t>
      </w:r>
      <w:r w:rsidR="00D366D9" w:rsidRPr="00642867">
        <w:rPr>
          <w:rFonts w:ascii="Times New Roman" w:hAnsi="Times New Roman" w:cs="Times New Roman"/>
          <w:sz w:val="28"/>
          <w:szCs w:val="28"/>
        </w:rPr>
        <w:t>important instruments for more direc</w:t>
      </w:r>
      <w:r>
        <w:rPr>
          <w:rFonts w:ascii="Times New Roman" w:hAnsi="Times New Roman" w:cs="Times New Roman"/>
          <w:sz w:val="28"/>
          <w:szCs w:val="28"/>
        </w:rPr>
        <w:t xml:space="preserve">t EP engagement with citizens, </w:t>
      </w:r>
      <w:r w:rsidR="00D366D9" w:rsidRPr="00642867">
        <w:rPr>
          <w:rFonts w:ascii="Times New Roman" w:hAnsi="Times New Roman" w:cs="Times New Roman"/>
          <w:bCs/>
          <w:sz w:val="28"/>
          <w:szCs w:val="28"/>
        </w:rPr>
        <w:t>Petitions</w:t>
      </w:r>
      <w:r w:rsidR="00D366D9" w:rsidRPr="00642867">
        <w:rPr>
          <w:rFonts w:ascii="Times New Roman" w:hAnsi="Times New Roman" w:cs="Times New Roman"/>
          <w:sz w:val="28"/>
          <w:szCs w:val="28"/>
        </w:rPr>
        <w:t xml:space="preserve"> and </w:t>
      </w:r>
      <w:r w:rsidR="00D366D9" w:rsidRPr="00642867">
        <w:rPr>
          <w:rFonts w:ascii="Times New Roman" w:hAnsi="Times New Roman" w:cs="Times New Roman"/>
          <w:bCs/>
          <w:sz w:val="28"/>
          <w:szCs w:val="28"/>
        </w:rPr>
        <w:t>European Citizens Initiatives</w:t>
      </w:r>
      <w:r w:rsidR="00D366D9">
        <w:rPr>
          <w:rFonts w:ascii="Times New Roman" w:hAnsi="Times New Roman" w:cs="Times New Roman"/>
          <w:bCs/>
          <w:sz w:val="28"/>
          <w:szCs w:val="28"/>
        </w:rPr>
        <w:t>.</w:t>
      </w:r>
      <w:r w:rsidR="00D366D9" w:rsidRPr="00642867">
        <w:rPr>
          <w:rFonts w:ascii="Times New Roman" w:hAnsi="Times New Roman" w:cs="Times New Roman"/>
          <w:b/>
          <w:bCs/>
          <w:sz w:val="28"/>
          <w:szCs w:val="28"/>
        </w:rPr>
        <w:t xml:space="preserve"> </w:t>
      </w:r>
      <w:r w:rsidR="00D366D9" w:rsidRPr="00642867">
        <w:rPr>
          <w:rFonts w:ascii="Times New Roman" w:hAnsi="Times New Roman" w:cs="Times New Roman"/>
          <w:sz w:val="28"/>
          <w:szCs w:val="28"/>
        </w:rPr>
        <w:t>Petitions to the EP have been around for a long time whereas European Citizens ini</w:t>
      </w:r>
      <w:r w:rsidR="00D366D9">
        <w:rPr>
          <w:rFonts w:ascii="Times New Roman" w:hAnsi="Times New Roman" w:cs="Times New Roman"/>
          <w:sz w:val="28"/>
          <w:szCs w:val="28"/>
        </w:rPr>
        <w:t xml:space="preserve">tiatives are much more recent. </w:t>
      </w:r>
      <w:r w:rsidR="00D366D9" w:rsidRPr="00642867">
        <w:rPr>
          <w:rFonts w:ascii="Times New Roman" w:hAnsi="Times New Roman" w:cs="Times New Roman"/>
          <w:sz w:val="28"/>
          <w:szCs w:val="28"/>
        </w:rPr>
        <w:t>Both instruments, however, have been underused and need to be further developed</w:t>
      </w:r>
    </w:p>
    <w:p w:rsidR="00D366D9" w:rsidRPr="00642867" w:rsidRDefault="00D366D9" w:rsidP="00D366D9">
      <w:pPr>
        <w:rPr>
          <w:rFonts w:ascii="Times New Roman" w:hAnsi="Times New Roman" w:cs="Times New Roman"/>
          <w:sz w:val="28"/>
          <w:szCs w:val="28"/>
        </w:rPr>
      </w:pPr>
      <w:r w:rsidRPr="00642867">
        <w:rPr>
          <w:rFonts w:ascii="Times New Roman" w:hAnsi="Times New Roman" w:cs="Times New Roman"/>
          <w:sz w:val="28"/>
          <w:szCs w:val="28"/>
        </w:rPr>
        <w:t>A big risk, however, is that citizens are encouraged to use these instruments, but that there is inadequate follow-up.</w:t>
      </w:r>
      <w:r>
        <w:rPr>
          <w:rFonts w:ascii="Times New Roman" w:hAnsi="Times New Roman" w:cs="Times New Roman"/>
          <w:sz w:val="28"/>
          <w:szCs w:val="28"/>
        </w:rPr>
        <w:t xml:space="preserve"> </w:t>
      </w:r>
      <w:r w:rsidRPr="00642867">
        <w:rPr>
          <w:rFonts w:ascii="Times New Roman" w:hAnsi="Times New Roman" w:cs="Times New Roman"/>
          <w:sz w:val="28"/>
          <w:szCs w:val="28"/>
        </w:rPr>
        <w:t>There is a clear need, therefore</w:t>
      </w:r>
      <w:proofErr w:type="gramStart"/>
      <w:r w:rsidRPr="00642867">
        <w:rPr>
          <w:rFonts w:ascii="Times New Roman" w:hAnsi="Times New Roman" w:cs="Times New Roman"/>
          <w:sz w:val="28"/>
          <w:szCs w:val="28"/>
        </w:rPr>
        <w:t>,  for</w:t>
      </w:r>
      <w:proofErr w:type="gramEnd"/>
      <w:r w:rsidRPr="00642867">
        <w:rPr>
          <w:rFonts w:ascii="Times New Roman" w:hAnsi="Times New Roman" w:cs="Times New Roman"/>
          <w:sz w:val="28"/>
          <w:szCs w:val="28"/>
        </w:rPr>
        <w:t xml:space="preserve"> an enhanced  EP response to the concerns of European citizens as expressed in both instruments</w:t>
      </w:r>
    </w:p>
    <w:p w:rsidR="00642867" w:rsidRDefault="00642867" w:rsidP="00642867">
      <w:pPr>
        <w:rPr>
          <w:rFonts w:ascii="Times New Roman" w:hAnsi="Times New Roman" w:cs="Times New Roman"/>
          <w:b/>
          <w:bCs/>
          <w:sz w:val="28"/>
          <w:szCs w:val="28"/>
        </w:rPr>
      </w:pPr>
      <w:r>
        <w:rPr>
          <w:rFonts w:ascii="Times New Roman" w:hAnsi="Times New Roman" w:cs="Times New Roman"/>
          <w:b/>
          <w:bCs/>
          <w:sz w:val="28"/>
          <w:szCs w:val="28"/>
        </w:rPr>
        <w:t>Petitions</w:t>
      </w:r>
    </w:p>
    <w:p w:rsidR="00D366D9" w:rsidRPr="00D366D9" w:rsidRDefault="00D366D9" w:rsidP="00D366D9">
      <w:pPr>
        <w:rPr>
          <w:rFonts w:ascii="Times New Roman" w:hAnsi="Times New Roman" w:cs="Times New Roman"/>
          <w:bCs/>
          <w:sz w:val="28"/>
          <w:szCs w:val="28"/>
        </w:rPr>
      </w:pPr>
      <w:r w:rsidRPr="00D366D9">
        <w:rPr>
          <w:rFonts w:ascii="Times New Roman" w:hAnsi="Times New Roman" w:cs="Times New Roman"/>
          <w:bCs/>
          <w:i/>
          <w:iCs/>
          <w:sz w:val="28"/>
          <w:szCs w:val="28"/>
        </w:rPr>
        <w:t>“Points out that the right to petition is the oldest instrument involving the direct participation of citizens at EU level and that it is the easiest and most direct way for citizens to contact the EU institutions, express their views on the legislation adopted and the policy choices made at EU level, as well as lodge complaints about loopholes and poor implementation”  (</w:t>
      </w:r>
      <w:r>
        <w:rPr>
          <w:rFonts w:ascii="Times New Roman" w:hAnsi="Times New Roman" w:cs="Times New Roman"/>
          <w:bCs/>
          <w:i/>
          <w:iCs/>
          <w:sz w:val="28"/>
          <w:szCs w:val="28"/>
        </w:rPr>
        <w:t xml:space="preserve"> </w:t>
      </w:r>
      <w:r w:rsidRPr="00D366D9">
        <w:rPr>
          <w:rFonts w:ascii="Times New Roman" w:hAnsi="Times New Roman" w:cs="Times New Roman"/>
          <w:bCs/>
          <w:iCs/>
          <w:sz w:val="28"/>
          <w:szCs w:val="28"/>
        </w:rPr>
        <w:t xml:space="preserve">From </w:t>
      </w:r>
      <w:r w:rsidRPr="00D366D9">
        <w:rPr>
          <w:rFonts w:ascii="Times New Roman" w:hAnsi="Times New Roman" w:cs="Times New Roman"/>
          <w:bCs/>
          <w:sz w:val="28"/>
          <w:szCs w:val="28"/>
        </w:rPr>
        <w:t>EP</w:t>
      </w:r>
      <w:r w:rsidRPr="00D366D9">
        <w:rPr>
          <w:rFonts w:ascii="Times New Roman" w:hAnsi="Times New Roman" w:cs="Times New Roman"/>
          <w:bCs/>
          <w:i/>
          <w:iCs/>
          <w:sz w:val="28"/>
          <w:szCs w:val="28"/>
        </w:rPr>
        <w:t xml:space="preserve"> </w:t>
      </w:r>
      <w:r w:rsidRPr="00D366D9">
        <w:rPr>
          <w:rFonts w:ascii="Times New Roman" w:hAnsi="Times New Roman" w:cs="Times New Roman"/>
          <w:bCs/>
          <w:sz w:val="28"/>
          <w:szCs w:val="28"/>
        </w:rPr>
        <w:t>resolution of 9 March 2022 on engaging with citizens…)</w:t>
      </w:r>
    </w:p>
    <w:p w:rsidR="00D366D9" w:rsidRPr="00D366D9" w:rsidRDefault="00D366D9" w:rsidP="00D366D9">
      <w:pPr>
        <w:rPr>
          <w:rFonts w:ascii="Times New Roman" w:hAnsi="Times New Roman" w:cs="Times New Roman"/>
          <w:bCs/>
          <w:sz w:val="28"/>
          <w:szCs w:val="28"/>
        </w:rPr>
      </w:pPr>
      <w:r>
        <w:rPr>
          <w:rFonts w:ascii="Times New Roman" w:hAnsi="Times New Roman" w:cs="Times New Roman"/>
          <w:bCs/>
          <w:sz w:val="28"/>
          <w:szCs w:val="28"/>
        </w:rPr>
        <w:lastRenderedPageBreak/>
        <w:t xml:space="preserve"> The </w:t>
      </w:r>
      <w:r w:rsidRPr="00D366D9">
        <w:rPr>
          <w:rFonts w:ascii="Times New Roman" w:hAnsi="Times New Roman" w:cs="Times New Roman"/>
          <w:bCs/>
          <w:sz w:val="28"/>
          <w:szCs w:val="28"/>
        </w:rPr>
        <w:t xml:space="preserve">EP has the most open and transparent petition process in Europe, allowing petitioners to participate in its activities; </w:t>
      </w:r>
    </w:p>
    <w:p w:rsidR="00D366D9" w:rsidRPr="00D366D9" w:rsidRDefault="00D366D9" w:rsidP="00D366D9">
      <w:pPr>
        <w:rPr>
          <w:rFonts w:ascii="Times New Roman" w:hAnsi="Times New Roman" w:cs="Times New Roman"/>
          <w:bCs/>
          <w:sz w:val="28"/>
          <w:szCs w:val="28"/>
        </w:rPr>
      </w:pPr>
      <w:r w:rsidRPr="00D366D9">
        <w:rPr>
          <w:rFonts w:ascii="Times New Roman" w:hAnsi="Times New Roman" w:cs="Times New Roman"/>
          <w:bCs/>
          <w:sz w:val="28"/>
          <w:szCs w:val="28"/>
        </w:rPr>
        <w:t>The EP Petitions Committee is the only committee that communicates directly with citizens (and has inspired the creation of national such committees, such as that in the Irish Parliament</w:t>
      </w:r>
      <w:r>
        <w:rPr>
          <w:rFonts w:ascii="Times New Roman" w:hAnsi="Times New Roman" w:cs="Times New Roman"/>
          <w:bCs/>
          <w:sz w:val="28"/>
          <w:szCs w:val="28"/>
        </w:rPr>
        <w:t>, which invited the secretary of the EP Committee to Dublin to explain how the committee worked</w:t>
      </w:r>
      <w:r w:rsidRPr="00D366D9">
        <w:rPr>
          <w:rFonts w:ascii="Times New Roman" w:hAnsi="Times New Roman" w:cs="Times New Roman"/>
          <w:bCs/>
          <w:sz w:val="28"/>
          <w:szCs w:val="28"/>
        </w:rPr>
        <w:t>)</w:t>
      </w:r>
      <w:r w:rsidRPr="00D366D9">
        <w:rPr>
          <w:rFonts w:ascii="Times New Roman" w:hAnsi="Times New Roman" w:cs="Times New Roman"/>
          <w:bCs/>
          <w:i/>
          <w:iCs/>
          <w:sz w:val="28"/>
          <w:szCs w:val="28"/>
        </w:rPr>
        <w:t xml:space="preserve"> </w:t>
      </w:r>
    </w:p>
    <w:p w:rsidR="00D366D9" w:rsidRPr="00D366D9" w:rsidRDefault="00D366D9" w:rsidP="00D366D9">
      <w:pPr>
        <w:rPr>
          <w:rFonts w:ascii="Times New Roman" w:hAnsi="Times New Roman" w:cs="Times New Roman"/>
          <w:bCs/>
          <w:sz w:val="28"/>
          <w:szCs w:val="28"/>
        </w:rPr>
      </w:pPr>
      <w:r w:rsidRPr="00D366D9">
        <w:rPr>
          <w:rFonts w:ascii="Times New Roman" w:hAnsi="Times New Roman" w:cs="Times New Roman"/>
          <w:bCs/>
          <w:sz w:val="28"/>
          <w:szCs w:val="28"/>
        </w:rPr>
        <w:t>In 2020, the Committee on Petitions held 13 committee meetings, at which 116 petitions were discussed with 110 petitioners present, with 78 petitioners actively participating by taking the floor</w:t>
      </w:r>
      <w:proofErr w:type="gramStart"/>
      <w:r w:rsidRPr="00D366D9">
        <w:rPr>
          <w:rFonts w:ascii="Times New Roman" w:hAnsi="Times New Roman" w:cs="Times New Roman"/>
          <w:b/>
          <w:bCs/>
          <w:sz w:val="28"/>
          <w:szCs w:val="28"/>
        </w:rPr>
        <w:t>;</w:t>
      </w:r>
      <w:r w:rsidRPr="00D366D9">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gramEnd"/>
      <w:r>
        <w:rPr>
          <w:rFonts w:ascii="Times New Roman" w:hAnsi="Times New Roman" w:cs="Times New Roman"/>
          <w:bCs/>
          <w:sz w:val="28"/>
          <w:szCs w:val="28"/>
        </w:rPr>
        <w:t>from 2021 Petitions Committee report)</w:t>
      </w:r>
    </w:p>
    <w:p w:rsidR="00D366D9" w:rsidRDefault="00D366D9" w:rsidP="00D366D9">
      <w:pPr>
        <w:rPr>
          <w:rFonts w:ascii="Times New Roman" w:hAnsi="Times New Roman" w:cs="Times New Roman"/>
          <w:bCs/>
          <w:sz w:val="28"/>
          <w:szCs w:val="28"/>
        </w:rPr>
      </w:pPr>
      <w:r>
        <w:rPr>
          <w:rFonts w:ascii="Times New Roman" w:hAnsi="Times New Roman" w:cs="Times New Roman"/>
          <w:bCs/>
          <w:sz w:val="28"/>
          <w:szCs w:val="28"/>
        </w:rPr>
        <w:t>A h</w:t>
      </w:r>
      <w:r w:rsidRPr="00D366D9">
        <w:rPr>
          <w:rFonts w:ascii="Times New Roman" w:hAnsi="Times New Roman" w:cs="Times New Roman"/>
          <w:bCs/>
          <w:sz w:val="28"/>
          <w:szCs w:val="28"/>
        </w:rPr>
        <w:t xml:space="preserve">uge range of </w:t>
      </w:r>
      <w:proofErr w:type="gramStart"/>
      <w:r w:rsidRPr="00D366D9">
        <w:rPr>
          <w:rFonts w:ascii="Times New Roman" w:hAnsi="Times New Roman" w:cs="Times New Roman"/>
          <w:bCs/>
          <w:sz w:val="28"/>
          <w:szCs w:val="28"/>
        </w:rPr>
        <w:t xml:space="preserve">subjects </w:t>
      </w:r>
      <w:r>
        <w:rPr>
          <w:rFonts w:ascii="Times New Roman" w:hAnsi="Times New Roman" w:cs="Times New Roman"/>
          <w:bCs/>
          <w:sz w:val="28"/>
          <w:szCs w:val="28"/>
        </w:rPr>
        <w:t xml:space="preserve"> are</w:t>
      </w:r>
      <w:proofErr w:type="gramEnd"/>
      <w:r>
        <w:rPr>
          <w:rFonts w:ascii="Times New Roman" w:hAnsi="Times New Roman" w:cs="Times New Roman"/>
          <w:bCs/>
          <w:sz w:val="28"/>
          <w:szCs w:val="28"/>
        </w:rPr>
        <w:t xml:space="preserve"> </w:t>
      </w:r>
      <w:r w:rsidRPr="00D366D9">
        <w:rPr>
          <w:rFonts w:ascii="Times New Roman" w:hAnsi="Times New Roman" w:cs="Times New Roman"/>
          <w:bCs/>
          <w:sz w:val="28"/>
          <w:szCs w:val="28"/>
        </w:rPr>
        <w:t>covered</w:t>
      </w:r>
      <w:r>
        <w:rPr>
          <w:rFonts w:ascii="Times New Roman" w:hAnsi="Times New Roman" w:cs="Times New Roman"/>
          <w:bCs/>
          <w:sz w:val="28"/>
          <w:szCs w:val="28"/>
        </w:rPr>
        <w:t xml:space="preserve"> by these petitions  : I</w:t>
      </w:r>
      <w:r w:rsidRPr="00D366D9">
        <w:rPr>
          <w:rFonts w:ascii="Times New Roman" w:hAnsi="Times New Roman" w:cs="Times New Roman"/>
          <w:bCs/>
          <w:sz w:val="28"/>
          <w:szCs w:val="28"/>
        </w:rPr>
        <w:t xml:space="preserve">n 2020 </w:t>
      </w:r>
      <w:r>
        <w:rPr>
          <w:rFonts w:ascii="Times New Roman" w:hAnsi="Times New Roman" w:cs="Times New Roman"/>
          <w:bCs/>
          <w:sz w:val="28"/>
          <w:szCs w:val="28"/>
        </w:rPr>
        <w:t xml:space="preserve"> the </w:t>
      </w:r>
      <w:r w:rsidRPr="00D366D9">
        <w:rPr>
          <w:rFonts w:ascii="Times New Roman" w:hAnsi="Times New Roman" w:cs="Times New Roman"/>
          <w:bCs/>
          <w:sz w:val="28"/>
          <w:szCs w:val="28"/>
        </w:rPr>
        <w:t xml:space="preserve">main subjects included  fundamental rights, LGBTQ rights, health, environment, access to justice,  cross-border cases of child abduction and custody rights, employment, education, </w:t>
      </w:r>
      <w:proofErr w:type="spellStart"/>
      <w:r w:rsidRPr="00D366D9">
        <w:rPr>
          <w:rFonts w:ascii="Times New Roman" w:hAnsi="Times New Roman" w:cs="Times New Roman"/>
          <w:bCs/>
          <w:sz w:val="28"/>
          <w:szCs w:val="28"/>
        </w:rPr>
        <w:t>Brexit</w:t>
      </w:r>
      <w:proofErr w:type="spellEnd"/>
      <w:r w:rsidRPr="00D366D9">
        <w:rPr>
          <w:rFonts w:ascii="Times New Roman" w:hAnsi="Times New Roman" w:cs="Times New Roman"/>
          <w:bCs/>
          <w:sz w:val="28"/>
          <w:szCs w:val="28"/>
        </w:rPr>
        <w:t xml:space="preserve"> related issues and </w:t>
      </w:r>
      <w:proofErr w:type="spellStart"/>
      <w:r w:rsidRPr="00D366D9">
        <w:rPr>
          <w:rFonts w:ascii="Times New Roman" w:hAnsi="Times New Roman" w:cs="Times New Roman"/>
          <w:bCs/>
          <w:sz w:val="28"/>
          <w:szCs w:val="28"/>
        </w:rPr>
        <w:t>Covid</w:t>
      </w:r>
      <w:proofErr w:type="spellEnd"/>
      <w:r w:rsidRPr="00D366D9">
        <w:rPr>
          <w:rFonts w:ascii="Times New Roman" w:hAnsi="Times New Roman" w:cs="Times New Roman"/>
          <w:bCs/>
          <w:sz w:val="28"/>
          <w:szCs w:val="28"/>
        </w:rPr>
        <w:t xml:space="preserve">  which accounted for13.23 % of the petitions  received)</w:t>
      </w:r>
    </w:p>
    <w:p w:rsidR="00D366D9" w:rsidRDefault="00D366D9" w:rsidP="00D366D9">
      <w:pPr>
        <w:rPr>
          <w:rFonts w:ascii="Times New Roman" w:hAnsi="Times New Roman" w:cs="Times New Roman"/>
          <w:bCs/>
          <w:sz w:val="28"/>
          <w:szCs w:val="28"/>
        </w:rPr>
      </w:pPr>
      <w:r>
        <w:rPr>
          <w:rFonts w:ascii="Times New Roman" w:hAnsi="Times New Roman" w:cs="Times New Roman"/>
          <w:bCs/>
          <w:sz w:val="28"/>
          <w:szCs w:val="28"/>
        </w:rPr>
        <w:t xml:space="preserve">Citizens interact with the committee both in Brussels and in their home country. An example of the former came </w:t>
      </w:r>
      <w:r w:rsidRPr="00D366D9">
        <w:rPr>
          <w:rFonts w:ascii="Times New Roman" w:hAnsi="Times New Roman" w:cs="Times New Roman"/>
          <w:bCs/>
          <w:sz w:val="28"/>
          <w:szCs w:val="28"/>
        </w:rPr>
        <w:t>in 2020:</w:t>
      </w:r>
      <w:r>
        <w:rPr>
          <w:rFonts w:ascii="Times New Roman" w:hAnsi="Times New Roman" w:cs="Times New Roman"/>
          <w:bCs/>
          <w:sz w:val="28"/>
          <w:szCs w:val="28"/>
        </w:rPr>
        <w:t xml:space="preserve"> when</w:t>
      </w:r>
      <w:r w:rsidRPr="00D366D9">
        <w:rPr>
          <w:rFonts w:ascii="Times New Roman" w:hAnsi="Times New Roman" w:cs="Times New Roman"/>
          <w:bCs/>
          <w:sz w:val="28"/>
          <w:szCs w:val="28"/>
        </w:rPr>
        <w:t xml:space="preserve"> the head of foreign lecturers at Italian univers</w:t>
      </w:r>
      <w:r>
        <w:rPr>
          <w:rFonts w:ascii="Times New Roman" w:hAnsi="Times New Roman" w:cs="Times New Roman"/>
          <w:bCs/>
          <w:sz w:val="28"/>
          <w:szCs w:val="28"/>
        </w:rPr>
        <w:t>ities, David Petrie</w:t>
      </w:r>
      <w:proofErr w:type="gramStart"/>
      <w:r>
        <w:rPr>
          <w:rFonts w:ascii="Times New Roman" w:hAnsi="Times New Roman" w:cs="Times New Roman"/>
          <w:bCs/>
          <w:sz w:val="28"/>
          <w:szCs w:val="28"/>
        </w:rPr>
        <w:t>,  addressed</w:t>
      </w:r>
      <w:proofErr w:type="gramEnd"/>
      <w:r w:rsidRPr="00D366D9">
        <w:rPr>
          <w:rFonts w:ascii="Times New Roman" w:hAnsi="Times New Roman" w:cs="Times New Roman"/>
          <w:bCs/>
          <w:sz w:val="28"/>
          <w:szCs w:val="28"/>
        </w:rPr>
        <w:t xml:space="preserve"> the Committee on Italy’s unilateral refusal to uphold its Treaty obligations to end decades of discrimination against non-Italian lecturers</w:t>
      </w:r>
      <w:r>
        <w:rPr>
          <w:rFonts w:ascii="Times New Roman" w:hAnsi="Times New Roman" w:cs="Times New Roman"/>
          <w:bCs/>
          <w:sz w:val="28"/>
          <w:szCs w:val="28"/>
        </w:rPr>
        <w:t>.</w:t>
      </w:r>
    </w:p>
    <w:p w:rsidR="00D366D9" w:rsidRDefault="00D366D9" w:rsidP="00D366D9">
      <w:pPr>
        <w:rPr>
          <w:rFonts w:ascii="Times New Roman" w:hAnsi="Times New Roman" w:cs="Times New Roman"/>
          <w:bCs/>
          <w:sz w:val="28"/>
          <w:szCs w:val="28"/>
        </w:rPr>
      </w:pPr>
      <w:r>
        <w:rPr>
          <w:rFonts w:ascii="Times New Roman" w:hAnsi="Times New Roman" w:cs="Times New Roman"/>
          <w:bCs/>
          <w:sz w:val="28"/>
          <w:szCs w:val="28"/>
        </w:rPr>
        <w:t>In another case there was</w:t>
      </w:r>
      <w:r w:rsidR="00E86AC4">
        <w:rPr>
          <w:rFonts w:ascii="Times New Roman" w:hAnsi="Times New Roman" w:cs="Times New Roman"/>
          <w:bCs/>
          <w:sz w:val="28"/>
          <w:szCs w:val="28"/>
        </w:rPr>
        <w:t xml:space="preserve"> i</w:t>
      </w:r>
      <w:r w:rsidRPr="00D366D9">
        <w:rPr>
          <w:rFonts w:ascii="Times New Roman" w:hAnsi="Times New Roman" w:cs="Times New Roman"/>
          <w:bCs/>
          <w:sz w:val="28"/>
          <w:szCs w:val="28"/>
        </w:rPr>
        <w:t xml:space="preserve">nteraction over several years between an Irish farmer and the EP Petitions Committee </w:t>
      </w:r>
      <w:proofErr w:type="gramStart"/>
      <w:r w:rsidRPr="00D366D9">
        <w:rPr>
          <w:rFonts w:ascii="Times New Roman" w:hAnsi="Times New Roman" w:cs="Times New Roman"/>
          <w:bCs/>
          <w:sz w:val="28"/>
          <w:szCs w:val="28"/>
        </w:rPr>
        <w:t>(</w:t>
      </w:r>
      <w:r>
        <w:rPr>
          <w:rFonts w:ascii="Times New Roman" w:hAnsi="Times New Roman" w:cs="Times New Roman"/>
          <w:bCs/>
          <w:sz w:val="28"/>
          <w:szCs w:val="28"/>
        </w:rPr>
        <w:t xml:space="preserve"> the</w:t>
      </w:r>
      <w:proofErr w:type="gramEnd"/>
      <w:r>
        <w:rPr>
          <w:rFonts w:ascii="Times New Roman" w:hAnsi="Times New Roman" w:cs="Times New Roman"/>
          <w:bCs/>
          <w:sz w:val="28"/>
          <w:szCs w:val="28"/>
        </w:rPr>
        <w:t xml:space="preserve"> following are </w:t>
      </w:r>
      <w:r w:rsidRPr="00D366D9">
        <w:rPr>
          <w:rFonts w:ascii="Times New Roman" w:hAnsi="Times New Roman" w:cs="Times New Roman"/>
          <w:bCs/>
          <w:sz w:val="28"/>
          <w:szCs w:val="28"/>
        </w:rPr>
        <w:t>extracts from an article on 23 January 2010 in the Irish Times)</w:t>
      </w:r>
    </w:p>
    <w:p w:rsidR="00D366D9" w:rsidRPr="00D366D9" w:rsidRDefault="00D366D9" w:rsidP="00D366D9">
      <w:pPr>
        <w:rPr>
          <w:rFonts w:ascii="Times New Roman" w:hAnsi="Times New Roman" w:cs="Times New Roman"/>
          <w:bCs/>
          <w:sz w:val="28"/>
          <w:szCs w:val="28"/>
        </w:rPr>
      </w:pPr>
      <w:r>
        <w:rPr>
          <w:rFonts w:ascii="Times New Roman" w:hAnsi="Times New Roman" w:cs="Times New Roman"/>
          <w:bCs/>
          <w:sz w:val="28"/>
          <w:szCs w:val="28"/>
        </w:rPr>
        <w:t>“</w:t>
      </w:r>
      <w:r w:rsidRPr="00D366D9">
        <w:rPr>
          <w:rFonts w:ascii="Times New Roman" w:hAnsi="Times New Roman" w:cs="Times New Roman"/>
          <w:bCs/>
          <w:i/>
          <w:iCs/>
          <w:sz w:val="28"/>
          <w:szCs w:val="28"/>
        </w:rPr>
        <w:t>A Kilkenny farmer who claims that pollution is poisoning cattle and vegetation on his land has been invited to return to Brussels next week to appear before the Petitions Committee of the European Parliament on Wednesday next.</w:t>
      </w:r>
    </w:p>
    <w:p w:rsidR="00D366D9" w:rsidRPr="00D366D9" w:rsidRDefault="00D366D9" w:rsidP="00D366D9">
      <w:pPr>
        <w:rPr>
          <w:rFonts w:ascii="Times New Roman" w:hAnsi="Times New Roman" w:cs="Times New Roman"/>
          <w:bCs/>
          <w:sz w:val="28"/>
          <w:szCs w:val="28"/>
        </w:rPr>
      </w:pPr>
      <w:r w:rsidRPr="00D366D9">
        <w:rPr>
          <w:rFonts w:ascii="Times New Roman" w:hAnsi="Times New Roman" w:cs="Times New Roman"/>
          <w:bCs/>
          <w:i/>
          <w:iCs/>
          <w:sz w:val="28"/>
          <w:szCs w:val="28"/>
        </w:rPr>
        <w:t xml:space="preserve">Dan Brennan, who farms 170 acres near the north Co Kilkenny town of </w:t>
      </w:r>
      <w:proofErr w:type="spellStart"/>
      <w:r w:rsidRPr="00D366D9">
        <w:rPr>
          <w:rFonts w:ascii="Times New Roman" w:hAnsi="Times New Roman" w:cs="Times New Roman"/>
          <w:bCs/>
          <w:i/>
          <w:iCs/>
          <w:sz w:val="28"/>
          <w:szCs w:val="28"/>
        </w:rPr>
        <w:t>Castlecomer</w:t>
      </w:r>
      <w:proofErr w:type="spellEnd"/>
      <w:r w:rsidRPr="00D366D9">
        <w:rPr>
          <w:rFonts w:ascii="Times New Roman" w:hAnsi="Times New Roman" w:cs="Times New Roman"/>
          <w:bCs/>
          <w:i/>
          <w:iCs/>
          <w:sz w:val="28"/>
          <w:szCs w:val="28"/>
        </w:rPr>
        <w:t>, claims that his dairy herd has suffered from stunted growth, low milk yields and high calf mortality over suspected cadmium discharges. After years of extensive investigations by State agencies costing an estimated €500,000, a new report by veterinary experts for the Department of Agriculture failed to establish the cause.</w:t>
      </w:r>
    </w:p>
    <w:p w:rsidR="00D366D9" w:rsidRDefault="00D366D9" w:rsidP="00D366D9">
      <w:pPr>
        <w:rPr>
          <w:rFonts w:ascii="Times New Roman" w:hAnsi="Times New Roman" w:cs="Times New Roman"/>
          <w:bCs/>
          <w:i/>
          <w:iCs/>
          <w:sz w:val="28"/>
          <w:szCs w:val="28"/>
        </w:rPr>
      </w:pPr>
      <w:r w:rsidRPr="00D366D9">
        <w:rPr>
          <w:rFonts w:ascii="Times New Roman" w:hAnsi="Times New Roman" w:cs="Times New Roman"/>
          <w:bCs/>
          <w:i/>
          <w:iCs/>
          <w:sz w:val="28"/>
          <w:szCs w:val="28"/>
        </w:rPr>
        <w:lastRenderedPageBreak/>
        <w:t xml:space="preserve">In 2007, he successfully petitioned the European Parliament to investigate the matter. A delegation of MEPs visited the farm and concluded that the cattle had been affected by “toxic emissions from the local brick factory”. </w:t>
      </w:r>
    </w:p>
    <w:p w:rsidR="00D366D9" w:rsidRDefault="00D366D9" w:rsidP="00D366D9">
      <w:pPr>
        <w:rPr>
          <w:rFonts w:ascii="Times New Roman" w:hAnsi="Times New Roman" w:cs="Times New Roman"/>
          <w:bCs/>
          <w:iCs/>
          <w:sz w:val="28"/>
          <w:szCs w:val="28"/>
        </w:rPr>
      </w:pPr>
      <w:r>
        <w:rPr>
          <w:rFonts w:ascii="Times New Roman" w:hAnsi="Times New Roman" w:cs="Times New Roman"/>
          <w:bCs/>
          <w:iCs/>
          <w:sz w:val="28"/>
          <w:szCs w:val="28"/>
        </w:rPr>
        <w:t>T</w:t>
      </w:r>
      <w:r w:rsidR="00E86AC4">
        <w:rPr>
          <w:rFonts w:ascii="Times New Roman" w:hAnsi="Times New Roman" w:cs="Times New Roman"/>
          <w:bCs/>
          <w:iCs/>
          <w:sz w:val="28"/>
          <w:szCs w:val="28"/>
        </w:rPr>
        <w:t xml:space="preserve">he </w:t>
      </w:r>
      <w:proofErr w:type="gramStart"/>
      <w:r w:rsidR="00E86AC4">
        <w:rPr>
          <w:rFonts w:ascii="Times New Roman" w:hAnsi="Times New Roman" w:cs="Times New Roman"/>
          <w:bCs/>
          <w:iCs/>
          <w:sz w:val="28"/>
          <w:szCs w:val="28"/>
        </w:rPr>
        <w:t>Petitions  process</w:t>
      </w:r>
      <w:proofErr w:type="gramEnd"/>
      <w:r w:rsidR="00E86AC4">
        <w:rPr>
          <w:rFonts w:ascii="Times New Roman" w:hAnsi="Times New Roman" w:cs="Times New Roman"/>
          <w:bCs/>
          <w:iCs/>
          <w:sz w:val="28"/>
          <w:szCs w:val="28"/>
        </w:rPr>
        <w:t xml:space="preserve"> is clearly a very valuable one, even if outcomes are very variable. It does, however, also have some significant weaknesses.</w:t>
      </w:r>
    </w:p>
    <w:p w:rsidR="00D875D2" w:rsidRPr="00E86AC4" w:rsidRDefault="00D875D2" w:rsidP="00E86AC4">
      <w:pPr>
        <w:rPr>
          <w:rFonts w:ascii="Times New Roman" w:hAnsi="Times New Roman" w:cs="Times New Roman"/>
          <w:bCs/>
          <w:sz w:val="28"/>
          <w:szCs w:val="28"/>
        </w:rPr>
      </w:pPr>
      <w:r w:rsidRPr="00E86AC4">
        <w:rPr>
          <w:rFonts w:ascii="Times New Roman" w:hAnsi="Times New Roman" w:cs="Times New Roman"/>
          <w:bCs/>
          <w:sz w:val="28"/>
          <w:szCs w:val="28"/>
        </w:rPr>
        <w:t xml:space="preserve">On average around 1200 petitions are tabled to the EP every year (1573, however, in 2020), </w:t>
      </w:r>
      <w:proofErr w:type="gramStart"/>
      <w:r w:rsidRPr="00E86AC4">
        <w:rPr>
          <w:rFonts w:ascii="Times New Roman" w:hAnsi="Times New Roman" w:cs="Times New Roman"/>
          <w:bCs/>
          <w:sz w:val="28"/>
          <w:szCs w:val="28"/>
        </w:rPr>
        <w:t>but  the</w:t>
      </w:r>
      <w:proofErr w:type="gramEnd"/>
      <w:r w:rsidRPr="00E86AC4">
        <w:rPr>
          <w:rFonts w:ascii="Times New Roman" w:hAnsi="Times New Roman" w:cs="Times New Roman"/>
          <w:bCs/>
          <w:sz w:val="28"/>
          <w:szCs w:val="28"/>
        </w:rPr>
        <w:t xml:space="preserve"> numbers tabled have been very variable between Member States and languages, have generally  been falling since 2013 and the instrument is insufficiently well-known to European citizens</w:t>
      </w:r>
    </w:p>
    <w:p w:rsidR="00E86AC4" w:rsidRDefault="00E86AC4" w:rsidP="00E86AC4">
      <w:pPr>
        <w:rPr>
          <w:rFonts w:ascii="Times New Roman" w:hAnsi="Times New Roman" w:cs="Times New Roman"/>
          <w:bCs/>
          <w:sz w:val="28"/>
          <w:szCs w:val="28"/>
        </w:rPr>
      </w:pPr>
      <w:r>
        <w:rPr>
          <w:rFonts w:ascii="Times New Roman" w:hAnsi="Times New Roman" w:cs="Times New Roman"/>
          <w:bCs/>
          <w:sz w:val="28"/>
          <w:szCs w:val="28"/>
        </w:rPr>
        <w:t>Above all there is a n</w:t>
      </w:r>
      <w:r w:rsidR="00D875D2" w:rsidRPr="00E86AC4">
        <w:rPr>
          <w:rFonts w:ascii="Times New Roman" w:hAnsi="Times New Roman" w:cs="Times New Roman"/>
          <w:bCs/>
          <w:sz w:val="28"/>
          <w:szCs w:val="28"/>
        </w:rPr>
        <w:t>eed for greater follow-up to Petitions, both within the EP’s own legislative work and by the European Commission</w:t>
      </w:r>
    </w:p>
    <w:p w:rsidR="00D875D2" w:rsidRDefault="00D875D2" w:rsidP="00E86AC4">
      <w:pPr>
        <w:rPr>
          <w:rFonts w:ascii="Times New Roman" w:hAnsi="Times New Roman" w:cs="Times New Roman"/>
          <w:bCs/>
          <w:sz w:val="28"/>
          <w:szCs w:val="28"/>
        </w:rPr>
      </w:pPr>
      <w:r w:rsidRPr="00E86AC4">
        <w:rPr>
          <w:rFonts w:ascii="Times New Roman" w:hAnsi="Times New Roman" w:cs="Times New Roman"/>
          <w:bCs/>
          <w:sz w:val="28"/>
          <w:szCs w:val="28"/>
        </w:rPr>
        <w:t>“</w:t>
      </w:r>
      <w:r w:rsidRPr="00E86AC4">
        <w:rPr>
          <w:rFonts w:ascii="Times New Roman" w:hAnsi="Times New Roman" w:cs="Times New Roman"/>
          <w:bCs/>
          <w:i/>
          <w:iCs/>
          <w:sz w:val="28"/>
          <w:szCs w:val="28"/>
        </w:rPr>
        <w:t xml:space="preserve">Suggests that petitions that reveal systemic problems at the EU level should be discussed in Plenary, in order to give greater visibility to the petitions and petitioners” </w:t>
      </w:r>
      <w:proofErr w:type="gramStart"/>
      <w:r w:rsidRPr="00E86AC4">
        <w:rPr>
          <w:rFonts w:ascii="Times New Roman" w:hAnsi="Times New Roman" w:cs="Times New Roman"/>
          <w:bCs/>
          <w:sz w:val="28"/>
          <w:szCs w:val="28"/>
        </w:rPr>
        <w:t>(</w:t>
      </w:r>
      <w:r w:rsidR="00E86AC4">
        <w:rPr>
          <w:rFonts w:ascii="Times New Roman" w:hAnsi="Times New Roman" w:cs="Times New Roman"/>
          <w:bCs/>
          <w:sz w:val="28"/>
          <w:szCs w:val="28"/>
        </w:rPr>
        <w:t xml:space="preserve"> from</w:t>
      </w:r>
      <w:proofErr w:type="gramEnd"/>
      <w:r w:rsidR="00E86AC4">
        <w:rPr>
          <w:rFonts w:ascii="Times New Roman" w:hAnsi="Times New Roman" w:cs="Times New Roman"/>
          <w:bCs/>
          <w:sz w:val="28"/>
          <w:szCs w:val="28"/>
        </w:rPr>
        <w:t xml:space="preserve"> </w:t>
      </w:r>
      <w:r w:rsidRPr="00E86AC4">
        <w:rPr>
          <w:rFonts w:ascii="Times New Roman" w:hAnsi="Times New Roman" w:cs="Times New Roman"/>
          <w:bCs/>
          <w:sz w:val="28"/>
          <w:szCs w:val="28"/>
        </w:rPr>
        <w:t>EP resolution of 9 March 2022, op. cit);</w:t>
      </w:r>
      <w:r w:rsidRPr="00E86AC4">
        <w:rPr>
          <w:rFonts w:ascii="Times New Roman" w:hAnsi="Times New Roman" w:cs="Times New Roman"/>
          <w:bCs/>
          <w:i/>
          <w:iCs/>
          <w:sz w:val="28"/>
          <w:szCs w:val="28"/>
        </w:rPr>
        <w:t> </w:t>
      </w:r>
      <w:r w:rsidRPr="00E86AC4">
        <w:rPr>
          <w:rFonts w:ascii="Times New Roman" w:hAnsi="Times New Roman" w:cs="Times New Roman"/>
          <w:bCs/>
          <w:sz w:val="28"/>
          <w:szCs w:val="28"/>
        </w:rPr>
        <w:t xml:space="preserve"> </w:t>
      </w:r>
    </w:p>
    <w:p w:rsidR="00E86AC4" w:rsidRPr="00E86AC4" w:rsidRDefault="00E86AC4" w:rsidP="00E86AC4">
      <w:pPr>
        <w:rPr>
          <w:rFonts w:ascii="Times New Roman" w:hAnsi="Times New Roman" w:cs="Times New Roman"/>
          <w:b/>
          <w:bCs/>
          <w:sz w:val="28"/>
          <w:szCs w:val="28"/>
        </w:rPr>
      </w:pPr>
      <w:r w:rsidRPr="00E86AC4">
        <w:rPr>
          <w:rFonts w:ascii="Times New Roman" w:hAnsi="Times New Roman" w:cs="Times New Roman"/>
          <w:b/>
          <w:bCs/>
          <w:sz w:val="28"/>
          <w:szCs w:val="28"/>
        </w:rPr>
        <w:t xml:space="preserve">European Citizens </w:t>
      </w:r>
      <w:proofErr w:type="gramStart"/>
      <w:r w:rsidRPr="00E86AC4">
        <w:rPr>
          <w:rFonts w:ascii="Times New Roman" w:hAnsi="Times New Roman" w:cs="Times New Roman"/>
          <w:b/>
          <w:bCs/>
          <w:sz w:val="28"/>
          <w:szCs w:val="28"/>
        </w:rPr>
        <w:t>Initiatives :</w:t>
      </w:r>
      <w:proofErr w:type="gramEnd"/>
      <w:r w:rsidRPr="00E86AC4">
        <w:rPr>
          <w:rFonts w:ascii="Times New Roman" w:hAnsi="Times New Roman" w:cs="Times New Roman"/>
          <w:b/>
          <w:bCs/>
          <w:sz w:val="28"/>
          <w:szCs w:val="28"/>
        </w:rPr>
        <w:t xml:space="preserve"> Good in theory but in practice?</w:t>
      </w:r>
    </w:p>
    <w:p w:rsidR="00D875D2" w:rsidRPr="00E86AC4" w:rsidRDefault="00D875D2" w:rsidP="00E86AC4">
      <w:pPr>
        <w:rPr>
          <w:rFonts w:ascii="Times New Roman" w:hAnsi="Times New Roman" w:cs="Times New Roman"/>
          <w:bCs/>
          <w:sz w:val="28"/>
          <w:szCs w:val="28"/>
        </w:rPr>
      </w:pPr>
      <w:r w:rsidRPr="00E86AC4">
        <w:rPr>
          <w:rFonts w:ascii="Times New Roman" w:hAnsi="Times New Roman" w:cs="Times New Roman"/>
          <w:bCs/>
          <w:sz w:val="28"/>
          <w:szCs w:val="28"/>
        </w:rPr>
        <w:t>The TFEU provides that every citizen has the right to participate in the democratic life of the Union through a European citizens’ initiative (ECI);</w:t>
      </w:r>
    </w:p>
    <w:p w:rsidR="00D875D2" w:rsidRPr="00E86AC4" w:rsidRDefault="00D875D2" w:rsidP="00E86AC4">
      <w:pPr>
        <w:rPr>
          <w:rFonts w:ascii="Times New Roman" w:hAnsi="Times New Roman" w:cs="Times New Roman"/>
          <w:bCs/>
          <w:sz w:val="28"/>
          <w:szCs w:val="28"/>
        </w:rPr>
      </w:pPr>
      <w:r w:rsidRPr="00E86AC4">
        <w:rPr>
          <w:rFonts w:ascii="Times New Roman" w:hAnsi="Times New Roman" w:cs="Times New Roman"/>
          <w:bCs/>
          <w:i/>
          <w:iCs/>
          <w:sz w:val="28"/>
          <w:szCs w:val="28"/>
        </w:rPr>
        <w:t xml:space="preserve">“Emphasises that the ECI is a unique instrument of participatory democracy and a fundamental tool; stresses that the ECI represents an exceptional opportunity for the citizens of the Union to identify and to put the issues or matters that they are concerned by onto the European political agenda, to articulate their aspirations and to call for the EU to act and legislate, and that its use must be encouraged and supported by all available means; </w:t>
      </w:r>
      <w:r w:rsidRPr="00E86AC4">
        <w:rPr>
          <w:rFonts w:ascii="Times New Roman" w:hAnsi="Times New Roman" w:cs="Times New Roman"/>
          <w:bCs/>
          <w:sz w:val="28"/>
          <w:szCs w:val="28"/>
        </w:rPr>
        <w:t>“ (EP resolution of 9 March 2022, op. cit)</w:t>
      </w:r>
    </w:p>
    <w:p w:rsidR="00D875D2" w:rsidRPr="00E86AC4" w:rsidRDefault="00D875D2" w:rsidP="00E86AC4">
      <w:pPr>
        <w:rPr>
          <w:rFonts w:ascii="Times New Roman" w:hAnsi="Times New Roman" w:cs="Times New Roman"/>
          <w:bCs/>
          <w:sz w:val="28"/>
          <w:szCs w:val="28"/>
        </w:rPr>
      </w:pPr>
      <w:r w:rsidRPr="00E86AC4">
        <w:rPr>
          <w:rFonts w:ascii="Times New Roman" w:hAnsi="Times New Roman" w:cs="Times New Roman"/>
          <w:bCs/>
          <w:sz w:val="28"/>
          <w:szCs w:val="28"/>
        </w:rPr>
        <w:t xml:space="preserve">Since its inception, however, there have only been a small number of successful ECIs (6 </w:t>
      </w:r>
      <w:proofErr w:type="gramStart"/>
      <w:r w:rsidRPr="00E86AC4">
        <w:rPr>
          <w:rFonts w:ascii="Times New Roman" w:hAnsi="Times New Roman" w:cs="Times New Roman"/>
          <w:bCs/>
          <w:sz w:val="28"/>
          <w:szCs w:val="28"/>
        </w:rPr>
        <w:t>So</w:t>
      </w:r>
      <w:proofErr w:type="gramEnd"/>
      <w:r w:rsidRPr="00E86AC4">
        <w:rPr>
          <w:rFonts w:ascii="Times New Roman" w:hAnsi="Times New Roman" w:cs="Times New Roman"/>
          <w:bCs/>
          <w:sz w:val="28"/>
          <w:szCs w:val="28"/>
        </w:rPr>
        <w:t xml:space="preserve"> far) and the EP has continually called for the ECI ground-rules to be modified and for ECIs to be facilitated</w:t>
      </w:r>
    </w:p>
    <w:p w:rsidR="00E86AC4" w:rsidRDefault="00E86AC4" w:rsidP="00E86AC4">
      <w:pPr>
        <w:rPr>
          <w:rFonts w:ascii="Times New Roman" w:hAnsi="Times New Roman" w:cs="Times New Roman"/>
          <w:bCs/>
          <w:sz w:val="28"/>
          <w:szCs w:val="28"/>
        </w:rPr>
      </w:pPr>
      <w:r>
        <w:rPr>
          <w:rFonts w:ascii="Times New Roman" w:hAnsi="Times New Roman" w:cs="Times New Roman"/>
          <w:bCs/>
          <w:sz w:val="28"/>
          <w:szCs w:val="28"/>
        </w:rPr>
        <w:t>There is also a need for r</w:t>
      </w:r>
      <w:r w:rsidRPr="00E86AC4">
        <w:rPr>
          <w:rFonts w:ascii="Times New Roman" w:hAnsi="Times New Roman" w:cs="Times New Roman"/>
          <w:bCs/>
          <w:sz w:val="28"/>
          <w:szCs w:val="28"/>
        </w:rPr>
        <w:t>einforced European Parliament back-up for European Citizens Initiatives</w:t>
      </w:r>
      <w:r>
        <w:rPr>
          <w:rFonts w:ascii="Times New Roman" w:hAnsi="Times New Roman" w:cs="Times New Roman"/>
          <w:bCs/>
          <w:sz w:val="28"/>
          <w:szCs w:val="28"/>
        </w:rPr>
        <w:t>.</w:t>
      </w:r>
    </w:p>
    <w:p w:rsidR="00D875D2" w:rsidRPr="00E86AC4" w:rsidRDefault="00E86AC4" w:rsidP="00E86AC4">
      <w:pPr>
        <w:rPr>
          <w:rFonts w:ascii="Times New Roman" w:hAnsi="Times New Roman" w:cs="Times New Roman"/>
          <w:bCs/>
          <w:sz w:val="28"/>
          <w:szCs w:val="28"/>
        </w:rPr>
      </w:pPr>
      <w:r>
        <w:rPr>
          <w:rFonts w:ascii="Times New Roman" w:hAnsi="Times New Roman" w:cs="Times New Roman"/>
          <w:bCs/>
          <w:sz w:val="28"/>
          <w:szCs w:val="28"/>
        </w:rPr>
        <w:t xml:space="preserve">The </w:t>
      </w:r>
      <w:r w:rsidR="00D875D2" w:rsidRPr="00E86AC4">
        <w:rPr>
          <w:rFonts w:ascii="Times New Roman" w:hAnsi="Times New Roman" w:cs="Times New Roman"/>
          <w:bCs/>
          <w:sz w:val="28"/>
          <w:szCs w:val="28"/>
        </w:rPr>
        <w:t xml:space="preserve">EP </w:t>
      </w:r>
      <w:proofErr w:type="gramStart"/>
      <w:r w:rsidR="00D875D2" w:rsidRPr="00E86AC4">
        <w:rPr>
          <w:rFonts w:ascii="Times New Roman" w:hAnsi="Times New Roman" w:cs="Times New Roman"/>
          <w:bCs/>
          <w:sz w:val="28"/>
          <w:szCs w:val="28"/>
        </w:rPr>
        <w:t>has  also</w:t>
      </w:r>
      <w:proofErr w:type="gramEnd"/>
      <w:r w:rsidR="00D875D2" w:rsidRPr="00E86AC4">
        <w:rPr>
          <w:rFonts w:ascii="Times New Roman" w:hAnsi="Times New Roman" w:cs="Times New Roman"/>
          <w:bCs/>
          <w:sz w:val="28"/>
          <w:szCs w:val="28"/>
        </w:rPr>
        <w:t xml:space="preserve"> called for much greater interaction between its own work and ECIs. In its resolution of 9 March 2022(op cit), for example, it </w:t>
      </w:r>
      <w:proofErr w:type="gramStart"/>
      <w:r w:rsidR="00D875D2" w:rsidRPr="00E86AC4">
        <w:rPr>
          <w:rFonts w:ascii="Times New Roman" w:hAnsi="Times New Roman" w:cs="Times New Roman"/>
          <w:bCs/>
          <w:sz w:val="28"/>
          <w:szCs w:val="28"/>
        </w:rPr>
        <w:t>recommended ,</w:t>
      </w:r>
      <w:proofErr w:type="gramEnd"/>
      <w:r w:rsidR="00D875D2" w:rsidRPr="00E86AC4">
        <w:rPr>
          <w:rFonts w:ascii="Times New Roman" w:hAnsi="Times New Roman" w:cs="Times New Roman"/>
          <w:bCs/>
          <w:sz w:val="28"/>
          <w:szCs w:val="28"/>
        </w:rPr>
        <w:t xml:space="preserve"> inter alia,  that “</w:t>
      </w:r>
      <w:r w:rsidR="00D875D2" w:rsidRPr="00E86AC4">
        <w:rPr>
          <w:rFonts w:ascii="Times New Roman" w:hAnsi="Times New Roman" w:cs="Times New Roman"/>
          <w:bCs/>
          <w:i/>
          <w:iCs/>
          <w:sz w:val="28"/>
          <w:szCs w:val="28"/>
        </w:rPr>
        <w:t xml:space="preserve">Parliament could decide to follow up on the ECI with a </w:t>
      </w:r>
      <w:r w:rsidR="00D875D2" w:rsidRPr="00E86AC4">
        <w:rPr>
          <w:rFonts w:ascii="Times New Roman" w:hAnsi="Times New Roman" w:cs="Times New Roman"/>
          <w:bCs/>
          <w:i/>
          <w:iCs/>
          <w:sz w:val="28"/>
          <w:szCs w:val="28"/>
        </w:rPr>
        <w:lastRenderedPageBreak/>
        <w:t xml:space="preserve">legislative own-initiative report (INL)” </w:t>
      </w:r>
      <w:r w:rsidR="00D875D2" w:rsidRPr="00E86AC4">
        <w:rPr>
          <w:rFonts w:ascii="Times New Roman" w:hAnsi="Times New Roman" w:cs="Times New Roman"/>
          <w:bCs/>
          <w:sz w:val="28"/>
          <w:szCs w:val="28"/>
        </w:rPr>
        <w:t xml:space="preserve">and urged” </w:t>
      </w:r>
      <w:r w:rsidR="00D875D2" w:rsidRPr="00E86AC4">
        <w:rPr>
          <w:rFonts w:ascii="Times New Roman" w:hAnsi="Times New Roman" w:cs="Times New Roman"/>
          <w:bCs/>
          <w:i/>
          <w:iCs/>
          <w:sz w:val="28"/>
          <w:szCs w:val="28"/>
        </w:rPr>
        <w:t xml:space="preserve">the Commission to commit to submitting a legislative proposal following Parliament’s adoption of any such INL” </w:t>
      </w:r>
    </w:p>
    <w:p w:rsidR="00D875D2" w:rsidRPr="00E86AC4" w:rsidRDefault="00E86AC4" w:rsidP="00E86AC4">
      <w:pPr>
        <w:rPr>
          <w:rFonts w:ascii="Times New Roman" w:hAnsi="Times New Roman" w:cs="Times New Roman"/>
          <w:bCs/>
          <w:sz w:val="28"/>
          <w:szCs w:val="28"/>
        </w:rPr>
      </w:pPr>
      <w:r>
        <w:rPr>
          <w:rFonts w:ascii="Times New Roman" w:hAnsi="Times New Roman" w:cs="Times New Roman"/>
          <w:bCs/>
          <w:i/>
          <w:iCs/>
          <w:sz w:val="28"/>
          <w:szCs w:val="28"/>
        </w:rPr>
        <w:t>….</w:t>
      </w:r>
      <w:r w:rsidR="00D875D2" w:rsidRPr="00E86AC4">
        <w:rPr>
          <w:rFonts w:ascii="Times New Roman" w:hAnsi="Times New Roman" w:cs="Times New Roman"/>
          <w:bCs/>
          <w:i/>
          <w:iCs/>
          <w:sz w:val="28"/>
          <w:szCs w:val="28"/>
        </w:rPr>
        <w:t>“Highlights the need to establish a proper follow-up mechanism for unsuccessful ECIs in order to assess citizens’ input seriously and effectively, including redirecting citizens to the Committee on Petitions, as the lack of impact could lead to disengagement”</w:t>
      </w:r>
    </w:p>
    <w:p w:rsidR="00E86AC4" w:rsidRDefault="00E86AC4" w:rsidP="00E86AC4">
      <w:pPr>
        <w:rPr>
          <w:rFonts w:ascii="Times New Roman" w:hAnsi="Times New Roman" w:cs="Times New Roman"/>
          <w:bCs/>
          <w:i/>
          <w:iCs/>
          <w:sz w:val="28"/>
          <w:szCs w:val="28"/>
        </w:rPr>
      </w:pPr>
      <w:r w:rsidRPr="00E86AC4">
        <w:rPr>
          <w:rFonts w:ascii="Times New Roman" w:hAnsi="Times New Roman" w:cs="Times New Roman"/>
          <w:bCs/>
          <w:iCs/>
          <w:sz w:val="28"/>
          <w:szCs w:val="28"/>
        </w:rPr>
        <w:t>In the</w:t>
      </w:r>
      <w:r>
        <w:rPr>
          <w:rFonts w:ascii="Times New Roman" w:hAnsi="Times New Roman" w:cs="Times New Roman"/>
          <w:bCs/>
          <w:i/>
          <w:iCs/>
          <w:sz w:val="28"/>
          <w:szCs w:val="28"/>
        </w:rPr>
        <w:t xml:space="preserve"> </w:t>
      </w:r>
      <w:r w:rsidR="00D875D2" w:rsidRPr="00E86AC4">
        <w:rPr>
          <w:rFonts w:ascii="Times New Roman" w:hAnsi="Times New Roman" w:cs="Times New Roman"/>
          <w:bCs/>
          <w:sz w:val="28"/>
          <w:szCs w:val="28"/>
        </w:rPr>
        <w:t xml:space="preserve">annual petitions report on the deliberations of the Committee on Petitions in 2020 (2021/2019(INI)) </w:t>
      </w:r>
      <w:r>
        <w:rPr>
          <w:rFonts w:ascii="Times New Roman" w:hAnsi="Times New Roman" w:cs="Times New Roman"/>
          <w:bCs/>
          <w:sz w:val="28"/>
          <w:szCs w:val="28"/>
        </w:rPr>
        <w:t xml:space="preserve">the Committee </w:t>
      </w:r>
      <w:r w:rsidRPr="00E86AC4">
        <w:rPr>
          <w:rFonts w:ascii="Times New Roman" w:hAnsi="Times New Roman" w:cs="Times New Roman"/>
          <w:bCs/>
          <w:i/>
          <w:iCs/>
          <w:sz w:val="28"/>
          <w:szCs w:val="28"/>
        </w:rPr>
        <w:t xml:space="preserve">: underlines that the public hearing is a key opportunity for the organisers to publicly present their initiative to the EU institutions and experts enabling the Commission and the Parliament to obtain a thorough understanding of the desired ECI outcomes; </w:t>
      </w:r>
    </w:p>
    <w:p w:rsidR="00D875D2" w:rsidRPr="001C649A" w:rsidRDefault="00D875D2" w:rsidP="001C649A">
      <w:pPr>
        <w:rPr>
          <w:rFonts w:ascii="Times New Roman" w:hAnsi="Times New Roman" w:cs="Times New Roman"/>
          <w:bCs/>
          <w:sz w:val="28"/>
          <w:szCs w:val="28"/>
        </w:rPr>
      </w:pPr>
      <w:r w:rsidRPr="001C649A">
        <w:rPr>
          <w:rFonts w:ascii="Times New Roman" w:hAnsi="Times New Roman" w:cs="Times New Roman"/>
          <w:bCs/>
          <w:sz w:val="28"/>
          <w:szCs w:val="28"/>
        </w:rPr>
        <w:t xml:space="preserve">The EP has thus emphasised the importance of Petitions, European Citizens Initiatives and citizens’ references to the EU Ombudsman as complementary instruments by which EU citizens can have a more direct influence on the EU’s political agenda </w:t>
      </w:r>
    </w:p>
    <w:p w:rsidR="00D875D2" w:rsidRDefault="00D875D2" w:rsidP="006B74A0">
      <w:pPr>
        <w:rPr>
          <w:rFonts w:ascii="Times New Roman" w:hAnsi="Times New Roman" w:cs="Times New Roman"/>
          <w:bCs/>
          <w:i/>
          <w:iCs/>
          <w:sz w:val="28"/>
          <w:szCs w:val="28"/>
        </w:rPr>
      </w:pPr>
      <w:r w:rsidRPr="001C649A">
        <w:rPr>
          <w:rFonts w:ascii="Times New Roman" w:hAnsi="Times New Roman" w:cs="Times New Roman"/>
          <w:bCs/>
          <w:sz w:val="28"/>
          <w:szCs w:val="28"/>
        </w:rPr>
        <w:t xml:space="preserve">In its resolution of 9 March 2022 (op cit) the EP thus called </w:t>
      </w:r>
      <w:proofErr w:type="gramStart"/>
      <w:r w:rsidRPr="001C649A">
        <w:rPr>
          <w:rFonts w:ascii="Times New Roman" w:hAnsi="Times New Roman" w:cs="Times New Roman"/>
          <w:bCs/>
          <w:sz w:val="28"/>
          <w:szCs w:val="28"/>
        </w:rPr>
        <w:t xml:space="preserve">“ </w:t>
      </w:r>
      <w:r w:rsidRPr="001C649A">
        <w:rPr>
          <w:rFonts w:ascii="Times New Roman" w:hAnsi="Times New Roman" w:cs="Times New Roman"/>
          <w:bCs/>
          <w:i/>
          <w:iCs/>
          <w:sz w:val="28"/>
          <w:szCs w:val="28"/>
        </w:rPr>
        <w:t>for</w:t>
      </w:r>
      <w:proofErr w:type="gramEnd"/>
      <w:r w:rsidRPr="001C649A">
        <w:rPr>
          <w:rFonts w:ascii="Times New Roman" w:hAnsi="Times New Roman" w:cs="Times New Roman"/>
          <w:bCs/>
          <w:i/>
          <w:iCs/>
          <w:sz w:val="28"/>
          <w:szCs w:val="28"/>
        </w:rPr>
        <w:t xml:space="preserve"> the establishment and promotion of a large-scale, one-stop, accessible </w:t>
      </w:r>
      <w:proofErr w:type="spellStart"/>
      <w:r w:rsidRPr="001C649A">
        <w:rPr>
          <w:rFonts w:ascii="Times New Roman" w:hAnsi="Times New Roman" w:cs="Times New Roman"/>
          <w:bCs/>
          <w:i/>
          <w:iCs/>
          <w:sz w:val="28"/>
          <w:szCs w:val="28"/>
        </w:rPr>
        <w:t>interinstitutional</w:t>
      </w:r>
      <w:proofErr w:type="spellEnd"/>
      <w:r w:rsidRPr="001C649A">
        <w:rPr>
          <w:rFonts w:ascii="Times New Roman" w:hAnsi="Times New Roman" w:cs="Times New Roman"/>
          <w:bCs/>
          <w:i/>
          <w:iCs/>
          <w:sz w:val="28"/>
          <w:szCs w:val="28"/>
        </w:rPr>
        <w:t xml:space="preserve"> EU citizens’ website (and application, which should be easy to use) to provide information on all the rights and democratic instruments that enable the public to participate directly in and influence decision-making at EU level;” </w:t>
      </w:r>
    </w:p>
    <w:p w:rsidR="006B74A0" w:rsidRPr="006B74A0" w:rsidRDefault="006B74A0" w:rsidP="006B74A0">
      <w:pPr>
        <w:rPr>
          <w:rFonts w:ascii="Times New Roman" w:hAnsi="Times New Roman" w:cs="Times New Roman"/>
          <w:b/>
          <w:bCs/>
          <w:sz w:val="28"/>
          <w:szCs w:val="28"/>
        </w:rPr>
      </w:pPr>
      <w:r w:rsidRPr="006B74A0">
        <w:rPr>
          <w:rFonts w:ascii="Times New Roman" w:hAnsi="Times New Roman" w:cs="Times New Roman"/>
          <w:b/>
          <w:bCs/>
          <w:sz w:val="28"/>
          <w:szCs w:val="28"/>
        </w:rPr>
        <w:t xml:space="preserve">Promoting greater involvement of European citizens </w:t>
      </w:r>
      <w:proofErr w:type="gramStart"/>
      <w:r w:rsidRPr="006B74A0">
        <w:rPr>
          <w:rFonts w:ascii="Times New Roman" w:hAnsi="Times New Roman" w:cs="Times New Roman"/>
          <w:b/>
          <w:bCs/>
          <w:sz w:val="28"/>
          <w:szCs w:val="28"/>
        </w:rPr>
        <w:t>in  debates</w:t>
      </w:r>
      <w:proofErr w:type="gramEnd"/>
      <w:r w:rsidRPr="006B74A0">
        <w:rPr>
          <w:rFonts w:ascii="Times New Roman" w:hAnsi="Times New Roman" w:cs="Times New Roman"/>
          <w:b/>
          <w:bCs/>
          <w:sz w:val="28"/>
          <w:szCs w:val="28"/>
        </w:rPr>
        <w:t xml:space="preserve"> on the future of Europe</w:t>
      </w:r>
    </w:p>
    <w:p w:rsidR="00D875D2" w:rsidRPr="006B74A0" w:rsidRDefault="00D875D2" w:rsidP="006B74A0">
      <w:pPr>
        <w:rPr>
          <w:rFonts w:ascii="Times New Roman" w:hAnsi="Times New Roman" w:cs="Times New Roman"/>
          <w:bCs/>
          <w:sz w:val="28"/>
          <w:szCs w:val="28"/>
        </w:rPr>
      </w:pPr>
      <w:r w:rsidRPr="006B74A0">
        <w:rPr>
          <w:rFonts w:ascii="Times New Roman" w:hAnsi="Times New Roman" w:cs="Times New Roman"/>
          <w:bCs/>
          <w:sz w:val="28"/>
          <w:szCs w:val="28"/>
        </w:rPr>
        <w:t xml:space="preserve">The process of European integration was initiated by some inspiring leaders but tended to be a top-down process involving very few people. Over the years this has become increasingly unacceptable but developing much broader-based EU decision-making has often proved to be very difficult. </w:t>
      </w:r>
    </w:p>
    <w:p w:rsidR="00D875D2" w:rsidRPr="006B74A0" w:rsidRDefault="00D875D2" w:rsidP="006B74A0">
      <w:pPr>
        <w:rPr>
          <w:rFonts w:ascii="Times New Roman" w:hAnsi="Times New Roman" w:cs="Times New Roman"/>
          <w:bCs/>
          <w:sz w:val="28"/>
          <w:szCs w:val="28"/>
        </w:rPr>
      </w:pPr>
      <w:r w:rsidRPr="006B74A0">
        <w:rPr>
          <w:rFonts w:ascii="Times New Roman" w:hAnsi="Times New Roman" w:cs="Times New Roman"/>
          <w:bCs/>
          <w:sz w:val="28"/>
          <w:szCs w:val="28"/>
        </w:rPr>
        <w:t xml:space="preserve">Many such efforts have been made by the European Parliament, on its own or in conjunction with governments or NGOs, but extending involvement beyond the “usual suspects” and those with a direct interest in the European Union </w:t>
      </w:r>
      <w:proofErr w:type="gramStart"/>
      <w:r w:rsidRPr="006B74A0">
        <w:rPr>
          <w:rFonts w:ascii="Times New Roman" w:hAnsi="Times New Roman" w:cs="Times New Roman"/>
          <w:bCs/>
          <w:sz w:val="28"/>
          <w:szCs w:val="28"/>
        </w:rPr>
        <w:t>has</w:t>
      </w:r>
      <w:proofErr w:type="gramEnd"/>
      <w:r w:rsidRPr="006B74A0">
        <w:rPr>
          <w:rFonts w:ascii="Times New Roman" w:hAnsi="Times New Roman" w:cs="Times New Roman"/>
          <w:bCs/>
          <w:sz w:val="28"/>
          <w:szCs w:val="28"/>
        </w:rPr>
        <w:t xml:space="preserve"> been very challenging.</w:t>
      </w:r>
    </w:p>
    <w:p w:rsidR="00D875D2" w:rsidRPr="006B74A0" w:rsidRDefault="00D875D2" w:rsidP="006B74A0">
      <w:pPr>
        <w:rPr>
          <w:rFonts w:ascii="Times New Roman" w:hAnsi="Times New Roman" w:cs="Times New Roman"/>
          <w:bCs/>
          <w:sz w:val="28"/>
          <w:szCs w:val="28"/>
        </w:rPr>
      </w:pPr>
      <w:r w:rsidRPr="006B74A0">
        <w:rPr>
          <w:rFonts w:ascii="Times New Roman" w:hAnsi="Times New Roman" w:cs="Times New Roman"/>
          <w:bCs/>
          <w:sz w:val="28"/>
          <w:szCs w:val="28"/>
        </w:rPr>
        <w:lastRenderedPageBreak/>
        <w:t xml:space="preserve">A very early attempt was made by the late Danish MEP Jens-Peter </w:t>
      </w:r>
      <w:proofErr w:type="spellStart"/>
      <w:r w:rsidRPr="006B74A0">
        <w:rPr>
          <w:rFonts w:ascii="Times New Roman" w:hAnsi="Times New Roman" w:cs="Times New Roman"/>
          <w:bCs/>
          <w:sz w:val="28"/>
          <w:szCs w:val="28"/>
        </w:rPr>
        <w:t>Bonde</w:t>
      </w:r>
      <w:proofErr w:type="spellEnd"/>
      <w:r w:rsidRPr="006B74A0">
        <w:rPr>
          <w:rFonts w:ascii="Times New Roman" w:hAnsi="Times New Roman" w:cs="Times New Roman"/>
          <w:bCs/>
          <w:sz w:val="28"/>
          <w:szCs w:val="28"/>
        </w:rPr>
        <w:t xml:space="preserve"> when he made a direct appeal to citizens to provide direct input into a report that he was drafting in an EP Committee into openness and transparency</w:t>
      </w:r>
    </w:p>
    <w:p w:rsidR="00D875D2" w:rsidRDefault="00D875D2" w:rsidP="006B74A0">
      <w:pPr>
        <w:rPr>
          <w:rFonts w:ascii="Times New Roman" w:hAnsi="Times New Roman" w:cs="Times New Roman"/>
          <w:bCs/>
          <w:sz w:val="28"/>
          <w:szCs w:val="28"/>
        </w:rPr>
      </w:pPr>
      <w:r w:rsidRPr="006B74A0">
        <w:rPr>
          <w:rFonts w:ascii="Times New Roman" w:hAnsi="Times New Roman" w:cs="Times New Roman"/>
          <w:bCs/>
          <w:sz w:val="28"/>
          <w:szCs w:val="28"/>
        </w:rPr>
        <w:t xml:space="preserve">Since then more systematic approaches have been </w:t>
      </w:r>
      <w:proofErr w:type="gramStart"/>
      <w:r w:rsidRPr="006B74A0">
        <w:rPr>
          <w:rFonts w:ascii="Times New Roman" w:hAnsi="Times New Roman" w:cs="Times New Roman"/>
          <w:bCs/>
          <w:sz w:val="28"/>
          <w:szCs w:val="28"/>
        </w:rPr>
        <w:t xml:space="preserve">attempted </w:t>
      </w:r>
      <w:r w:rsidR="006B74A0">
        <w:rPr>
          <w:rFonts w:ascii="Times New Roman" w:hAnsi="Times New Roman" w:cs="Times New Roman"/>
          <w:bCs/>
          <w:sz w:val="28"/>
          <w:szCs w:val="28"/>
        </w:rPr>
        <w:t>.</w:t>
      </w:r>
      <w:proofErr w:type="gramEnd"/>
      <w:r w:rsidR="006B74A0">
        <w:rPr>
          <w:rFonts w:ascii="Times New Roman" w:hAnsi="Times New Roman" w:cs="Times New Roman"/>
          <w:bCs/>
          <w:sz w:val="28"/>
          <w:szCs w:val="28"/>
        </w:rPr>
        <w:t xml:space="preserve"> </w:t>
      </w:r>
      <w:r w:rsidR="00FB737C">
        <w:rPr>
          <w:rFonts w:ascii="Times New Roman" w:hAnsi="Times New Roman" w:cs="Times New Roman"/>
          <w:bCs/>
          <w:sz w:val="28"/>
          <w:szCs w:val="28"/>
        </w:rPr>
        <w:t xml:space="preserve">Some early efforts </w:t>
      </w:r>
      <w:r w:rsidR="006B74A0" w:rsidRPr="006B74A0">
        <w:rPr>
          <w:rFonts w:ascii="Times New Roman" w:hAnsi="Times New Roman" w:cs="Times New Roman"/>
          <w:bCs/>
          <w:sz w:val="28"/>
          <w:szCs w:val="28"/>
        </w:rPr>
        <w:t>at EP promo</w:t>
      </w:r>
      <w:r w:rsidR="006B74A0">
        <w:rPr>
          <w:rFonts w:ascii="Times New Roman" w:hAnsi="Times New Roman" w:cs="Times New Roman"/>
          <w:bCs/>
          <w:sz w:val="28"/>
          <w:szCs w:val="28"/>
        </w:rPr>
        <w:t xml:space="preserve">tion </w:t>
      </w:r>
      <w:proofErr w:type="gramStart"/>
      <w:r w:rsidR="006B74A0">
        <w:rPr>
          <w:rFonts w:ascii="Times New Roman" w:hAnsi="Times New Roman" w:cs="Times New Roman"/>
          <w:bCs/>
          <w:sz w:val="28"/>
          <w:szCs w:val="28"/>
        </w:rPr>
        <w:t>of  more</w:t>
      </w:r>
      <w:proofErr w:type="gramEnd"/>
      <w:r w:rsidR="006B74A0">
        <w:rPr>
          <w:rFonts w:ascii="Times New Roman" w:hAnsi="Times New Roman" w:cs="Times New Roman"/>
          <w:bCs/>
          <w:sz w:val="28"/>
          <w:szCs w:val="28"/>
        </w:rPr>
        <w:t xml:space="preserve"> direct democracy have been its </w:t>
      </w:r>
      <w:r w:rsidR="006B74A0" w:rsidRPr="006B74A0">
        <w:rPr>
          <w:rFonts w:ascii="Times New Roman" w:hAnsi="Times New Roman" w:cs="Times New Roman"/>
          <w:bCs/>
          <w:sz w:val="28"/>
          <w:szCs w:val="28"/>
        </w:rPr>
        <w:t xml:space="preserve">Citizens Forums and </w:t>
      </w:r>
      <w:proofErr w:type="spellStart"/>
      <w:r w:rsidR="006B74A0" w:rsidRPr="006B74A0">
        <w:rPr>
          <w:rFonts w:ascii="Times New Roman" w:hAnsi="Times New Roman" w:cs="Times New Roman"/>
          <w:bCs/>
          <w:sz w:val="28"/>
          <w:szCs w:val="28"/>
        </w:rPr>
        <w:t>Agoras</w:t>
      </w:r>
      <w:proofErr w:type="spellEnd"/>
      <w:r w:rsidR="006B74A0">
        <w:rPr>
          <w:rFonts w:ascii="Times New Roman" w:hAnsi="Times New Roman" w:cs="Times New Roman"/>
          <w:bCs/>
          <w:sz w:val="28"/>
          <w:szCs w:val="28"/>
        </w:rPr>
        <w:t>.</w:t>
      </w:r>
    </w:p>
    <w:p w:rsidR="00D875D2" w:rsidRPr="006B74A0" w:rsidRDefault="006B74A0" w:rsidP="006B74A0">
      <w:pPr>
        <w:rPr>
          <w:rFonts w:ascii="Times New Roman" w:hAnsi="Times New Roman" w:cs="Times New Roman"/>
          <w:bCs/>
          <w:sz w:val="28"/>
          <w:szCs w:val="28"/>
        </w:rPr>
      </w:pPr>
      <w:r>
        <w:rPr>
          <w:rFonts w:ascii="Times New Roman" w:hAnsi="Times New Roman" w:cs="Times New Roman"/>
          <w:bCs/>
          <w:sz w:val="28"/>
          <w:szCs w:val="28"/>
        </w:rPr>
        <w:t xml:space="preserve"> The first of these was a</w:t>
      </w:r>
      <w:r w:rsidR="00D875D2" w:rsidRPr="006B74A0">
        <w:rPr>
          <w:rFonts w:ascii="Times New Roman" w:hAnsi="Times New Roman" w:cs="Times New Roman"/>
          <w:bCs/>
          <w:sz w:val="28"/>
          <w:szCs w:val="28"/>
        </w:rPr>
        <w:t xml:space="preserve"> decentralized initiative:  Following a decision of the European Parliament's Conference of Presidents to hold a series of </w:t>
      </w:r>
      <w:r w:rsidR="00D875D2" w:rsidRPr="006B74A0">
        <w:rPr>
          <w:rFonts w:ascii="Times New Roman" w:hAnsi="Times New Roman" w:cs="Times New Roman"/>
          <w:bCs/>
          <w:sz w:val="28"/>
          <w:szCs w:val="28"/>
          <w:u w:val="single"/>
        </w:rPr>
        <w:t>Citizens' Forums</w:t>
      </w:r>
      <w:r w:rsidR="00D875D2" w:rsidRPr="006B74A0">
        <w:rPr>
          <w:rFonts w:ascii="Times New Roman" w:hAnsi="Times New Roman" w:cs="Times New Roman"/>
          <w:b/>
          <w:bCs/>
          <w:sz w:val="28"/>
          <w:szCs w:val="28"/>
        </w:rPr>
        <w:t xml:space="preserve"> </w:t>
      </w:r>
      <w:r w:rsidR="00D875D2" w:rsidRPr="006B74A0">
        <w:rPr>
          <w:rFonts w:ascii="Times New Roman" w:hAnsi="Times New Roman" w:cs="Times New Roman"/>
          <w:bCs/>
          <w:sz w:val="28"/>
          <w:szCs w:val="28"/>
        </w:rPr>
        <w:t xml:space="preserve">in the Member States, EP Information Offices in the countries </w:t>
      </w:r>
      <w:proofErr w:type="gramStart"/>
      <w:r w:rsidR="00D875D2" w:rsidRPr="006B74A0">
        <w:rPr>
          <w:rFonts w:ascii="Times New Roman" w:hAnsi="Times New Roman" w:cs="Times New Roman"/>
          <w:bCs/>
          <w:sz w:val="28"/>
          <w:szCs w:val="28"/>
        </w:rPr>
        <w:t>concerned  organised</w:t>
      </w:r>
      <w:proofErr w:type="gramEnd"/>
      <w:r w:rsidR="00D875D2" w:rsidRPr="006B74A0">
        <w:rPr>
          <w:rFonts w:ascii="Times New Roman" w:hAnsi="Times New Roman" w:cs="Times New Roman"/>
          <w:bCs/>
          <w:sz w:val="28"/>
          <w:szCs w:val="28"/>
        </w:rPr>
        <w:t xml:space="preserve"> a large number of such forums. The object was to </w:t>
      </w:r>
      <w:proofErr w:type="gramStart"/>
      <w:r w:rsidR="00D875D2" w:rsidRPr="006B74A0">
        <w:rPr>
          <w:rFonts w:ascii="Times New Roman" w:hAnsi="Times New Roman" w:cs="Times New Roman"/>
          <w:bCs/>
          <w:sz w:val="28"/>
          <w:szCs w:val="28"/>
        </w:rPr>
        <w:t>enable  MEPs</w:t>
      </w:r>
      <w:proofErr w:type="gramEnd"/>
      <w:r w:rsidR="00D875D2" w:rsidRPr="006B74A0">
        <w:rPr>
          <w:rFonts w:ascii="Times New Roman" w:hAnsi="Times New Roman" w:cs="Times New Roman"/>
          <w:bCs/>
          <w:sz w:val="28"/>
          <w:szCs w:val="28"/>
        </w:rPr>
        <w:t xml:space="preserve"> to encourage debate among young people and to listen to their views about Europe, </w:t>
      </w:r>
      <w:r>
        <w:rPr>
          <w:rFonts w:ascii="Times New Roman" w:hAnsi="Times New Roman" w:cs="Times New Roman"/>
          <w:bCs/>
          <w:sz w:val="28"/>
          <w:szCs w:val="28"/>
        </w:rPr>
        <w:t>especially those of people who we</w:t>
      </w:r>
      <w:r w:rsidR="00D875D2" w:rsidRPr="006B74A0">
        <w:rPr>
          <w:rFonts w:ascii="Times New Roman" w:hAnsi="Times New Roman" w:cs="Times New Roman"/>
          <w:bCs/>
          <w:sz w:val="28"/>
          <w:szCs w:val="28"/>
        </w:rPr>
        <w:t>re not already particularly well informed about or engaged in European affairs.</w:t>
      </w:r>
    </w:p>
    <w:p w:rsidR="00D875D2" w:rsidRDefault="00D875D2" w:rsidP="006B74A0">
      <w:pPr>
        <w:rPr>
          <w:rFonts w:ascii="Times New Roman" w:hAnsi="Times New Roman" w:cs="Times New Roman"/>
          <w:bCs/>
          <w:sz w:val="28"/>
          <w:szCs w:val="28"/>
        </w:rPr>
      </w:pPr>
      <w:proofErr w:type="gramStart"/>
      <w:r w:rsidRPr="006B74A0">
        <w:rPr>
          <w:rFonts w:ascii="Times New Roman" w:hAnsi="Times New Roman" w:cs="Times New Roman"/>
          <w:bCs/>
          <w:sz w:val="28"/>
          <w:szCs w:val="28"/>
        </w:rPr>
        <w:t>:The</w:t>
      </w:r>
      <w:proofErr w:type="gramEnd"/>
      <w:r w:rsidRPr="006B74A0">
        <w:rPr>
          <w:rFonts w:ascii="Times New Roman" w:hAnsi="Times New Roman" w:cs="Times New Roman"/>
          <w:bCs/>
          <w:sz w:val="28"/>
          <w:szCs w:val="28"/>
        </w:rPr>
        <w:t xml:space="preserve"> </w:t>
      </w:r>
      <w:r w:rsidRPr="006B74A0">
        <w:rPr>
          <w:rFonts w:ascii="Times New Roman" w:hAnsi="Times New Roman" w:cs="Times New Roman"/>
          <w:bCs/>
          <w:sz w:val="28"/>
          <w:szCs w:val="28"/>
          <w:u w:val="single"/>
        </w:rPr>
        <w:t>Agora</w:t>
      </w:r>
      <w:r w:rsidRPr="006B74A0">
        <w:rPr>
          <w:rFonts w:ascii="Times New Roman" w:hAnsi="Times New Roman" w:cs="Times New Roman"/>
          <w:b/>
          <w:bCs/>
          <w:sz w:val="28"/>
          <w:szCs w:val="28"/>
        </w:rPr>
        <w:t xml:space="preserve"> </w:t>
      </w:r>
      <w:r w:rsidRPr="006B74A0">
        <w:rPr>
          <w:rFonts w:ascii="Times New Roman" w:hAnsi="Times New Roman" w:cs="Times New Roman"/>
          <w:bCs/>
          <w:sz w:val="28"/>
          <w:szCs w:val="28"/>
        </w:rPr>
        <w:t>Platform was</w:t>
      </w:r>
      <w:r w:rsidR="006B74A0">
        <w:rPr>
          <w:rFonts w:ascii="Times New Roman" w:hAnsi="Times New Roman" w:cs="Times New Roman"/>
          <w:bCs/>
          <w:sz w:val="28"/>
          <w:szCs w:val="28"/>
        </w:rPr>
        <w:t xml:space="preserve"> instead intended as an EU-wide initiative,</w:t>
      </w:r>
      <w:r w:rsidRPr="006B74A0">
        <w:rPr>
          <w:rFonts w:ascii="Times New Roman" w:hAnsi="Times New Roman" w:cs="Times New Roman"/>
          <w:bCs/>
          <w:sz w:val="28"/>
          <w:szCs w:val="28"/>
        </w:rPr>
        <w:t xml:space="preserve"> set up by the European Parliament  in the wake of the "No" votes on the Constitution in France and the Netherlands in mid-2005 and named after the word for “A place of Assembly</w:t>
      </w:r>
      <w:r w:rsidR="006B74A0">
        <w:rPr>
          <w:rFonts w:ascii="Times New Roman" w:hAnsi="Times New Roman" w:cs="Times New Roman"/>
          <w:bCs/>
          <w:sz w:val="28"/>
          <w:szCs w:val="28"/>
        </w:rPr>
        <w:t>”</w:t>
      </w:r>
      <w:r w:rsidRPr="006B74A0">
        <w:rPr>
          <w:rFonts w:ascii="Times New Roman" w:hAnsi="Times New Roman" w:cs="Times New Roman"/>
          <w:bCs/>
          <w:sz w:val="28"/>
          <w:szCs w:val="28"/>
        </w:rPr>
        <w:t xml:space="preserve"> in ancient Greek direct democracy. It was an attempt to get people directly involved in discussions over the future direction of Europe. At the first meeting in November 2007 400 representatives from across Europe </w:t>
      </w:r>
      <w:proofErr w:type="gramStart"/>
      <w:r w:rsidRPr="006B74A0">
        <w:rPr>
          <w:rFonts w:ascii="Times New Roman" w:hAnsi="Times New Roman" w:cs="Times New Roman"/>
          <w:bCs/>
          <w:sz w:val="28"/>
          <w:szCs w:val="28"/>
        </w:rPr>
        <w:t>( from</w:t>
      </w:r>
      <w:proofErr w:type="gramEnd"/>
      <w:r w:rsidRPr="006B74A0">
        <w:rPr>
          <w:rFonts w:ascii="Times New Roman" w:hAnsi="Times New Roman" w:cs="Times New Roman"/>
          <w:bCs/>
          <w:sz w:val="28"/>
          <w:szCs w:val="28"/>
        </w:rPr>
        <w:t xml:space="preserve"> associations, organisations and trade unions) took part in a series of workshops and debates at the European Parliament. There have been subsequent </w:t>
      </w:r>
      <w:proofErr w:type="spellStart"/>
      <w:r w:rsidRPr="006B74A0">
        <w:rPr>
          <w:rFonts w:ascii="Times New Roman" w:hAnsi="Times New Roman" w:cs="Times New Roman"/>
          <w:bCs/>
          <w:sz w:val="28"/>
          <w:szCs w:val="28"/>
        </w:rPr>
        <w:t>Agoras</w:t>
      </w:r>
      <w:proofErr w:type="spellEnd"/>
      <w:r w:rsidRPr="006B74A0">
        <w:rPr>
          <w:rFonts w:ascii="Times New Roman" w:hAnsi="Times New Roman" w:cs="Times New Roman"/>
          <w:bCs/>
          <w:sz w:val="28"/>
          <w:szCs w:val="28"/>
        </w:rPr>
        <w:t xml:space="preserve"> on Crises and Poverties and on Climate Change. </w:t>
      </w:r>
    </w:p>
    <w:p w:rsidR="006B74A0" w:rsidRPr="006B74A0" w:rsidRDefault="006B74A0" w:rsidP="006B74A0">
      <w:pPr>
        <w:rPr>
          <w:rFonts w:ascii="Times New Roman" w:hAnsi="Times New Roman" w:cs="Times New Roman"/>
          <w:b/>
          <w:bCs/>
          <w:sz w:val="28"/>
          <w:szCs w:val="28"/>
        </w:rPr>
      </w:pPr>
      <w:r w:rsidRPr="006B74A0">
        <w:rPr>
          <w:rFonts w:ascii="Times New Roman" w:hAnsi="Times New Roman" w:cs="Times New Roman"/>
          <w:b/>
          <w:bCs/>
          <w:sz w:val="28"/>
          <w:szCs w:val="28"/>
        </w:rPr>
        <w:t>The Irish example of participative democracy</w:t>
      </w:r>
    </w:p>
    <w:p w:rsidR="00D875D2" w:rsidRPr="006B74A0" w:rsidRDefault="006B74A0" w:rsidP="006B74A0">
      <w:pPr>
        <w:rPr>
          <w:rFonts w:ascii="Times New Roman" w:hAnsi="Times New Roman" w:cs="Times New Roman"/>
          <w:bCs/>
          <w:sz w:val="28"/>
          <w:szCs w:val="28"/>
        </w:rPr>
      </w:pPr>
      <w:r>
        <w:rPr>
          <w:rFonts w:ascii="Times New Roman" w:hAnsi="Times New Roman" w:cs="Times New Roman"/>
          <w:bCs/>
          <w:sz w:val="28"/>
          <w:szCs w:val="28"/>
        </w:rPr>
        <w:t>Since these earlier EP attempts there have been a number of more far-reaching attempts at participative democracy.</w:t>
      </w:r>
      <w:r w:rsidRPr="006B74A0">
        <w:rPr>
          <w:rFonts w:ascii="Gill Sans MT" w:eastAsia="+mn-ea" w:hAnsi="Gill Sans MT" w:cs="+mn-cs"/>
          <w:color w:val="000000"/>
          <w:kern w:val="24"/>
          <w:sz w:val="40"/>
          <w:szCs w:val="40"/>
          <w:lang w:eastAsia="en-GB"/>
        </w:rPr>
        <w:t xml:space="preserve"> </w:t>
      </w:r>
      <w:r w:rsidR="00D875D2" w:rsidRPr="006B74A0">
        <w:rPr>
          <w:rFonts w:ascii="Times New Roman" w:hAnsi="Times New Roman" w:cs="Times New Roman"/>
          <w:bCs/>
          <w:sz w:val="28"/>
          <w:szCs w:val="28"/>
        </w:rPr>
        <w:t>A particularly influential example has been that of the Citizens Assemblies in Ireland, randomly chosen groups of 100 Irish citizens who have been asked to look at a wide range of issues, including the difficult subjects of Marriage Equality and of Divorce, which later led to successful Constitutional Referendums. In both cases the citizens were prepared to go further</w:t>
      </w:r>
      <w:r>
        <w:rPr>
          <w:rFonts w:ascii="Times New Roman" w:hAnsi="Times New Roman" w:cs="Times New Roman"/>
          <w:bCs/>
          <w:sz w:val="28"/>
          <w:szCs w:val="28"/>
        </w:rPr>
        <w:t xml:space="preserve"> in their recommendations</w:t>
      </w:r>
      <w:r w:rsidR="00D875D2" w:rsidRPr="006B74A0">
        <w:rPr>
          <w:rFonts w:ascii="Times New Roman" w:hAnsi="Times New Roman" w:cs="Times New Roman"/>
          <w:bCs/>
          <w:sz w:val="28"/>
          <w:szCs w:val="28"/>
        </w:rPr>
        <w:t xml:space="preserve"> than the politicians</w:t>
      </w:r>
      <w:r>
        <w:rPr>
          <w:rFonts w:ascii="Times New Roman" w:hAnsi="Times New Roman" w:cs="Times New Roman"/>
          <w:bCs/>
          <w:sz w:val="28"/>
          <w:szCs w:val="28"/>
        </w:rPr>
        <w:t xml:space="preserve"> had believed was possible</w:t>
      </w:r>
      <w:proofErr w:type="gramStart"/>
      <w:r>
        <w:rPr>
          <w:rFonts w:ascii="Times New Roman" w:hAnsi="Times New Roman" w:cs="Times New Roman"/>
          <w:bCs/>
          <w:sz w:val="28"/>
          <w:szCs w:val="28"/>
        </w:rPr>
        <w:t>.</w:t>
      </w:r>
      <w:r w:rsidR="00D875D2" w:rsidRPr="006B74A0">
        <w:rPr>
          <w:rFonts w:ascii="Times New Roman" w:hAnsi="Times New Roman" w:cs="Times New Roman"/>
          <w:bCs/>
          <w:sz w:val="28"/>
          <w:szCs w:val="28"/>
        </w:rPr>
        <w:t>.</w:t>
      </w:r>
      <w:proofErr w:type="gramEnd"/>
    </w:p>
    <w:p w:rsidR="00D875D2" w:rsidRPr="006B74A0" w:rsidRDefault="00D875D2" w:rsidP="006B74A0">
      <w:pPr>
        <w:rPr>
          <w:rFonts w:ascii="Times New Roman" w:hAnsi="Times New Roman" w:cs="Times New Roman"/>
          <w:bCs/>
          <w:sz w:val="28"/>
          <w:szCs w:val="28"/>
        </w:rPr>
      </w:pPr>
      <w:r w:rsidRPr="006B74A0">
        <w:rPr>
          <w:rFonts w:ascii="Times New Roman" w:hAnsi="Times New Roman" w:cs="Times New Roman"/>
          <w:bCs/>
          <w:sz w:val="28"/>
          <w:szCs w:val="28"/>
        </w:rPr>
        <w:t xml:space="preserve">This example has been followed by many others around Europe (for example Citizens Assembly on future of Scotland, French and Luxembourg Citizens </w:t>
      </w:r>
      <w:r w:rsidRPr="006B74A0">
        <w:rPr>
          <w:rFonts w:ascii="Times New Roman" w:hAnsi="Times New Roman" w:cs="Times New Roman"/>
          <w:bCs/>
          <w:sz w:val="28"/>
          <w:szCs w:val="28"/>
        </w:rPr>
        <w:lastRenderedPageBreak/>
        <w:t>Assemblies on Climate, Belgian German Community Citizen Assembly sounding board, etc)</w:t>
      </w:r>
    </w:p>
    <w:p w:rsidR="00D875D2" w:rsidRDefault="00FB737C" w:rsidP="006B74A0">
      <w:pPr>
        <w:rPr>
          <w:rFonts w:ascii="Times New Roman" w:hAnsi="Times New Roman" w:cs="Times New Roman"/>
          <w:bCs/>
          <w:sz w:val="28"/>
          <w:szCs w:val="28"/>
        </w:rPr>
      </w:pPr>
      <w:r>
        <w:rPr>
          <w:rFonts w:ascii="Times New Roman" w:hAnsi="Times New Roman" w:cs="Times New Roman"/>
          <w:bCs/>
          <w:sz w:val="28"/>
          <w:szCs w:val="28"/>
        </w:rPr>
        <w:t xml:space="preserve"> These initiatives have covered a w</w:t>
      </w:r>
      <w:r w:rsidR="00D875D2" w:rsidRPr="006B74A0">
        <w:rPr>
          <w:rFonts w:ascii="Times New Roman" w:hAnsi="Times New Roman" w:cs="Times New Roman"/>
          <w:bCs/>
          <w:sz w:val="28"/>
          <w:szCs w:val="28"/>
        </w:rPr>
        <w:t>ide rang</w:t>
      </w:r>
      <w:r w:rsidR="00830296">
        <w:rPr>
          <w:rFonts w:ascii="Times New Roman" w:hAnsi="Times New Roman" w:cs="Times New Roman"/>
          <w:bCs/>
          <w:sz w:val="28"/>
          <w:szCs w:val="28"/>
        </w:rPr>
        <w:t xml:space="preserve">e of structures and issues </w:t>
      </w:r>
      <w:proofErr w:type="gramStart"/>
      <w:r w:rsidR="00830296">
        <w:rPr>
          <w:rFonts w:ascii="Times New Roman" w:hAnsi="Times New Roman" w:cs="Times New Roman"/>
          <w:bCs/>
          <w:sz w:val="28"/>
          <w:szCs w:val="28"/>
        </w:rPr>
        <w:t xml:space="preserve">and </w:t>
      </w:r>
      <w:r>
        <w:rPr>
          <w:rFonts w:ascii="Times New Roman" w:hAnsi="Times New Roman" w:cs="Times New Roman"/>
          <w:bCs/>
          <w:sz w:val="28"/>
          <w:szCs w:val="28"/>
        </w:rPr>
        <w:t xml:space="preserve"> have</w:t>
      </w:r>
      <w:proofErr w:type="gramEnd"/>
      <w:r>
        <w:rPr>
          <w:rFonts w:ascii="Times New Roman" w:hAnsi="Times New Roman" w:cs="Times New Roman"/>
          <w:bCs/>
          <w:sz w:val="28"/>
          <w:szCs w:val="28"/>
        </w:rPr>
        <w:t xml:space="preserve"> taken place in very different national contexts. It is t</w:t>
      </w:r>
      <w:r w:rsidR="00D875D2" w:rsidRPr="006B74A0">
        <w:rPr>
          <w:rFonts w:ascii="Times New Roman" w:hAnsi="Times New Roman" w:cs="Times New Roman"/>
          <w:bCs/>
          <w:sz w:val="28"/>
          <w:szCs w:val="28"/>
        </w:rPr>
        <w:t>hus difficult to generalize</w:t>
      </w:r>
      <w:r>
        <w:rPr>
          <w:rFonts w:ascii="Times New Roman" w:hAnsi="Times New Roman" w:cs="Times New Roman"/>
          <w:bCs/>
          <w:sz w:val="28"/>
          <w:szCs w:val="28"/>
        </w:rPr>
        <w:t xml:space="preserve"> from these experiences. C</w:t>
      </w:r>
      <w:r w:rsidR="00D875D2" w:rsidRPr="006B74A0">
        <w:rPr>
          <w:rFonts w:ascii="Times New Roman" w:hAnsi="Times New Roman" w:cs="Times New Roman"/>
          <w:bCs/>
          <w:sz w:val="28"/>
          <w:szCs w:val="28"/>
        </w:rPr>
        <w:t xml:space="preserve">ertain aspects </w:t>
      </w:r>
      <w:proofErr w:type="gramStart"/>
      <w:r w:rsidR="00D875D2" w:rsidRPr="006B74A0">
        <w:rPr>
          <w:rFonts w:ascii="Times New Roman" w:hAnsi="Times New Roman" w:cs="Times New Roman"/>
          <w:bCs/>
          <w:sz w:val="28"/>
          <w:szCs w:val="28"/>
        </w:rPr>
        <w:t xml:space="preserve">of </w:t>
      </w:r>
      <w:r>
        <w:rPr>
          <w:rFonts w:ascii="Times New Roman" w:hAnsi="Times New Roman" w:cs="Times New Roman"/>
          <w:bCs/>
          <w:sz w:val="28"/>
          <w:szCs w:val="28"/>
        </w:rPr>
        <w:t xml:space="preserve"> the</w:t>
      </w:r>
      <w:proofErr w:type="gramEnd"/>
      <w:r>
        <w:rPr>
          <w:rFonts w:ascii="Times New Roman" w:hAnsi="Times New Roman" w:cs="Times New Roman"/>
          <w:bCs/>
          <w:sz w:val="28"/>
          <w:szCs w:val="28"/>
        </w:rPr>
        <w:t xml:space="preserve"> </w:t>
      </w:r>
      <w:r w:rsidR="00D875D2" w:rsidRPr="006B74A0">
        <w:rPr>
          <w:rFonts w:ascii="Times New Roman" w:hAnsi="Times New Roman" w:cs="Times New Roman"/>
          <w:bCs/>
          <w:sz w:val="28"/>
          <w:szCs w:val="28"/>
        </w:rPr>
        <w:t>Irish success</w:t>
      </w:r>
      <w:r>
        <w:rPr>
          <w:rFonts w:ascii="Times New Roman" w:hAnsi="Times New Roman" w:cs="Times New Roman"/>
          <w:bCs/>
          <w:sz w:val="28"/>
          <w:szCs w:val="28"/>
        </w:rPr>
        <w:t xml:space="preserve"> stories in the Marriage Equality and Divorce cases</w:t>
      </w:r>
      <w:r w:rsidR="00D875D2" w:rsidRPr="006B74A0">
        <w:rPr>
          <w:rFonts w:ascii="Times New Roman" w:hAnsi="Times New Roman" w:cs="Times New Roman"/>
          <w:bCs/>
          <w:sz w:val="28"/>
          <w:szCs w:val="28"/>
        </w:rPr>
        <w:t xml:space="preserve"> are</w:t>
      </w:r>
      <w:r>
        <w:rPr>
          <w:rFonts w:ascii="Times New Roman" w:hAnsi="Times New Roman" w:cs="Times New Roman"/>
          <w:bCs/>
          <w:sz w:val="28"/>
          <w:szCs w:val="28"/>
        </w:rPr>
        <w:t xml:space="preserve">, however, </w:t>
      </w:r>
      <w:r w:rsidR="00D875D2" w:rsidRPr="006B74A0">
        <w:rPr>
          <w:rFonts w:ascii="Times New Roman" w:hAnsi="Times New Roman" w:cs="Times New Roman"/>
          <w:bCs/>
          <w:sz w:val="28"/>
          <w:szCs w:val="28"/>
        </w:rPr>
        <w:t xml:space="preserve"> worth emphasising</w:t>
      </w:r>
      <w:r>
        <w:rPr>
          <w:rFonts w:ascii="Times New Roman" w:hAnsi="Times New Roman" w:cs="Times New Roman"/>
          <w:bCs/>
          <w:sz w:val="28"/>
          <w:szCs w:val="28"/>
        </w:rPr>
        <w:t xml:space="preserve">. There should be </w:t>
      </w:r>
      <w:r w:rsidR="00D875D2" w:rsidRPr="006B74A0">
        <w:rPr>
          <w:rFonts w:ascii="Times New Roman" w:hAnsi="Times New Roman" w:cs="Times New Roman"/>
          <w:bCs/>
          <w:sz w:val="28"/>
          <w:szCs w:val="28"/>
        </w:rPr>
        <w:t>clearly defined and limited subject matter,</w:t>
      </w:r>
      <w:r>
        <w:rPr>
          <w:rFonts w:ascii="Times New Roman" w:hAnsi="Times New Roman" w:cs="Times New Roman"/>
          <w:bCs/>
          <w:sz w:val="28"/>
          <w:szCs w:val="28"/>
        </w:rPr>
        <w:t xml:space="preserve"> the issues covered should be directly political and not technocrat</w:t>
      </w:r>
      <w:r w:rsidR="00830296">
        <w:rPr>
          <w:rFonts w:ascii="Times New Roman" w:hAnsi="Times New Roman" w:cs="Times New Roman"/>
          <w:bCs/>
          <w:sz w:val="28"/>
          <w:szCs w:val="28"/>
        </w:rPr>
        <w:t>ic</w:t>
      </w:r>
      <w:r>
        <w:rPr>
          <w:rFonts w:ascii="Times New Roman" w:hAnsi="Times New Roman" w:cs="Times New Roman"/>
          <w:bCs/>
          <w:sz w:val="28"/>
          <w:szCs w:val="28"/>
        </w:rPr>
        <w:t xml:space="preserve"> (the Irish Citizen Assembly consideration of the Irish electoral system was, for example, less satisfactory) </w:t>
      </w:r>
      <w:r w:rsidR="00D875D2" w:rsidRPr="006B74A0">
        <w:rPr>
          <w:rFonts w:ascii="Times New Roman" w:hAnsi="Times New Roman" w:cs="Times New Roman"/>
          <w:bCs/>
          <w:sz w:val="28"/>
          <w:szCs w:val="28"/>
        </w:rPr>
        <w:t xml:space="preserve"> </w:t>
      </w:r>
      <w:r>
        <w:rPr>
          <w:rFonts w:ascii="Times New Roman" w:hAnsi="Times New Roman" w:cs="Times New Roman"/>
          <w:bCs/>
          <w:sz w:val="28"/>
          <w:szCs w:val="28"/>
        </w:rPr>
        <w:t xml:space="preserve">  and there should </w:t>
      </w:r>
      <w:r w:rsidR="00D875D2" w:rsidRPr="006B74A0">
        <w:rPr>
          <w:rFonts w:ascii="Times New Roman" w:hAnsi="Times New Roman" w:cs="Times New Roman"/>
          <w:bCs/>
          <w:sz w:val="28"/>
          <w:szCs w:val="28"/>
        </w:rPr>
        <w:t>detailed briefings for citizens</w:t>
      </w:r>
      <w:r>
        <w:rPr>
          <w:rFonts w:ascii="Times New Roman" w:hAnsi="Times New Roman" w:cs="Times New Roman"/>
          <w:bCs/>
          <w:sz w:val="28"/>
          <w:szCs w:val="28"/>
        </w:rPr>
        <w:t xml:space="preserve"> from experts (but which experts and which balance between them?)</w:t>
      </w:r>
      <w:r w:rsidR="00D875D2" w:rsidRPr="006B74A0">
        <w:rPr>
          <w:rFonts w:ascii="Times New Roman" w:hAnsi="Times New Roman" w:cs="Times New Roman"/>
          <w:bCs/>
          <w:sz w:val="28"/>
          <w:szCs w:val="28"/>
        </w:rPr>
        <w:t>,</w:t>
      </w:r>
      <w:r>
        <w:rPr>
          <w:rFonts w:ascii="Times New Roman" w:hAnsi="Times New Roman" w:cs="Times New Roman"/>
          <w:bCs/>
          <w:sz w:val="28"/>
          <w:szCs w:val="28"/>
        </w:rPr>
        <w:t xml:space="preserve"> Perhaps most important of all is the nature of the interaction between the Citizens Assemblies and the elected politicians, and the balance between participative and representative democracy. In the Irish cases of Marriage Equality and </w:t>
      </w:r>
      <w:proofErr w:type="gramStart"/>
      <w:r>
        <w:rPr>
          <w:rFonts w:ascii="Times New Roman" w:hAnsi="Times New Roman" w:cs="Times New Roman"/>
          <w:bCs/>
          <w:sz w:val="28"/>
          <w:szCs w:val="28"/>
        </w:rPr>
        <w:t>Divorce  there</w:t>
      </w:r>
      <w:proofErr w:type="gramEnd"/>
      <w:r>
        <w:rPr>
          <w:rFonts w:ascii="Times New Roman" w:hAnsi="Times New Roman" w:cs="Times New Roman"/>
          <w:bCs/>
          <w:sz w:val="28"/>
          <w:szCs w:val="28"/>
        </w:rPr>
        <w:t xml:space="preserve"> was a three stage process: the citizens’</w:t>
      </w:r>
      <w:r w:rsidR="00D875D2" w:rsidRPr="006B74A0">
        <w:rPr>
          <w:rFonts w:ascii="Times New Roman" w:hAnsi="Times New Roman" w:cs="Times New Roman"/>
          <w:bCs/>
          <w:sz w:val="28"/>
          <w:szCs w:val="28"/>
        </w:rPr>
        <w:t xml:space="preserve"> recommendations</w:t>
      </w:r>
      <w:r>
        <w:rPr>
          <w:rFonts w:ascii="Times New Roman" w:hAnsi="Times New Roman" w:cs="Times New Roman"/>
          <w:bCs/>
          <w:sz w:val="28"/>
          <w:szCs w:val="28"/>
        </w:rPr>
        <w:t xml:space="preserve"> were </w:t>
      </w:r>
      <w:r w:rsidR="00D875D2" w:rsidRPr="006B74A0">
        <w:rPr>
          <w:rFonts w:ascii="Times New Roman" w:hAnsi="Times New Roman" w:cs="Times New Roman"/>
          <w:bCs/>
          <w:sz w:val="28"/>
          <w:szCs w:val="28"/>
        </w:rPr>
        <w:t xml:space="preserve"> examined and reworded by politicians in special committees and then put back to the people in referendums</w:t>
      </w:r>
      <w:r>
        <w:rPr>
          <w:rFonts w:ascii="Times New Roman" w:hAnsi="Times New Roman" w:cs="Times New Roman"/>
          <w:bCs/>
          <w:sz w:val="28"/>
          <w:szCs w:val="28"/>
        </w:rPr>
        <w:t>.</w:t>
      </w:r>
      <w:r w:rsidR="00D875D2" w:rsidRPr="006B74A0">
        <w:rPr>
          <w:rFonts w:ascii="Times New Roman" w:hAnsi="Times New Roman" w:cs="Times New Roman"/>
          <w:bCs/>
          <w:sz w:val="28"/>
          <w:szCs w:val="28"/>
        </w:rPr>
        <w:t xml:space="preserve"> </w:t>
      </w:r>
    </w:p>
    <w:p w:rsidR="00D875D2" w:rsidRPr="00D875D2" w:rsidRDefault="00D875D2" w:rsidP="006B74A0">
      <w:pPr>
        <w:rPr>
          <w:rFonts w:ascii="Times New Roman" w:hAnsi="Times New Roman" w:cs="Times New Roman"/>
          <w:b/>
          <w:bCs/>
          <w:sz w:val="28"/>
          <w:szCs w:val="28"/>
        </w:rPr>
      </w:pPr>
      <w:r w:rsidRPr="00D875D2">
        <w:rPr>
          <w:rFonts w:ascii="Times New Roman" w:hAnsi="Times New Roman" w:cs="Times New Roman"/>
          <w:b/>
          <w:bCs/>
          <w:sz w:val="28"/>
          <w:szCs w:val="28"/>
        </w:rPr>
        <w:t xml:space="preserve">Building on some of the above </w:t>
      </w:r>
      <w:proofErr w:type="gramStart"/>
      <w:r w:rsidRPr="00D875D2">
        <w:rPr>
          <w:rFonts w:ascii="Times New Roman" w:hAnsi="Times New Roman" w:cs="Times New Roman"/>
          <w:b/>
          <w:bCs/>
          <w:sz w:val="28"/>
          <w:szCs w:val="28"/>
        </w:rPr>
        <w:t>examples :</w:t>
      </w:r>
      <w:proofErr w:type="gramEnd"/>
      <w:r w:rsidRPr="00D875D2">
        <w:rPr>
          <w:rFonts w:ascii="Times New Roman" w:hAnsi="Times New Roman" w:cs="Times New Roman"/>
          <w:b/>
          <w:bCs/>
          <w:sz w:val="28"/>
          <w:szCs w:val="28"/>
        </w:rPr>
        <w:t xml:space="preserve"> The European Parliament and the Conference on the Future of Europe (COFE)</w:t>
      </w:r>
    </w:p>
    <w:p w:rsidR="00D875D2" w:rsidRPr="00D875D2" w:rsidRDefault="00D875D2" w:rsidP="001904D6">
      <w:pPr>
        <w:rPr>
          <w:rFonts w:ascii="Times New Roman" w:hAnsi="Times New Roman" w:cs="Times New Roman"/>
          <w:bCs/>
          <w:sz w:val="28"/>
          <w:szCs w:val="28"/>
        </w:rPr>
      </w:pPr>
      <w:r w:rsidRPr="00D875D2">
        <w:rPr>
          <w:rFonts w:ascii="Times New Roman" w:hAnsi="Times New Roman" w:cs="Times New Roman"/>
          <w:bCs/>
          <w:sz w:val="28"/>
          <w:szCs w:val="28"/>
        </w:rPr>
        <w:t xml:space="preserve">The EP, along with President Macron, was one of the leading advocates of such a Conference in the face of greater caution by the Commission and </w:t>
      </w:r>
      <w:r w:rsidR="001904D6">
        <w:rPr>
          <w:rFonts w:ascii="Times New Roman" w:hAnsi="Times New Roman" w:cs="Times New Roman"/>
          <w:bCs/>
          <w:sz w:val="28"/>
          <w:szCs w:val="28"/>
        </w:rPr>
        <w:t>hesitation bordering on hostility by some</w:t>
      </w:r>
      <w:r w:rsidRPr="00D875D2">
        <w:rPr>
          <w:rFonts w:ascii="Times New Roman" w:hAnsi="Times New Roman" w:cs="Times New Roman"/>
          <w:bCs/>
          <w:sz w:val="28"/>
          <w:szCs w:val="28"/>
        </w:rPr>
        <w:t xml:space="preserve"> of the EU Member States</w:t>
      </w:r>
    </w:p>
    <w:p w:rsidR="00D875D2" w:rsidRPr="00D875D2" w:rsidRDefault="00D875D2" w:rsidP="001904D6">
      <w:pPr>
        <w:rPr>
          <w:rFonts w:ascii="Times New Roman" w:hAnsi="Times New Roman" w:cs="Times New Roman"/>
          <w:bCs/>
          <w:sz w:val="28"/>
          <w:szCs w:val="28"/>
        </w:rPr>
      </w:pPr>
      <w:r w:rsidRPr="00D875D2">
        <w:rPr>
          <w:rFonts w:ascii="Times New Roman" w:hAnsi="Times New Roman" w:cs="Times New Roman"/>
          <w:bCs/>
          <w:sz w:val="28"/>
          <w:szCs w:val="28"/>
        </w:rPr>
        <w:t>The EP helped to shape its structure and was particularly keen on direct involvement of citizens</w:t>
      </w:r>
    </w:p>
    <w:p w:rsidR="001904D6" w:rsidRDefault="00D875D2" w:rsidP="001904D6">
      <w:pPr>
        <w:rPr>
          <w:rFonts w:ascii="Times New Roman" w:hAnsi="Times New Roman" w:cs="Times New Roman"/>
          <w:bCs/>
          <w:sz w:val="28"/>
          <w:szCs w:val="28"/>
        </w:rPr>
      </w:pPr>
      <w:r w:rsidRPr="00D875D2">
        <w:rPr>
          <w:rFonts w:ascii="Times New Roman" w:hAnsi="Times New Roman" w:cs="Times New Roman"/>
          <w:bCs/>
          <w:sz w:val="28"/>
          <w:szCs w:val="28"/>
        </w:rPr>
        <w:t>The Conference is only now finishing its work and my paper will not seek to assess it as a whole but only at the narrower theme of the EP’s views on the involvement of European citizens and its interaction with those citizens</w:t>
      </w:r>
      <w:r w:rsidR="001904D6">
        <w:rPr>
          <w:rFonts w:ascii="Times New Roman" w:hAnsi="Times New Roman" w:cs="Times New Roman"/>
          <w:bCs/>
          <w:sz w:val="28"/>
          <w:szCs w:val="28"/>
        </w:rPr>
        <w:t>.</w:t>
      </w:r>
    </w:p>
    <w:p w:rsidR="00D875D2" w:rsidRPr="001904D6" w:rsidRDefault="001904D6" w:rsidP="001904D6">
      <w:pPr>
        <w:rPr>
          <w:rFonts w:ascii="Times New Roman" w:hAnsi="Times New Roman" w:cs="Times New Roman"/>
          <w:bCs/>
          <w:sz w:val="28"/>
          <w:szCs w:val="28"/>
          <w:u w:val="single"/>
        </w:rPr>
      </w:pPr>
      <w:r>
        <w:rPr>
          <w:rFonts w:ascii="Times New Roman" w:hAnsi="Times New Roman" w:cs="Times New Roman"/>
          <w:bCs/>
          <w:sz w:val="28"/>
          <w:szCs w:val="28"/>
        </w:rPr>
        <w:t>There have been several core e</w:t>
      </w:r>
      <w:r w:rsidRPr="001904D6">
        <w:rPr>
          <w:rFonts w:ascii="Times New Roman" w:hAnsi="Times New Roman" w:cs="Times New Roman"/>
          <w:bCs/>
          <w:sz w:val="28"/>
          <w:szCs w:val="28"/>
        </w:rPr>
        <w:t xml:space="preserve">lements of participative democracy in the Conference </w:t>
      </w:r>
      <w:proofErr w:type="gramStart"/>
      <w:r w:rsidRPr="001904D6">
        <w:rPr>
          <w:rFonts w:ascii="Times New Roman" w:hAnsi="Times New Roman" w:cs="Times New Roman"/>
          <w:bCs/>
          <w:sz w:val="28"/>
          <w:szCs w:val="28"/>
        </w:rPr>
        <w:t>Structure</w:t>
      </w:r>
      <w:r>
        <w:rPr>
          <w:rFonts w:ascii="Times New Roman" w:hAnsi="Times New Roman" w:cs="Times New Roman"/>
          <w:bCs/>
          <w:sz w:val="28"/>
          <w:szCs w:val="28"/>
        </w:rPr>
        <w:t xml:space="preserve"> :</w:t>
      </w:r>
      <w:proofErr w:type="gramEnd"/>
    </w:p>
    <w:p w:rsidR="003B6423" w:rsidRPr="003B6423" w:rsidRDefault="001904D6" w:rsidP="001904D6">
      <w:pPr>
        <w:pStyle w:val="ListParagraph"/>
        <w:numPr>
          <w:ilvl w:val="0"/>
          <w:numId w:val="30"/>
        </w:numPr>
        <w:rPr>
          <w:bCs/>
          <w:sz w:val="28"/>
          <w:szCs w:val="28"/>
        </w:rPr>
      </w:pPr>
      <w:r w:rsidRPr="003B6423">
        <w:rPr>
          <w:rFonts w:eastAsia="+mn-ea"/>
          <w:bCs/>
          <w:sz w:val="28"/>
          <w:szCs w:val="28"/>
        </w:rPr>
        <w:t xml:space="preserve">Four </w:t>
      </w:r>
      <w:r w:rsidR="003B6423" w:rsidRPr="003B6423">
        <w:rPr>
          <w:rFonts w:eastAsia="+mn-ea"/>
          <w:bCs/>
          <w:sz w:val="28"/>
          <w:szCs w:val="28"/>
        </w:rPr>
        <w:t>randomly chosen and Europe-wide Citizens Panels</w:t>
      </w:r>
      <w:r w:rsidRPr="003B6423">
        <w:rPr>
          <w:bCs/>
          <w:sz w:val="28"/>
          <w:szCs w:val="28"/>
        </w:rPr>
        <w:t>,</w:t>
      </w:r>
      <w:r w:rsidRPr="001904D6">
        <w:rPr>
          <w:bCs/>
          <w:sz w:val="28"/>
          <w:szCs w:val="28"/>
        </w:rPr>
        <w:t xml:space="preserve"> each of 200 citizens, and each holding</w:t>
      </w:r>
      <w:r w:rsidR="003B6423" w:rsidRPr="001904D6">
        <w:rPr>
          <w:rFonts w:eastAsia="+mn-ea"/>
          <w:bCs/>
          <w:sz w:val="28"/>
          <w:szCs w:val="28"/>
        </w:rPr>
        <w:t xml:space="preserve"> three plenary meetings, one in person in Strasbourg, one on line and one in person in 4 Member States (including in Dublin Castle in Ireland). Each panel voted on a series of recommendations to the COFE Plenary and were represented at these </w:t>
      </w:r>
      <w:proofErr w:type="spellStart"/>
      <w:r w:rsidR="003B6423" w:rsidRPr="001904D6">
        <w:rPr>
          <w:rFonts w:eastAsia="+mn-ea"/>
          <w:bCs/>
          <w:sz w:val="28"/>
          <w:szCs w:val="28"/>
        </w:rPr>
        <w:t>plenaries</w:t>
      </w:r>
      <w:proofErr w:type="spellEnd"/>
      <w:r w:rsidR="003B6423" w:rsidRPr="001904D6">
        <w:rPr>
          <w:rFonts w:eastAsia="+mn-ea"/>
          <w:bCs/>
          <w:sz w:val="28"/>
          <w:szCs w:val="28"/>
        </w:rPr>
        <w:t xml:space="preserve"> by Citizen Ambassadors</w:t>
      </w:r>
    </w:p>
    <w:p w:rsidR="003B6423" w:rsidRPr="001904D6" w:rsidRDefault="003B6423" w:rsidP="003B6423">
      <w:pPr>
        <w:pStyle w:val="ListParagraph"/>
        <w:ind w:left="1080"/>
        <w:rPr>
          <w:bCs/>
          <w:sz w:val="28"/>
          <w:szCs w:val="28"/>
        </w:rPr>
      </w:pPr>
    </w:p>
    <w:p w:rsidR="003B6423" w:rsidRPr="003B6423" w:rsidRDefault="003B6423" w:rsidP="001904D6">
      <w:pPr>
        <w:pStyle w:val="ListParagraph"/>
        <w:numPr>
          <w:ilvl w:val="0"/>
          <w:numId w:val="30"/>
        </w:numPr>
        <w:rPr>
          <w:bCs/>
          <w:sz w:val="28"/>
          <w:szCs w:val="28"/>
        </w:rPr>
      </w:pPr>
      <w:r w:rsidRPr="003B6423">
        <w:rPr>
          <w:rFonts w:eastAsia="+mn-ea"/>
          <w:bCs/>
          <w:sz w:val="28"/>
          <w:szCs w:val="28"/>
          <w:u w:val="single"/>
        </w:rPr>
        <w:t>An Interactive Digital Platform</w:t>
      </w:r>
      <w:r w:rsidRPr="001904D6">
        <w:rPr>
          <w:rFonts w:eastAsia="+mn-ea"/>
          <w:bCs/>
          <w:sz w:val="28"/>
          <w:szCs w:val="28"/>
        </w:rPr>
        <w:t xml:space="preserve"> on which any EU citizen or groups of citizens could post their ideas or proposals</w:t>
      </w:r>
    </w:p>
    <w:p w:rsidR="003B6423" w:rsidRPr="003B6423" w:rsidRDefault="003B6423" w:rsidP="003B6423">
      <w:pPr>
        <w:pStyle w:val="ListParagraph"/>
        <w:rPr>
          <w:bCs/>
          <w:sz w:val="28"/>
          <w:szCs w:val="28"/>
        </w:rPr>
      </w:pPr>
    </w:p>
    <w:p w:rsidR="003B6423" w:rsidRPr="001904D6" w:rsidRDefault="003B6423" w:rsidP="003B6423">
      <w:pPr>
        <w:pStyle w:val="ListParagraph"/>
        <w:ind w:left="1080"/>
        <w:rPr>
          <w:bCs/>
          <w:sz w:val="28"/>
          <w:szCs w:val="28"/>
        </w:rPr>
      </w:pPr>
    </w:p>
    <w:p w:rsidR="003B6423" w:rsidRPr="003B6423" w:rsidRDefault="003B6423" w:rsidP="001904D6">
      <w:pPr>
        <w:pStyle w:val="ListParagraph"/>
        <w:numPr>
          <w:ilvl w:val="0"/>
          <w:numId w:val="30"/>
        </w:numPr>
        <w:rPr>
          <w:bCs/>
          <w:sz w:val="28"/>
          <w:szCs w:val="28"/>
        </w:rPr>
      </w:pPr>
      <w:r w:rsidRPr="003B6423">
        <w:rPr>
          <w:rFonts w:eastAsia="+mn-ea"/>
          <w:bCs/>
          <w:sz w:val="28"/>
          <w:szCs w:val="28"/>
        </w:rPr>
        <w:t>Nation</w:t>
      </w:r>
      <w:r w:rsidR="001904D6" w:rsidRPr="003B6423">
        <w:rPr>
          <w:bCs/>
          <w:sz w:val="28"/>
          <w:szCs w:val="28"/>
        </w:rPr>
        <w:t>al input from each Member State</w:t>
      </w:r>
      <w:r w:rsidRPr="001904D6">
        <w:rPr>
          <w:rFonts w:eastAsia="+mn-ea"/>
          <w:bCs/>
          <w:sz w:val="28"/>
          <w:szCs w:val="28"/>
        </w:rPr>
        <w:t xml:space="preserve">, with national citizens panels or consultative </w:t>
      </w:r>
      <w:proofErr w:type="spellStart"/>
      <w:r w:rsidRPr="001904D6">
        <w:rPr>
          <w:rFonts w:eastAsia="+mn-ea"/>
          <w:bCs/>
          <w:sz w:val="28"/>
          <w:szCs w:val="28"/>
        </w:rPr>
        <w:t>fora</w:t>
      </w:r>
      <w:proofErr w:type="spellEnd"/>
      <w:r w:rsidRPr="001904D6">
        <w:rPr>
          <w:rFonts w:eastAsia="+mn-ea"/>
          <w:bCs/>
          <w:sz w:val="28"/>
          <w:szCs w:val="28"/>
        </w:rPr>
        <w:t xml:space="preserve"> </w:t>
      </w:r>
    </w:p>
    <w:p w:rsidR="003B6423" w:rsidRPr="001904D6" w:rsidRDefault="003B6423" w:rsidP="003B6423">
      <w:pPr>
        <w:pStyle w:val="ListParagraph"/>
        <w:ind w:left="1080"/>
        <w:rPr>
          <w:bCs/>
          <w:sz w:val="28"/>
          <w:szCs w:val="28"/>
        </w:rPr>
      </w:pPr>
    </w:p>
    <w:p w:rsidR="001904D6" w:rsidRDefault="001904D6" w:rsidP="001904D6">
      <w:pPr>
        <w:rPr>
          <w:rFonts w:ascii="Times New Roman" w:hAnsi="Times New Roman" w:cs="Times New Roman"/>
          <w:color w:val="202020"/>
          <w:sz w:val="28"/>
          <w:szCs w:val="28"/>
          <w:shd w:val="clear" w:color="auto" w:fill="FFFFFF"/>
        </w:rPr>
      </w:pPr>
      <w:r>
        <w:rPr>
          <w:rFonts w:ascii="Times New Roman" w:hAnsi="Times New Roman" w:cs="Times New Roman"/>
          <w:bCs/>
          <w:sz w:val="28"/>
          <w:szCs w:val="28"/>
        </w:rPr>
        <w:t xml:space="preserve">The author was able to follow the proceedings of the Citizens </w:t>
      </w:r>
      <w:proofErr w:type="gramStart"/>
      <w:r>
        <w:rPr>
          <w:rFonts w:ascii="Times New Roman" w:hAnsi="Times New Roman" w:cs="Times New Roman"/>
          <w:bCs/>
          <w:sz w:val="28"/>
          <w:szCs w:val="28"/>
        </w:rPr>
        <w:t xml:space="preserve">Forum </w:t>
      </w:r>
      <w:r w:rsidR="003B6423">
        <w:rPr>
          <w:rFonts w:ascii="Times New Roman" w:hAnsi="Times New Roman" w:cs="Times New Roman"/>
          <w:bCs/>
          <w:sz w:val="28"/>
          <w:szCs w:val="28"/>
        </w:rPr>
        <w:t xml:space="preserve"> at</w:t>
      </w:r>
      <w:proofErr w:type="gramEnd"/>
      <w:r w:rsidR="003B6423">
        <w:rPr>
          <w:rFonts w:ascii="Times New Roman" w:hAnsi="Times New Roman" w:cs="Times New Roman"/>
          <w:bCs/>
          <w:sz w:val="28"/>
          <w:szCs w:val="28"/>
        </w:rPr>
        <w:t xml:space="preserve"> Dublin Castle on 25-27 February 2022. The subjects covered by this Citizens Panel were immense, </w:t>
      </w:r>
      <w:r w:rsidR="003B6423">
        <w:rPr>
          <w:rFonts w:ascii="Times New Roman" w:hAnsi="Times New Roman" w:cs="Times New Roman"/>
          <w:color w:val="202020"/>
          <w:sz w:val="28"/>
          <w:szCs w:val="28"/>
          <w:shd w:val="clear" w:color="auto" w:fill="FFFFFF"/>
        </w:rPr>
        <w:t>t</w:t>
      </w:r>
      <w:r w:rsidR="003B6423" w:rsidRPr="003B6423">
        <w:rPr>
          <w:rFonts w:ascii="Times New Roman" w:hAnsi="Times New Roman" w:cs="Times New Roman"/>
          <w:color w:val="202020"/>
          <w:sz w:val="28"/>
          <w:szCs w:val="28"/>
          <w:shd w:val="clear" w:color="auto" w:fill="FFFFFF"/>
        </w:rPr>
        <w:t xml:space="preserve">he economy, social justice and jobs, education, culture, youth and sport, </w:t>
      </w:r>
      <w:proofErr w:type="gramStart"/>
      <w:r w:rsidR="003B6423" w:rsidRPr="003B6423">
        <w:rPr>
          <w:rFonts w:ascii="Times New Roman" w:hAnsi="Times New Roman" w:cs="Times New Roman"/>
          <w:color w:val="202020"/>
          <w:sz w:val="28"/>
          <w:szCs w:val="28"/>
          <w:shd w:val="clear" w:color="auto" w:fill="FFFFFF"/>
        </w:rPr>
        <w:t>and  digital</w:t>
      </w:r>
      <w:proofErr w:type="gramEnd"/>
      <w:r w:rsidR="003B6423" w:rsidRPr="003B6423">
        <w:rPr>
          <w:rFonts w:ascii="Times New Roman" w:hAnsi="Times New Roman" w:cs="Times New Roman"/>
          <w:color w:val="202020"/>
          <w:sz w:val="28"/>
          <w:szCs w:val="28"/>
          <w:shd w:val="clear" w:color="auto" w:fill="FFFFFF"/>
        </w:rPr>
        <w:t xml:space="preserve"> transformation</w:t>
      </w:r>
      <w:r w:rsidR="003B6423">
        <w:rPr>
          <w:rFonts w:ascii="Times New Roman" w:hAnsi="Times New Roman" w:cs="Times New Roman"/>
          <w:color w:val="202020"/>
          <w:sz w:val="28"/>
          <w:szCs w:val="28"/>
          <w:shd w:val="clear" w:color="auto" w:fill="FFFFFF"/>
        </w:rPr>
        <w:t xml:space="preserve">. Initial ideas had been put forward by the citizen </w:t>
      </w:r>
      <w:proofErr w:type="spellStart"/>
      <w:r w:rsidR="003B6423">
        <w:rPr>
          <w:rFonts w:ascii="Times New Roman" w:hAnsi="Times New Roman" w:cs="Times New Roman"/>
          <w:color w:val="202020"/>
          <w:sz w:val="28"/>
          <w:szCs w:val="28"/>
          <w:shd w:val="clear" w:color="auto" w:fill="FFFFFF"/>
        </w:rPr>
        <w:t>panelists</w:t>
      </w:r>
      <w:proofErr w:type="spellEnd"/>
      <w:r w:rsidR="003B6423" w:rsidRPr="003B6423">
        <w:rPr>
          <w:rFonts w:ascii="Times New Roman" w:hAnsi="Times New Roman" w:cs="Times New Roman"/>
          <w:color w:val="202020"/>
          <w:sz w:val="28"/>
          <w:szCs w:val="28"/>
          <w:shd w:val="clear" w:color="auto" w:fill="FFFFFF"/>
        </w:rPr>
        <w:t xml:space="preserve">. </w:t>
      </w:r>
      <w:proofErr w:type="gramStart"/>
      <w:r w:rsidR="003B6423" w:rsidRPr="003B6423">
        <w:rPr>
          <w:rFonts w:ascii="Times New Roman" w:hAnsi="Times New Roman" w:cs="Times New Roman"/>
          <w:color w:val="202020"/>
          <w:sz w:val="28"/>
          <w:szCs w:val="28"/>
          <w:shd w:val="clear" w:color="auto" w:fill="FFFFFF"/>
        </w:rPr>
        <w:t>at</w:t>
      </w:r>
      <w:proofErr w:type="gramEnd"/>
      <w:r w:rsidR="003B6423" w:rsidRPr="003B6423">
        <w:rPr>
          <w:rFonts w:ascii="Times New Roman" w:hAnsi="Times New Roman" w:cs="Times New Roman"/>
          <w:color w:val="202020"/>
          <w:sz w:val="28"/>
          <w:szCs w:val="28"/>
          <w:shd w:val="clear" w:color="auto" w:fill="FFFFFF"/>
        </w:rPr>
        <w:t xml:space="preserve"> their first meeting in Brussels and then refined at their subsequent on-line meeting. The various proposals</w:t>
      </w:r>
      <w:r w:rsidR="003B6423">
        <w:rPr>
          <w:rFonts w:ascii="Times New Roman" w:hAnsi="Times New Roman" w:cs="Times New Roman"/>
          <w:color w:val="202020"/>
          <w:sz w:val="28"/>
          <w:szCs w:val="28"/>
          <w:shd w:val="clear" w:color="auto" w:fill="FFFFFF"/>
        </w:rPr>
        <w:t xml:space="preserve"> were then put up on boards round the main conference meeting room and the panellists then expressed their preferences as to which of these should be carried forward (by placing coloured stickers on their favourite proposals). These were then worked on and amended in small working groups over the next day and a half and were then finally voted upon by the plenary of the Citizens Panel on the last morning.</w:t>
      </w:r>
    </w:p>
    <w:p w:rsidR="00F52D79" w:rsidRDefault="003B6423" w:rsidP="00F52D79">
      <w:pPr>
        <w:rPr>
          <w:rFonts w:ascii="Arial" w:hAnsi="Arial" w:cs="Arial"/>
          <w:color w:val="202020"/>
          <w:sz w:val="30"/>
          <w:szCs w:val="30"/>
          <w:shd w:val="clear" w:color="auto" w:fill="FFFFFF"/>
        </w:rPr>
      </w:pPr>
      <w:r>
        <w:rPr>
          <w:rFonts w:ascii="Times New Roman" w:hAnsi="Times New Roman" w:cs="Times New Roman"/>
          <w:color w:val="202020"/>
          <w:sz w:val="28"/>
          <w:szCs w:val="28"/>
          <w:shd w:val="clear" w:color="auto" w:fill="FFFFFF"/>
        </w:rPr>
        <w:t>The finally adopted recommendations of this panel, as those of the other three panels, were then examined by the full Conference Plenary</w:t>
      </w:r>
      <w:r w:rsidRPr="00F52D79">
        <w:rPr>
          <w:rFonts w:ascii="Times New Roman" w:hAnsi="Times New Roman" w:cs="Times New Roman"/>
          <w:color w:val="202020"/>
          <w:sz w:val="28"/>
          <w:szCs w:val="28"/>
          <w:shd w:val="clear" w:color="auto" w:fill="FFFFFF"/>
        </w:rPr>
        <w:t xml:space="preserve"> </w:t>
      </w:r>
      <w:r w:rsidR="00F52D79" w:rsidRPr="00F52D79">
        <w:rPr>
          <w:rFonts w:ascii="Times New Roman" w:hAnsi="Times New Roman" w:cs="Times New Roman"/>
          <w:color w:val="202020"/>
          <w:sz w:val="28"/>
          <w:szCs w:val="28"/>
          <w:shd w:val="clear" w:color="auto" w:fill="FFFFFF"/>
        </w:rPr>
        <w:t>which included 20 Citizens Ambassadors chosen from the 200 Citizens in each panel</w:t>
      </w:r>
      <w:r w:rsidR="00F52D79">
        <w:rPr>
          <w:rFonts w:ascii="Times New Roman" w:hAnsi="Times New Roman" w:cs="Times New Roman"/>
          <w:color w:val="202020"/>
          <w:sz w:val="28"/>
          <w:szCs w:val="28"/>
          <w:shd w:val="clear" w:color="auto" w:fill="FFFFFF"/>
        </w:rPr>
        <w:t xml:space="preserve"> (80 Citizen Ambassadors in all)</w:t>
      </w:r>
      <w:r w:rsidR="00F52D79" w:rsidRPr="00F52D79">
        <w:rPr>
          <w:rFonts w:ascii="Times New Roman" w:hAnsi="Times New Roman" w:cs="Times New Roman"/>
          <w:color w:val="202020"/>
          <w:sz w:val="28"/>
          <w:szCs w:val="28"/>
          <w:shd w:val="clear" w:color="auto" w:fill="FFFFFF"/>
        </w:rPr>
        <w:t xml:space="preserve"> as well as</w:t>
      </w:r>
      <w:r w:rsidRPr="00F52D79">
        <w:rPr>
          <w:rFonts w:ascii="Times New Roman" w:hAnsi="Times New Roman" w:cs="Times New Roman"/>
          <w:color w:val="202020"/>
          <w:sz w:val="28"/>
          <w:szCs w:val="28"/>
          <w:shd w:val="clear" w:color="auto" w:fill="FFFFFF"/>
        </w:rPr>
        <w:t xml:space="preserve"> Members of the European Parliament, national government and parliamentary representatives, EU Commissioners and other plenary members from EU institutions, regional and local authorities, social partners and civil society</w:t>
      </w:r>
      <w:r>
        <w:rPr>
          <w:rFonts w:ascii="Arial" w:hAnsi="Arial" w:cs="Arial"/>
          <w:color w:val="202020"/>
          <w:sz w:val="30"/>
          <w:szCs w:val="30"/>
          <w:shd w:val="clear" w:color="auto" w:fill="FFFFFF"/>
        </w:rPr>
        <w:t>.</w:t>
      </w:r>
    </w:p>
    <w:p w:rsidR="00AE7137" w:rsidRPr="00F52D79" w:rsidRDefault="00F52D79" w:rsidP="00F52D79">
      <w:pPr>
        <w:rPr>
          <w:color w:val="202020"/>
          <w:sz w:val="28"/>
          <w:szCs w:val="28"/>
          <w:shd w:val="clear" w:color="auto" w:fill="FFFFFF"/>
        </w:rPr>
      </w:pPr>
      <w:r>
        <w:rPr>
          <w:rFonts w:ascii="Arial" w:hAnsi="Arial" w:cs="Arial"/>
          <w:color w:val="202020"/>
          <w:sz w:val="30"/>
          <w:szCs w:val="30"/>
          <w:shd w:val="clear" w:color="auto" w:fill="FFFFFF"/>
        </w:rPr>
        <w:t xml:space="preserve"> </w:t>
      </w:r>
      <w:r w:rsidRPr="00F52D79">
        <w:rPr>
          <w:rFonts w:ascii="Times New Roman" w:hAnsi="Times New Roman" w:cs="Times New Roman"/>
          <w:color w:val="202020"/>
          <w:sz w:val="28"/>
          <w:szCs w:val="28"/>
          <w:shd w:val="clear" w:color="auto" w:fill="FFFFFF"/>
        </w:rPr>
        <w:t>The COFE Plenary met on several occasions in March and April.</w:t>
      </w:r>
      <w:r w:rsidRPr="00F52D79">
        <w:rPr>
          <w:rFonts w:ascii="Gill Sans MT" w:eastAsia="+mn-ea" w:hAnsi="Gill Sans MT" w:cs="+mn-cs"/>
          <w:color w:val="000000"/>
          <w:kern w:val="24"/>
          <w:sz w:val="48"/>
          <w:szCs w:val="48"/>
          <w:lang w:eastAsia="en-GB"/>
        </w:rPr>
        <w:t xml:space="preserve"> </w:t>
      </w:r>
      <w:r w:rsidR="00AE7137" w:rsidRPr="00F52D79">
        <w:rPr>
          <w:rFonts w:ascii="Times New Roman" w:hAnsi="Times New Roman" w:cs="Times New Roman"/>
          <w:color w:val="202020"/>
          <w:sz w:val="28"/>
          <w:szCs w:val="28"/>
          <w:shd w:val="clear" w:color="auto" w:fill="FFFFFF"/>
        </w:rPr>
        <w:t>At its final meeting,  on 29-30 April 2022 at the European Parliament in Strasbourg, the Conference Plenary   adopted  49 proposals and 300 implementing measures, based on 178 recommendations from the  input from the National Panels and events, and 43 734 contributions on 16 274 ideas  recorded on the multilingual digital platform</w:t>
      </w:r>
    </w:p>
    <w:p w:rsidR="00F52D79" w:rsidRDefault="00F52D79" w:rsidP="001904D6">
      <w:pPr>
        <w:rPr>
          <w:rFonts w:ascii="Times New Roman" w:hAnsi="Times New Roman" w:cs="Times New Roman"/>
          <w:color w:val="202020"/>
          <w:sz w:val="28"/>
          <w:szCs w:val="28"/>
          <w:shd w:val="clear" w:color="auto" w:fill="FFFFFF"/>
        </w:rPr>
      </w:pPr>
      <w:r w:rsidRPr="00F52D79">
        <w:rPr>
          <w:rFonts w:ascii="Times New Roman" w:hAnsi="Times New Roman" w:cs="Times New Roman"/>
          <w:color w:val="202020"/>
          <w:sz w:val="28"/>
          <w:szCs w:val="28"/>
          <w:shd w:val="clear" w:color="auto" w:fill="FFFFFF"/>
        </w:rPr>
        <w:t>The European Parliament has thus</w:t>
      </w:r>
      <w:r>
        <w:rPr>
          <w:rFonts w:ascii="Times New Roman" w:hAnsi="Times New Roman" w:cs="Times New Roman"/>
          <w:color w:val="202020"/>
          <w:sz w:val="28"/>
          <w:szCs w:val="28"/>
          <w:shd w:val="clear" w:color="auto" w:fill="FFFFFF"/>
        </w:rPr>
        <w:t xml:space="preserve"> been involved in this process at many levels, calling for COFE and helping to set it up, providing its co-President (first the late </w:t>
      </w:r>
      <w:proofErr w:type="spellStart"/>
      <w:r>
        <w:rPr>
          <w:rFonts w:ascii="Times New Roman" w:hAnsi="Times New Roman" w:cs="Times New Roman"/>
          <w:color w:val="202020"/>
          <w:sz w:val="28"/>
          <w:szCs w:val="28"/>
          <w:shd w:val="clear" w:color="auto" w:fill="FFFFFF"/>
        </w:rPr>
        <w:t>Davide</w:t>
      </w:r>
      <w:proofErr w:type="spellEnd"/>
      <w:r>
        <w:rPr>
          <w:rFonts w:ascii="Times New Roman" w:hAnsi="Times New Roman" w:cs="Times New Roman"/>
          <w:color w:val="202020"/>
          <w:sz w:val="28"/>
          <w:szCs w:val="28"/>
          <w:shd w:val="clear" w:color="auto" w:fill="FFFFFF"/>
        </w:rPr>
        <w:t xml:space="preserve"> </w:t>
      </w:r>
      <w:proofErr w:type="spellStart"/>
      <w:r>
        <w:rPr>
          <w:rFonts w:ascii="Times New Roman" w:hAnsi="Times New Roman" w:cs="Times New Roman"/>
          <w:color w:val="202020"/>
          <w:sz w:val="28"/>
          <w:szCs w:val="28"/>
          <w:shd w:val="clear" w:color="auto" w:fill="FFFFFF"/>
        </w:rPr>
        <w:t>Sassoli</w:t>
      </w:r>
      <w:proofErr w:type="spellEnd"/>
      <w:r>
        <w:rPr>
          <w:rFonts w:ascii="Times New Roman" w:hAnsi="Times New Roman" w:cs="Times New Roman"/>
          <w:color w:val="202020"/>
          <w:sz w:val="28"/>
          <w:szCs w:val="28"/>
          <w:shd w:val="clear" w:color="auto" w:fill="FFFFFF"/>
        </w:rPr>
        <w:t xml:space="preserve"> and now Roberta </w:t>
      </w:r>
      <w:proofErr w:type="spellStart"/>
      <w:r>
        <w:rPr>
          <w:rFonts w:ascii="Times New Roman" w:hAnsi="Times New Roman" w:cs="Times New Roman"/>
          <w:color w:val="202020"/>
          <w:sz w:val="28"/>
          <w:szCs w:val="28"/>
          <w:shd w:val="clear" w:color="auto" w:fill="FFFFFF"/>
        </w:rPr>
        <w:t>Metsola</w:t>
      </w:r>
      <w:proofErr w:type="spellEnd"/>
      <w:r>
        <w:rPr>
          <w:rFonts w:ascii="Times New Roman" w:hAnsi="Times New Roman" w:cs="Times New Roman"/>
          <w:color w:val="202020"/>
          <w:sz w:val="28"/>
          <w:szCs w:val="28"/>
          <w:shd w:val="clear" w:color="auto" w:fill="FFFFFF"/>
        </w:rPr>
        <w:t xml:space="preserve">) as well one part of the common COFE Secretariat (along with Commission and Council staff).  There has also been constant interaction with the </w:t>
      </w:r>
      <w:proofErr w:type="gramStart"/>
      <w:r>
        <w:rPr>
          <w:rFonts w:ascii="Times New Roman" w:hAnsi="Times New Roman" w:cs="Times New Roman"/>
          <w:color w:val="202020"/>
          <w:sz w:val="28"/>
          <w:szCs w:val="28"/>
          <w:shd w:val="clear" w:color="auto" w:fill="FFFFFF"/>
        </w:rPr>
        <w:t>citizens</w:t>
      </w:r>
      <w:proofErr w:type="gramEnd"/>
      <w:r>
        <w:rPr>
          <w:rFonts w:ascii="Times New Roman" w:hAnsi="Times New Roman" w:cs="Times New Roman"/>
          <w:color w:val="202020"/>
          <w:sz w:val="28"/>
          <w:szCs w:val="28"/>
          <w:shd w:val="clear" w:color="auto" w:fill="FFFFFF"/>
        </w:rPr>
        <w:t xml:space="preserve"> panels, both informally at the Panel </w:t>
      </w:r>
      <w:r>
        <w:rPr>
          <w:rFonts w:ascii="Times New Roman" w:hAnsi="Times New Roman" w:cs="Times New Roman"/>
          <w:color w:val="202020"/>
          <w:sz w:val="28"/>
          <w:szCs w:val="28"/>
          <w:shd w:val="clear" w:color="auto" w:fill="FFFFFF"/>
        </w:rPr>
        <w:lastRenderedPageBreak/>
        <w:t xml:space="preserve">meetings and more informally in the Conference </w:t>
      </w:r>
      <w:proofErr w:type="spellStart"/>
      <w:r>
        <w:rPr>
          <w:rFonts w:ascii="Times New Roman" w:hAnsi="Times New Roman" w:cs="Times New Roman"/>
          <w:color w:val="202020"/>
          <w:sz w:val="28"/>
          <w:szCs w:val="28"/>
          <w:shd w:val="clear" w:color="auto" w:fill="FFFFFF"/>
        </w:rPr>
        <w:t>plenaries</w:t>
      </w:r>
      <w:proofErr w:type="spellEnd"/>
      <w:r>
        <w:rPr>
          <w:rFonts w:ascii="Times New Roman" w:hAnsi="Times New Roman" w:cs="Times New Roman"/>
          <w:color w:val="202020"/>
          <w:sz w:val="28"/>
          <w:szCs w:val="28"/>
          <w:shd w:val="clear" w:color="auto" w:fill="FFFFFF"/>
        </w:rPr>
        <w:t xml:space="preserve">. </w:t>
      </w:r>
      <w:r w:rsidR="00625FD7">
        <w:rPr>
          <w:rFonts w:ascii="Times New Roman" w:hAnsi="Times New Roman" w:cs="Times New Roman"/>
          <w:color w:val="202020"/>
          <w:sz w:val="28"/>
          <w:szCs w:val="28"/>
          <w:shd w:val="clear" w:color="auto" w:fill="FFFFFF"/>
        </w:rPr>
        <w:t xml:space="preserve"> Leading MEP (and former Belgian Prime Minister) Guy </w:t>
      </w:r>
      <w:proofErr w:type="spellStart"/>
      <w:proofErr w:type="gramStart"/>
      <w:r w:rsidR="00625FD7">
        <w:rPr>
          <w:rFonts w:ascii="Times New Roman" w:hAnsi="Times New Roman" w:cs="Times New Roman"/>
          <w:color w:val="202020"/>
          <w:sz w:val="28"/>
          <w:szCs w:val="28"/>
          <w:shd w:val="clear" w:color="auto" w:fill="FFFFFF"/>
        </w:rPr>
        <w:t>Verhofstadt</w:t>
      </w:r>
      <w:proofErr w:type="spellEnd"/>
      <w:r w:rsidR="00625FD7">
        <w:rPr>
          <w:rFonts w:ascii="Times New Roman" w:hAnsi="Times New Roman" w:cs="Times New Roman"/>
          <w:color w:val="202020"/>
          <w:sz w:val="28"/>
          <w:szCs w:val="28"/>
          <w:shd w:val="clear" w:color="auto" w:fill="FFFFFF"/>
        </w:rPr>
        <w:t>,</w:t>
      </w:r>
      <w:proofErr w:type="gramEnd"/>
      <w:r w:rsidR="00625FD7">
        <w:rPr>
          <w:rFonts w:ascii="Times New Roman" w:hAnsi="Times New Roman" w:cs="Times New Roman"/>
          <w:color w:val="202020"/>
          <w:sz w:val="28"/>
          <w:szCs w:val="28"/>
          <w:shd w:val="clear" w:color="auto" w:fill="FFFFFF"/>
        </w:rPr>
        <w:t xml:space="preserve"> took a leading role in the process and was present for much of the deliberation of the Citizen Panels.</w:t>
      </w:r>
      <w:r w:rsidR="00AE7137">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As we shall see a number of the Citizens recommendations correspond quite closely with many of the EOP’s own demands.</w:t>
      </w:r>
    </w:p>
    <w:p w:rsidR="00625FD7" w:rsidRPr="00625FD7" w:rsidRDefault="00625FD7" w:rsidP="001904D6">
      <w:pPr>
        <w:rPr>
          <w:rFonts w:ascii="Times New Roman" w:hAnsi="Times New Roman" w:cs="Times New Roman"/>
          <w:b/>
          <w:color w:val="202020"/>
          <w:sz w:val="28"/>
          <w:szCs w:val="28"/>
          <w:shd w:val="clear" w:color="auto" w:fill="FFFFFF"/>
        </w:rPr>
      </w:pPr>
      <w:r w:rsidRPr="00625FD7">
        <w:rPr>
          <w:rFonts w:ascii="Times New Roman" w:hAnsi="Times New Roman" w:cs="Times New Roman"/>
          <w:b/>
          <w:color w:val="202020"/>
          <w:sz w:val="28"/>
          <w:szCs w:val="28"/>
          <w:shd w:val="clear" w:color="auto" w:fill="FFFFFF"/>
        </w:rPr>
        <w:t>The COFE proposals dealing directly with the subject matter of this paper.</w:t>
      </w:r>
    </w:p>
    <w:p w:rsidR="00F52D79" w:rsidRDefault="00F52D79" w:rsidP="00625FD7">
      <w:pPr>
        <w:rPr>
          <w:rFonts w:ascii="Times New Roman" w:hAnsi="Times New Roman" w:cs="Times New Roman"/>
          <w:color w:val="202020"/>
          <w:sz w:val="28"/>
          <w:szCs w:val="28"/>
          <w:shd w:val="clear" w:color="auto" w:fill="FFFFFF"/>
        </w:rPr>
      </w:pPr>
      <w:r w:rsidRPr="00F52D79">
        <w:rPr>
          <w:rFonts w:ascii="Times New Roman" w:hAnsi="Times New Roman" w:cs="Times New Roman"/>
          <w:color w:val="202020"/>
          <w:sz w:val="28"/>
          <w:szCs w:val="28"/>
          <w:shd w:val="clear" w:color="auto" w:fill="FFFFFF"/>
        </w:rPr>
        <w:t>Proposals 36 and 37 dealt with Citizens information, participation and youth and Proposal 38 with democracy and elections. If ever implemented many of the points made under these three proposals would reinforce the EP activi</w:t>
      </w:r>
      <w:r w:rsidR="00625FD7">
        <w:rPr>
          <w:rFonts w:ascii="Times New Roman" w:hAnsi="Times New Roman" w:cs="Times New Roman"/>
          <w:color w:val="202020"/>
          <w:sz w:val="28"/>
          <w:szCs w:val="28"/>
          <w:shd w:val="clear" w:color="auto" w:fill="FFFFFF"/>
        </w:rPr>
        <w:t>ties as described in this paper</w:t>
      </w:r>
    </w:p>
    <w:p w:rsidR="00625FD7" w:rsidRPr="00625FD7" w:rsidRDefault="00625FD7" w:rsidP="00625FD7">
      <w:pPr>
        <w:rPr>
          <w:rFonts w:ascii="Times New Roman" w:hAnsi="Times New Roman" w:cs="Times New Roman"/>
          <w:color w:val="202020"/>
          <w:sz w:val="28"/>
          <w:szCs w:val="28"/>
          <w:u w:val="single"/>
          <w:shd w:val="clear" w:color="auto" w:fill="FFFFFF"/>
        </w:rPr>
      </w:pPr>
      <w:r w:rsidRPr="00625FD7">
        <w:rPr>
          <w:rFonts w:ascii="Times New Roman" w:hAnsi="Times New Roman" w:cs="Times New Roman"/>
          <w:color w:val="202020"/>
          <w:sz w:val="28"/>
          <w:szCs w:val="28"/>
          <w:u w:val="single"/>
          <w:shd w:val="clear" w:color="auto" w:fill="FFFFFF"/>
        </w:rPr>
        <w:t>COFE Proposal 36 (civic participation)</w:t>
      </w:r>
    </w:p>
    <w:p w:rsidR="00AE7137" w:rsidRPr="00625FD7" w:rsidRDefault="00AE7137" w:rsidP="00625FD7">
      <w:pPr>
        <w:rPr>
          <w:rFonts w:ascii="Times New Roman" w:hAnsi="Times New Roman" w:cs="Times New Roman"/>
          <w:color w:val="202020"/>
          <w:sz w:val="28"/>
          <w:szCs w:val="28"/>
          <w:shd w:val="clear" w:color="auto" w:fill="FFFFFF"/>
        </w:rPr>
      </w:pPr>
      <w:r w:rsidRPr="00625FD7">
        <w:rPr>
          <w:rFonts w:ascii="Times New Roman" w:hAnsi="Times New Roman" w:cs="Times New Roman"/>
          <w:color w:val="202020"/>
          <w:sz w:val="28"/>
          <w:szCs w:val="28"/>
          <w:shd w:val="clear" w:color="auto" w:fill="FFFFFF"/>
        </w:rPr>
        <w:t xml:space="preserve">The objective of this proposal is described as </w:t>
      </w:r>
      <w:proofErr w:type="gramStart"/>
      <w:r w:rsidRPr="00625FD7">
        <w:rPr>
          <w:rFonts w:ascii="Times New Roman" w:hAnsi="Times New Roman" w:cs="Times New Roman"/>
          <w:color w:val="202020"/>
          <w:sz w:val="28"/>
          <w:szCs w:val="28"/>
          <w:shd w:val="clear" w:color="auto" w:fill="FFFFFF"/>
        </w:rPr>
        <w:t>follows :</w:t>
      </w:r>
      <w:proofErr w:type="gramEnd"/>
      <w:r w:rsidRPr="00625FD7">
        <w:rPr>
          <w:rFonts w:ascii="Times New Roman" w:hAnsi="Times New Roman" w:cs="Times New Roman"/>
          <w:color w:val="202020"/>
          <w:sz w:val="28"/>
          <w:szCs w:val="28"/>
          <w:shd w:val="clear" w:color="auto" w:fill="FFFFFF"/>
        </w:rPr>
        <w:t>”</w:t>
      </w:r>
      <w:r w:rsidRPr="00625FD7">
        <w:rPr>
          <w:rFonts w:ascii="Times New Roman" w:hAnsi="Times New Roman" w:cs="Times New Roman"/>
          <w:i/>
          <w:iCs/>
          <w:color w:val="202020"/>
          <w:sz w:val="28"/>
          <w:szCs w:val="28"/>
          <w:shd w:val="clear" w:color="auto" w:fill="FFFFFF"/>
        </w:rPr>
        <w:t>increase citizens’ participation and youth involvement in the democracy at the  European Union level to develop a ‘full civic experience’ for Europeans, ensure that their voice  is heard also in between elections, and that the participation is effective</w:t>
      </w:r>
      <w:r w:rsidRPr="00625FD7">
        <w:rPr>
          <w:rFonts w:ascii="Times New Roman" w:hAnsi="Times New Roman" w:cs="Times New Roman"/>
          <w:b/>
          <w:bCs/>
          <w:color w:val="202020"/>
          <w:sz w:val="28"/>
          <w:szCs w:val="28"/>
          <w:shd w:val="clear" w:color="auto" w:fill="FFFFFF"/>
        </w:rPr>
        <w:t>.”</w:t>
      </w:r>
      <w:r w:rsidRPr="00625FD7">
        <w:rPr>
          <w:rFonts w:ascii="Times New Roman" w:hAnsi="Times New Roman" w:cs="Times New Roman"/>
          <w:color w:val="202020"/>
          <w:sz w:val="28"/>
          <w:szCs w:val="28"/>
          <w:shd w:val="clear" w:color="auto" w:fill="FFFFFF"/>
        </w:rPr>
        <w:t xml:space="preserve"> </w:t>
      </w:r>
    </w:p>
    <w:p w:rsidR="00AE7137" w:rsidRPr="00AE7137" w:rsidRDefault="00625FD7" w:rsidP="00625FD7">
      <w:pPr>
        <w:rPr>
          <w:rFonts w:ascii="Times New Roman" w:hAnsi="Times New Roman" w:cs="Times New Roman"/>
          <w:color w:val="202020"/>
          <w:sz w:val="28"/>
          <w:szCs w:val="28"/>
          <w:u w:val="single"/>
          <w:shd w:val="clear" w:color="auto" w:fill="FFFFFF"/>
        </w:rPr>
      </w:pPr>
      <w:r>
        <w:rPr>
          <w:rFonts w:ascii="Times New Roman" w:hAnsi="Times New Roman" w:cs="Times New Roman"/>
          <w:color w:val="202020"/>
          <w:sz w:val="28"/>
          <w:szCs w:val="28"/>
          <w:shd w:val="clear" w:color="auto" w:fill="FFFFFF"/>
        </w:rPr>
        <w:t xml:space="preserve">The proposal calls, inter alia, for </w:t>
      </w:r>
      <w:r w:rsidR="00AE7137" w:rsidRPr="00625FD7">
        <w:rPr>
          <w:rFonts w:ascii="Times New Roman" w:hAnsi="Times New Roman" w:cs="Times New Roman"/>
          <w:color w:val="202020"/>
          <w:sz w:val="28"/>
          <w:szCs w:val="28"/>
          <w:shd w:val="clear" w:color="auto" w:fill="FFFFFF"/>
        </w:rPr>
        <w:t>an integrated official website, a user-friendly digital platform</w:t>
      </w:r>
      <w:proofErr w:type="gramStart"/>
      <w:r w:rsidR="00AE7137" w:rsidRPr="00625FD7">
        <w:rPr>
          <w:rFonts w:ascii="Times New Roman" w:hAnsi="Times New Roman" w:cs="Times New Roman"/>
          <w:color w:val="202020"/>
          <w:sz w:val="28"/>
          <w:szCs w:val="28"/>
          <w:shd w:val="clear" w:color="auto" w:fill="FFFFFF"/>
        </w:rPr>
        <w:t>,  holding</w:t>
      </w:r>
      <w:proofErr w:type="gramEnd"/>
      <w:r w:rsidR="00AE7137" w:rsidRPr="00625FD7">
        <w:rPr>
          <w:rFonts w:ascii="Times New Roman" w:hAnsi="Times New Roman" w:cs="Times New Roman"/>
          <w:color w:val="202020"/>
          <w:sz w:val="28"/>
          <w:szCs w:val="28"/>
          <w:shd w:val="clear" w:color="auto" w:fill="FFFFFF"/>
        </w:rPr>
        <w:t xml:space="preserve"> Citizens’ Assemblies periodically (again with randomly chosen participants) and developing an EU Charter for the </w:t>
      </w:r>
      <w:r w:rsidR="00AE7137" w:rsidRPr="00AE7137">
        <w:rPr>
          <w:rFonts w:ascii="Times New Roman" w:hAnsi="Times New Roman" w:cs="Times New Roman"/>
          <w:color w:val="202020"/>
          <w:sz w:val="28"/>
          <w:szCs w:val="28"/>
          <w:shd w:val="clear" w:color="auto" w:fill="FFFFFF"/>
        </w:rPr>
        <w:t>involvement of citizens in EU affairs</w:t>
      </w:r>
    </w:p>
    <w:p w:rsidR="00AE7137" w:rsidRPr="00AE7137" w:rsidRDefault="00AE7137" w:rsidP="00625FD7">
      <w:pPr>
        <w:rPr>
          <w:rFonts w:ascii="Times New Roman" w:hAnsi="Times New Roman" w:cs="Times New Roman"/>
          <w:color w:val="202020"/>
          <w:sz w:val="28"/>
          <w:szCs w:val="28"/>
          <w:u w:val="single"/>
          <w:shd w:val="clear" w:color="auto" w:fill="FFFFFF"/>
        </w:rPr>
      </w:pPr>
      <w:r w:rsidRPr="00AE7137">
        <w:rPr>
          <w:rFonts w:ascii="Times New Roman" w:hAnsi="Times New Roman" w:cs="Times New Roman"/>
          <w:color w:val="202020"/>
          <w:sz w:val="28"/>
          <w:szCs w:val="28"/>
          <w:u w:val="single"/>
          <w:shd w:val="clear" w:color="auto" w:fill="FFFFFF"/>
        </w:rPr>
        <w:t>COFE Proposal 37 (civic education)</w:t>
      </w:r>
    </w:p>
    <w:p w:rsidR="00AE7137" w:rsidRDefault="00AE7137" w:rsidP="00625FD7">
      <w:pPr>
        <w:rPr>
          <w:rFonts w:ascii="Times New Roman" w:hAnsi="Times New Roman" w:cs="Times New Roman"/>
          <w:color w:val="202020"/>
          <w:sz w:val="28"/>
          <w:szCs w:val="28"/>
          <w:shd w:val="clear" w:color="auto" w:fill="FFFFFF"/>
        </w:rPr>
      </w:pPr>
      <w:r>
        <w:rPr>
          <w:rFonts w:ascii="Times New Roman" w:hAnsi="Times New Roman" w:cs="Times New Roman"/>
          <w:color w:val="202020"/>
          <w:sz w:val="28"/>
          <w:szCs w:val="28"/>
          <w:shd w:val="clear" w:color="auto" w:fill="FFFFFF"/>
        </w:rPr>
        <w:t>This contained a number of proposals very close to what the EP is already trying to do, and that have been described elsewhere in this paper.</w:t>
      </w:r>
    </w:p>
    <w:p w:rsidR="00AE7137" w:rsidRDefault="00AE7137" w:rsidP="00625FD7">
      <w:pPr>
        <w:rPr>
          <w:rFonts w:ascii="Times New Roman" w:hAnsi="Times New Roman" w:cs="Times New Roman"/>
          <w:color w:val="202020"/>
          <w:sz w:val="28"/>
          <w:szCs w:val="28"/>
          <w:shd w:val="clear" w:color="auto" w:fill="FFFFFF"/>
        </w:rPr>
      </w:pPr>
      <w:r>
        <w:rPr>
          <w:rFonts w:ascii="Times New Roman" w:hAnsi="Times New Roman" w:cs="Times New Roman"/>
          <w:color w:val="202020"/>
          <w:sz w:val="28"/>
          <w:szCs w:val="28"/>
          <w:shd w:val="clear" w:color="auto" w:fill="FFFFFF"/>
        </w:rPr>
        <w:t>Among these were</w:t>
      </w:r>
      <w:r w:rsidR="004C720F">
        <w:rPr>
          <w:rFonts w:ascii="Times New Roman" w:hAnsi="Times New Roman" w:cs="Times New Roman"/>
          <w:color w:val="202020"/>
          <w:sz w:val="28"/>
          <w:szCs w:val="28"/>
          <w:shd w:val="clear" w:color="auto" w:fill="FFFFFF"/>
        </w:rPr>
        <w:t xml:space="preserve"> the following:</w:t>
      </w:r>
    </w:p>
    <w:p w:rsidR="00AE7137" w:rsidRDefault="00AE7137" w:rsidP="00AE7137">
      <w:pPr>
        <w:rPr>
          <w:rFonts w:ascii="Times New Roman" w:hAnsi="Times New Roman" w:cs="Times New Roman"/>
          <w:color w:val="202020"/>
          <w:sz w:val="28"/>
          <w:szCs w:val="28"/>
          <w:shd w:val="clear" w:color="auto" w:fill="FFFFFF"/>
        </w:rPr>
      </w:pPr>
      <w:r>
        <w:rPr>
          <w:rFonts w:ascii="Times New Roman" w:hAnsi="Times New Roman" w:cs="Times New Roman"/>
          <w:color w:val="202020"/>
          <w:sz w:val="28"/>
          <w:szCs w:val="28"/>
          <w:shd w:val="clear" w:color="auto" w:fill="FFFFFF"/>
        </w:rPr>
        <w:t>-</w:t>
      </w:r>
      <w:r w:rsidRPr="00AE7137">
        <w:rPr>
          <w:rFonts w:ascii="Times New Roman" w:hAnsi="Times New Roman" w:cs="Times New Roman"/>
          <w:color w:val="202020"/>
          <w:sz w:val="28"/>
          <w:szCs w:val="28"/>
          <w:shd w:val="clear" w:color="auto" w:fill="FFFFFF"/>
        </w:rPr>
        <w:t>Guaranteeing a minimum level of education</w:t>
      </w:r>
      <w:proofErr w:type="gramStart"/>
      <w:r w:rsidRPr="00AE7137">
        <w:rPr>
          <w:rFonts w:ascii="Times New Roman" w:hAnsi="Times New Roman" w:cs="Times New Roman"/>
          <w:color w:val="202020"/>
          <w:sz w:val="28"/>
          <w:szCs w:val="28"/>
          <w:shd w:val="clear" w:color="auto" w:fill="FFFFFF"/>
        </w:rPr>
        <w:t>  on</w:t>
      </w:r>
      <w:proofErr w:type="gramEnd"/>
      <w:r w:rsidRPr="00AE7137">
        <w:rPr>
          <w:rFonts w:ascii="Times New Roman" w:hAnsi="Times New Roman" w:cs="Times New Roman"/>
          <w:color w:val="202020"/>
          <w:sz w:val="28"/>
          <w:szCs w:val="28"/>
          <w:shd w:val="clear" w:color="auto" w:fill="FFFFFF"/>
        </w:rPr>
        <w:t xml:space="preserve"> the EU and especially its democratic  processes, including the history of European  integration and European citizenship </w:t>
      </w:r>
    </w:p>
    <w:p w:rsidR="00AE7137" w:rsidRPr="00AE7137" w:rsidRDefault="00AE7137" w:rsidP="00AE7137">
      <w:pPr>
        <w:rPr>
          <w:rFonts w:ascii="Times New Roman" w:hAnsi="Times New Roman" w:cs="Times New Roman"/>
          <w:color w:val="202020"/>
          <w:sz w:val="28"/>
          <w:szCs w:val="28"/>
          <w:shd w:val="clear" w:color="auto" w:fill="FFFFFF"/>
        </w:rPr>
      </w:pPr>
      <w:r>
        <w:rPr>
          <w:rFonts w:ascii="Times New Roman" w:hAnsi="Times New Roman" w:cs="Times New Roman"/>
          <w:color w:val="202020"/>
          <w:sz w:val="28"/>
          <w:szCs w:val="28"/>
          <w:shd w:val="clear" w:color="auto" w:fill="FFFFFF"/>
        </w:rPr>
        <w:t>-</w:t>
      </w:r>
      <w:r w:rsidRPr="00AE7137">
        <w:rPr>
          <w:rFonts w:ascii="Times New Roman" w:hAnsi="Times New Roman" w:cs="Times New Roman"/>
          <w:color w:val="202020"/>
          <w:sz w:val="28"/>
          <w:szCs w:val="28"/>
          <w:shd w:val="clear" w:color="auto" w:fill="FFFFFF"/>
        </w:rPr>
        <w:t>Ensuring the development of specific programmes</w:t>
      </w:r>
      <w:proofErr w:type="gramStart"/>
      <w:r w:rsidRPr="00AE7137">
        <w:rPr>
          <w:rFonts w:ascii="Times New Roman" w:hAnsi="Times New Roman" w:cs="Times New Roman"/>
          <w:color w:val="202020"/>
          <w:sz w:val="28"/>
          <w:szCs w:val="28"/>
          <w:shd w:val="clear" w:color="auto" w:fill="FFFFFF"/>
        </w:rPr>
        <w:t>  and</w:t>
      </w:r>
      <w:proofErr w:type="gramEnd"/>
      <w:r w:rsidRPr="00AE7137">
        <w:rPr>
          <w:rFonts w:ascii="Times New Roman" w:hAnsi="Times New Roman" w:cs="Times New Roman"/>
          <w:color w:val="202020"/>
          <w:sz w:val="28"/>
          <w:szCs w:val="28"/>
          <w:shd w:val="clear" w:color="auto" w:fill="FFFFFF"/>
        </w:rPr>
        <w:t xml:space="preserve"> educational material for children and  schools;</w:t>
      </w:r>
    </w:p>
    <w:p w:rsidR="00AE7137" w:rsidRDefault="00AE7137" w:rsidP="00AE7137">
      <w:pPr>
        <w:rPr>
          <w:rFonts w:ascii="Times New Roman" w:hAnsi="Times New Roman" w:cs="Times New Roman"/>
          <w:color w:val="202020"/>
          <w:sz w:val="28"/>
          <w:szCs w:val="28"/>
          <w:shd w:val="clear" w:color="auto" w:fill="FFFFFF"/>
        </w:rPr>
      </w:pPr>
      <w:r>
        <w:rPr>
          <w:rFonts w:ascii="Times New Roman" w:hAnsi="Times New Roman" w:cs="Times New Roman"/>
          <w:color w:val="202020"/>
          <w:sz w:val="28"/>
          <w:szCs w:val="28"/>
          <w:shd w:val="clear" w:color="auto" w:fill="FFFFFF"/>
        </w:rPr>
        <w:t>-</w:t>
      </w:r>
      <w:r w:rsidRPr="00AE7137">
        <w:rPr>
          <w:rFonts w:ascii="Times New Roman" w:hAnsi="Times New Roman" w:cs="Times New Roman"/>
          <w:color w:val="202020"/>
          <w:sz w:val="28"/>
          <w:szCs w:val="28"/>
          <w:shd w:val="clear" w:color="auto" w:fill="FFFFFF"/>
        </w:rPr>
        <w:t>Bringing Europe closer to citizens by</w:t>
      </w:r>
      <w:proofErr w:type="gramStart"/>
      <w:r w:rsidRPr="00AE7137">
        <w:rPr>
          <w:rFonts w:ascii="Times New Roman" w:hAnsi="Times New Roman" w:cs="Times New Roman"/>
          <w:color w:val="202020"/>
          <w:sz w:val="28"/>
          <w:szCs w:val="28"/>
          <w:shd w:val="clear" w:color="auto" w:fill="FFFFFF"/>
        </w:rPr>
        <w:t>  improving</w:t>
      </w:r>
      <w:proofErr w:type="gramEnd"/>
      <w:r w:rsidRPr="00AE7137">
        <w:rPr>
          <w:rFonts w:ascii="Times New Roman" w:hAnsi="Times New Roman" w:cs="Times New Roman"/>
          <w:color w:val="202020"/>
          <w:sz w:val="28"/>
          <w:szCs w:val="28"/>
          <w:shd w:val="clear" w:color="auto" w:fill="FFFFFF"/>
          <w:vertAlign w:val="superscript"/>
        </w:rPr>
        <w:t xml:space="preserve"> </w:t>
      </w:r>
      <w:r w:rsidRPr="00AE7137">
        <w:rPr>
          <w:rFonts w:ascii="Times New Roman" w:hAnsi="Times New Roman" w:cs="Times New Roman"/>
          <w:color w:val="202020"/>
          <w:sz w:val="28"/>
          <w:szCs w:val="28"/>
          <w:shd w:val="clear" w:color="auto" w:fill="FFFFFF"/>
        </w:rPr>
        <w:t xml:space="preserve">contact points and dedicated  hubs, or “Houses of Europe”, at local level to  provide resources, information and advice to  citizens on EU matters, as well as listen to  their concerns and </w:t>
      </w:r>
      <w:r w:rsidRPr="00AE7137">
        <w:rPr>
          <w:rFonts w:ascii="Times New Roman" w:hAnsi="Times New Roman" w:cs="Times New Roman"/>
          <w:color w:val="202020"/>
          <w:sz w:val="28"/>
          <w:szCs w:val="28"/>
          <w:shd w:val="clear" w:color="auto" w:fill="FFFFFF"/>
        </w:rPr>
        <w:lastRenderedPageBreak/>
        <w:t>engage in debates with  associations to help spread citizens’ views  at European level</w:t>
      </w:r>
    </w:p>
    <w:p w:rsidR="00AE7137" w:rsidRPr="004C720F" w:rsidRDefault="00AE7137" w:rsidP="00AE7137">
      <w:pPr>
        <w:rPr>
          <w:rFonts w:ascii="Times New Roman" w:hAnsi="Times New Roman" w:cs="Times New Roman"/>
          <w:color w:val="202020"/>
          <w:sz w:val="28"/>
          <w:szCs w:val="28"/>
          <w:u w:val="single"/>
          <w:shd w:val="clear" w:color="auto" w:fill="FFFFFF"/>
        </w:rPr>
      </w:pPr>
      <w:r w:rsidRPr="004C720F">
        <w:rPr>
          <w:rFonts w:ascii="Times New Roman" w:hAnsi="Times New Roman" w:cs="Times New Roman"/>
          <w:color w:val="202020"/>
          <w:sz w:val="28"/>
          <w:szCs w:val="28"/>
          <w:u w:val="single"/>
          <w:shd w:val="clear" w:color="auto" w:fill="FFFFFF"/>
        </w:rPr>
        <w:t>COFE Proposal 38 on democracy and elections</w:t>
      </w:r>
    </w:p>
    <w:p w:rsidR="00AE7137" w:rsidRDefault="004C720F" w:rsidP="00AE7137">
      <w:pPr>
        <w:rPr>
          <w:rFonts w:ascii="Times New Roman" w:hAnsi="Times New Roman" w:cs="Times New Roman"/>
          <w:color w:val="202020"/>
          <w:sz w:val="28"/>
          <w:szCs w:val="28"/>
          <w:shd w:val="clear" w:color="auto" w:fill="FFFFFF"/>
        </w:rPr>
      </w:pPr>
      <w:r>
        <w:rPr>
          <w:rFonts w:ascii="Times New Roman" w:hAnsi="Times New Roman" w:cs="Times New Roman"/>
          <w:color w:val="202020"/>
          <w:sz w:val="28"/>
          <w:szCs w:val="28"/>
          <w:shd w:val="clear" w:color="auto" w:fill="FFFFFF"/>
        </w:rPr>
        <w:t>This proposal, on the other hand, contains many recommendations on matters that are not currently provided for, but that coincide closely with the EP’s own current institutional demands.</w:t>
      </w:r>
    </w:p>
    <w:p w:rsidR="009D1300" w:rsidRPr="004C720F" w:rsidRDefault="004C720F" w:rsidP="004C720F">
      <w:pPr>
        <w:rPr>
          <w:rFonts w:ascii="Times New Roman" w:hAnsi="Times New Roman" w:cs="Times New Roman"/>
          <w:color w:val="202020"/>
          <w:sz w:val="28"/>
          <w:szCs w:val="28"/>
          <w:shd w:val="clear" w:color="auto" w:fill="FFFFFF"/>
        </w:rPr>
      </w:pPr>
      <w:r>
        <w:rPr>
          <w:rFonts w:ascii="Times New Roman" w:hAnsi="Times New Roman" w:cs="Times New Roman"/>
          <w:i/>
          <w:iCs/>
          <w:color w:val="202020"/>
          <w:sz w:val="28"/>
          <w:szCs w:val="28"/>
          <w:shd w:val="clear" w:color="auto" w:fill="FFFFFF"/>
        </w:rPr>
        <w:t>“</w:t>
      </w:r>
      <w:r w:rsidR="009D1300" w:rsidRPr="004C720F">
        <w:rPr>
          <w:rFonts w:ascii="Times New Roman" w:hAnsi="Times New Roman" w:cs="Times New Roman"/>
          <w:i/>
          <w:iCs/>
          <w:color w:val="202020"/>
          <w:sz w:val="28"/>
          <w:szCs w:val="28"/>
          <w:shd w:val="clear" w:color="auto" w:fill="FFFFFF"/>
        </w:rPr>
        <w:t xml:space="preserve">Conceiving a EU wide referendum, to be triggered by the European Parliament, in exceptional cases on matters particularly important to all European citizens; </w:t>
      </w:r>
      <w:r>
        <w:rPr>
          <w:rFonts w:ascii="Times New Roman" w:hAnsi="Times New Roman" w:cs="Times New Roman"/>
          <w:i/>
          <w:iCs/>
          <w:color w:val="202020"/>
          <w:sz w:val="28"/>
          <w:szCs w:val="28"/>
          <w:shd w:val="clear" w:color="auto" w:fill="FFFFFF"/>
        </w:rPr>
        <w:t>“</w:t>
      </w:r>
    </w:p>
    <w:p w:rsidR="009D1300" w:rsidRPr="004C720F" w:rsidRDefault="004C720F" w:rsidP="004C720F">
      <w:pPr>
        <w:rPr>
          <w:rFonts w:ascii="Times New Roman" w:hAnsi="Times New Roman" w:cs="Times New Roman"/>
          <w:color w:val="202020"/>
          <w:sz w:val="28"/>
          <w:szCs w:val="28"/>
          <w:shd w:val="clear" w:color="auto" w:fill="FFFFFF"/>
        </w:rPr>
      </w:pPr>
      <w:r>
        <w:rPr>
          <w:rFonts w:ascii="Times New Roman" w:hAnsi="Times New Roman" w:cs="Times New Roman"/>
          <w:i/>
          <w:iCs/>
          <w:color w:val="202020"/>
          <w:sz w:val="28"/>
          <w:szCs w:val="28"/>
          <w:shd w:val="clear" w:color="auto" w:fill="FFFFFF"/>
        </w:rPr>
        <w:t>“</w:t>
      </w:r>
      <w:r w:rsidR="009D1300" w:rsidRPr="004C720F">
        <w:rPr>
          <w:rFonts w:ascii="Times New Roman" w:hAnsi="Times New Roman" w:cs="Times New Roman"/>
          <w:i/>
          <w:iCs/>
          <w:color w:val="202020"/>
          <w:sz w:val="28"/>
          <w:szCs w:val="28"/>
          <w:shd w:val="clear" w:color="auto" w:fill="FFFFFF"/>
        </w:rPr>
        <w:t>Some of the Members of the European Parliament should be elected through a European Union-wide list, the rest being elected within the Members’ States;</w:t>
      </w:r>
      <w:r>
        <w:rPr>
          <w:rFonts w:ascii="Times New Roman" w:hAnsi="Times New Roman" w:cs="Times New Roman"/>
          <w:i/>
          <w:iCs/>
          <w:color w:val="202020"/>
          <w:sz w:val="28"/>
          <w:szCs w:val="28"/>
          <w:shd w:val="clear" w:color="auto" w:fill="FFFFFF"/>
        </w:rPr>
        <w:t>”</w:t>
      </w:r>
      <w:r w:rsidR="009D1300" w:rsidRPr="004C720F">
        <w:rPr>
          <w:rFonts w:ascii="Times New Roman" w:hAnsi="Times New Roman" w:cs="Times New Roman"/>
          <w:color w:val="202020"/>
          <w:sz w:val="28"/>
          <w:szCs w:val="28"/>
          <w:shd w:val="clear" w:color="auto" w:fill="FFFFFF"/>
        </w:rPr>
        <w:t xml:space="preserve"> </w:t>
      </w:r>
    </w:p>
    <w:p w:rsidR="009D1300" w:rsidRPr="004C720F" w:rsidRDefault="004C720F" w:rsidP="004C720F">
      <w:pPr>
        <w:rPr>
          <w:rFonts w:ascii="Times New Roman" w:hAnsi="Times New Roman" w:cs="Times New Roman"/>
          <w:color w:val="202020"/>
          <w:sz w:val="28"/>
          <w:szCs w:val="28"/>
          <w:shd w:val="clear" w:color="auto" w:fill="FFFFFF"/>
        </w:rPr>
      </w:pPr>
      <w:r>
        <w:rPr>
          <w:rFonts w:ascii="Times New Roman" w:hAnsi="Times New Roman" w:cs="Times New Roman"/>
          <w:i/>
          <w:iCs/>
          <w:color w:val="202020"/>
          <w:sz w:val="28"/>
          <w:szCs w:val="28"/>
          <w:shd w:val="clear" w:color="auto" w:fill="FFFFFF"/>
        </w:rPr>
        <w:t>“</w:t>
      </w:r>
      <w:r w:rsidR="009D1300" w:rsidRPr="004C720F">
        <w:rPr>
          <w:rFonts w:ascii="Times New Roman" w:hAnsi="Times New Roman" w:cs="Times New Roman"/>
          <w:i/>
          <w:iCs/>
          <w:color w:val="202020"/>
          <w:sz w:val="28"/>
          <w:szCs w:val="28"/>
          <w:shd w:val="clear" w:color="auto" w:fill="FFFFFF"/>
        </w:rPr>
        <w:t>European citizens should have a greater say on who is elected as President of the Commission. This could be achieved either by the direct election of the Commission President or a lead candidate system;</w:t>
      </w:r>
      <w:r>
        <w:rPr>
          <w:rFonts w:ascii="Times New Roman" w:hAnsi="Times New Roman" w:cs="Times New Roman"/>
          <w:i/>
          <w:iCs/>
          <w:color w:val="202020"/>
          <w:sz w:val="28"/>
          <w:szCs w:val="28"/>
          <w:shd w:val="clear" w:color="auto" w:fill="FFFFFF"/>
        </w:rPr>
        <w:t>”</w:t>
      </w:r>
      <w:r w:rsidR="009D1300" w:rsidRPr="004C720F">
        <w:rPr>
          <w:rFonts w:ascii="Times New Roman" w:hAnsi="Times New Roman" w:cs="Times New Roman"/>
          <w:color w:val="202020"/>
          <w:sz w:val="28"/>
          <w:szCs w:val="28"/>
          <w:shd w:val="clear" w:color="auto" w:fill="FFFFFF"/>
        </w:rPr>
        <w:t xml:space="preserve"> </w:t>
      </w:r>
    </w:p>
    <w:p w:rsidR="009D1300" w:rsidRPr="004C720F" w:rsidRDefault="004C720F" w:rsidP="004C720F">
      <w:pPr>
        <w:rPr>
          <w:rFonts w:ascii="Times New Roman" w:hAnsi="Times New Roman" w:cs="Times New Roman"/>
          <w:color w:val="202020"/>
          <w:sz w:val="28"/>
          <w:szCs w:val="28"/>
          <w:shd w:val="clear" w:color="auto" w:fill="FFFFFF"/>
        </w:rPr>
      </w:pPr>
      <w:r>
        <w:rPr>
          <w:rFonts w:ascii="Times New Roman" w:hAnsi="Times New Roman" w:cs="Times New Roman"/>
          <w:i/>
          <w:iCs/>
          <w:color w:val="202020"/>
          <w:sz w:val="28"/>
          <w:szCs w:val="28"/>
          <w:shd w:val="clear" w:color="auto" w:fill="FFFFFF"/>
        </w:rPr>
        <w:t>“</w:t>
      </w:r>
      <w:r w:rsidR="009D1300" w:rsidRPr="004C720F">
        <w:rPr>
          <w:rFonts w:ascii="Times New Roman" w:hAnsi="Times New Roman" w:cs="Times New Roman"/>
          <w:i/>
          <w:iCs/>
          <w:color w:val="202020"/>
          <w:sz w:val="28"/>
          <w:szCs w:val="28"/>
          <w:shd w:val="clear" w:color="auto" w:fill="FFFFFF"/>
        </w:rPr>
        <w:t>The European Parliament should have the right of legislative initiative, in order to propose the topics to be discussed and, subsequently, adopt the necessary texts to follow up on the recommendations that emerge from deliberations;</w:t>
      </w:r>
      <w:r>
        <w:rPr>
          <w:rFonts w:ascii="Times New Roman" w:hAnsi="Times New Roman" w:cs="Times New Roman"/>
          <w:i/>
          <w:iCs/>
          <w:color w:val="202020"/>
          <w:sz w:val="28"/>
          <w:szCs w:val="28"/>
          <w:shd w:val="clear" w:color="auto" w:fill="FFFFFF"/>
        </w:rPr>
        <w:t>”</w:t>
      </w:r>
      <w:r w:rsidR="009D1300" w:rsidRPr="004C720F">
        <w:rPr>
          <w:rFonts w:ascii="Times New Roman" w:hAnsi="Times New Roman" w:cs="Times New Roman"/>
          <w:color w:val="202020"/>
          <w:sz w:val="28"/>
          <w:szCs w:val="28"/>
          <w:shd w:val="clear" w:color="auto" w:fill="FFFFFF"/>
        </w:rPr>
        <w:t xml:space="preserve"> </w:t>
      </w:r>
    </w:p>
    <w:p w:rsidR="009D1300" w:rsidRDefault="004C720F" w:rsidP="004C720F">
      <w:pPr>
        <w:rPr>
          <w:rFonts w:ascii="Times New Roman" w:hAnsi="Times New Roman" w:cs="Times New Roman"/>
          <w:i/>
          <w:iCs/>
          <w:color w:val="202020"/>
          <w:sz w:val="28"/>
          <w:szCs w:val="28"/>
          <w:shd w:val="clear" w:color="auto" w:fill="FFFFFF"/>
        </w:rPr>
      </w:pPr>
      <w:r>
        <w:rPr>
          <w:rFonts w:ascii="Times New Roman" w:hAnsi="Times New Roman" w:cs="Times New Roman"/>
          <w:i/>
          <w:iCs/>
          <w:color w:val="202020"/>
          <w:sz w:val="28"/>
          <w:szCs w:val="28"/>
          <w:shd w:val="clear" w:color="auto" w:fill="FFFFFF"/>
        </w:rPr>
        <w:t>“</w:t>
      </w:r>
      <w:r w:rsidR="009D1300" w:rsidRPr="004C720F">
        <w:rPr>
          <w:rFonts w:ascii="Times New Roman" w:hAnsi="Times New Roman" w:cs="Times New Roman"/>
          <w:i/>
          <w:iCs/>
          <w:color w:val="202020"/>
          <w:sz w:val="28"/>
          <w:szCs w:val="28"/>
          <w:shd w:val="clear" w:color="auto" w:fill="FFFFFF"/>
        </w:rPr>
        <w:t>European Parliament should decide on the budget of the EU as it is the right of parliaments at the national level;</w:t>
      </w:r>
      <w:r>
        <w:rPr>
          <w:rFonts w:ascii="Times New Roman" w:hAnsi="Times New Roman" w:cs="Times New Roman"/>
          <w:i/>
          <w:iCs/>
          <w:color w:val="202020"/>
          <w:sz w:val="28"/>
          <w:szCs w:val="28"/>
          <w:shd w:val="clear" w:color="auto" w:fill="FFFFFF"/>
        </w:rPr>
        <w:t>”</w:t>
      </w:r>
      <w:r w:rsidR="009D1300" w:rsidRPr="004C720F">
        <w:rPr>
          <w:rFonts w:ascii="Times New Roman" w:hAnsi="Times New Roman" w:cs="Times New Roman"/>
          <w:i/>
          <w:iCs/>
          <w:color w:val="202020"/>
          <w:sz w:val="28"/>
          <w:szCs w:val="28"/>
          <w:shd w:val="clear" w:color="auto" w:fill="FFFFFF"/>
        </w:rPr>
        <w:t xml:space="preserve"> </w:t>
      </w:r>
    </w:p>
    <w:p w:rsidR="00150BC9" w:rsidRPr="00296C7C" w:rsidRDefault="00150BC9" w:rsidP="004C720F">
      <w:pPr>
        <w:rPr>
          <w:rFonts w:ascii="Times New Roman" w:hAnsi="Times New Roman" w:cs="Times New Roman"/>
          <w:b/>
          <w:color w:val="202020"/>
          <w:sz w:val="28"/>
          <w:szCs w:val="28"/>
          <w:shd w:val="clear" w:color="auto" w:fill="FFFFFF"/>
        </w:rPr>
      </w:pPr>
      <w:r w:rsidRPr="00296C7C">
        <w:rPr>
          <w:rFonts w:ascii="Times New Roman" w:hAnsi="Times New Roman" w:cs="Times New Roman"/>
          <w:b/>
          <w:color w:val="202020"/>
          <w:sz w:val="28"/>
          <w:szCs w:val="28"/>
          <w:shd w:val="clear" w:color="auto" w:fill="FFFFFF"/>
        </w:rPr>
        <w:t>Evaluating the</w:t>
      </w:r>
      <w:r w:rsidR="00253F53">
        <w:rPr>
          <w:rFonts w:ascii="Times New Roman" w:hAnsi="Times New Roman" w:cs="Times New Roman"/>
          <w:b/>
          <w:color w:val="202020"/>
          <w:sz w:val="28"/>
          <w:szCs w:val="28"/>
          <w:shd w:val="clear" w:color="auto" w:fill="FFFFFF"/>
        </w:rPr>
        <w:t xml:space="preserve"> participative elements of the </w:t>
      </w:r>
      <w:r w:rsidRPr="00296C7C">
        <w:rPr>
          <w:rFonts w:ascii="Times New Roman" w:hAnsi="Times New Roman" w:cs="Times New Roman"/>
          <w:b/>
          <w:color w:val="202020"/>
          <w:sz w:val="28"/>
          <w:szCs w:val="28"/>
          <w:shd w:val="clear" w:color="auto" w:fill="FFFFFF"/>
        </w:rPr>
        <w:t>Conference</w:t>
      </w:r>
    </w:p>
    <w:p w:rsidR="00150BC9" w:rsidRDefault="00150BC9" w:rsidP="004C720F">
      <w:pPr>
        <w:rPr>
          <w:rFonts w:ascii="Times New Roman" w:hAnsi="Times New Roman" w:cs="Times New Roman"/>
          <w:color w:val="202020"/>
          <w:sz w:val="28"/>
          <w:szCs w:val="28"/>
          <w:shd w:val="clear" w:color="auto" w:fill="FFFFFF"/>
        </w:rPr>
      </w:pPr>
      <w:r>
        <w:rPr>
          <w:rFonts w:ascii="Times New Roman" w:hAnsi="Times New Roman" w:cs="Times New Roman"/>
          <w:color w:val="202020"/>
          <w:sz w:val="28"/>
          <w:szCs w:val="28"/>
          <w:shd w:val="clear" w:color="auto" w:fill="FFFFFF"/>
        </w:rPr>
        <w:t>It is clearly far too early to evaluate this in any detail, and proper research will be required (not least in interviewing not just the citizen participants but also the involved MEPs and other politicians, the staff of the common secretariat as well as the outside observers who have been following the process). Only a few very preliminary observations can be attempted.</w:t>
      </w:r>
    </w:p>
    <w:p w:rsidR="009D1300" w:rsidRPr="00150BC9" w:rsidRDefault="009D1300" w:rsidP="00150BC9">
      <w:pPr>
        <w:rPr>
          <w:rFonts w:ascii="Times New Roman" w:hAnsi="Times New Roman" w:cs="Times New Roman"/>
          <w:color w:val="202020"/>
          <w:sz w:val="28"/>
          <w:szCs w:val="28"/>
          <w:shd w:val="clear" w:color="auto" w:fill="FFFFFF"/>
        </w:rPr>
      </w:pPr>
      <w:r w:rsidRPr="00296C7C">
        <w:rPr>
          <w:rFonts w:ascii="Times New Roman" w:hAnsi="Times New Roman" w:cs="Times New Roman"/>
          <w:color w:val="202020"/>
          <w:sz w:val="28"/>
          <w:szCs w:val="28"/>
          <w:u w:val="single"/>
          <w:shd w:val="clear" w:color="auto" w:fill="FFFFFF"/>
        </w:rPr>
        <w:t xml:space="preserve">National forums </w:t>
      </w:r>
      <w:r w:rsidRPr="00150BC9">
        <w:rPr>
          <w:rFonts w:ascii="Times New Roman" w:hAnsi="Times New Roman" w:cs="Times New Roman"/>
          <w:color w:val="202020"/>
          <w:sz w:val="28"/>
          <w:szCs w:val="28"/>
          <w:shd w:val="clear" w:color="auto" w:fill="FFFFFF"/>
        </w:rPr>
        <w:t>have b</w:t>
      </w:r>
      <w:r w:rsidR="00150BC9">
        <w:rPr>
          <w:rFonts w:ascii="Times New Roman" w:hAnsi="Times New Roman" w:cs="Times New Roman"/>
          <w:color w:val="202020"/>
          <w:sz w:val="28"/>
          <w:szCs w:val="28"/>
          <w:shd w:val="clear" w:color="auto" w:fill="FFFFFF"/>
        </w:rPr>
        <w:t>een very variable in terms of l</w:t>
      </w:r>
      <w:r w:rsidRPr="00150BC9">
        <w:rPr>
          <w:rFonts w:ascii="Times New Roman" w:hAnsi="Times New Roman" w:cs="Times New Roman"/>
          <w:color w:val="202020"/>
          <w:sz w:val="28"/>
          <w:szCs w:val="28"/>
          <w:shd w:val="clear" w:color="auto" w:fill="FFFFFF"/>
        </w:rPr>
        <w:t>evels of interest and participation.</w:t>
      </w:r>
      <w:r w:rsidR="00150BC9">
        <w:rPr>
          <w:rFonts w:ascii="Times New Roman" w:hAnsi="Times New Roman" w:cs="Times New Roman"/>
          <w:color w:val="202020"/>
          <w:sz w:val="28"/>
          <w:szCs w:val="28"/>
          <w:shd w:val="clear" w:color="auto" w:fill="FFFFFF"/>
        </w:rPr>
        <w:t xml:space="preserve"> In some countries they were very active and the governments and civic society were very involved, whereas in others there was much less activity.</w:t>
      </w:r>
      <w:r w:rsidRPr="00150BC9">
        <w:rPr>
          <w:rFonts w:ascii="Times New Roman" w:hAnsi="Times New Roman" w:cs="Times New Roman"/>
          <w:color w:val="202020"/>
          <w:sz w:val="28"/>
          <w:szCs w:val="28"/>
          <w:shd w:val="clear" w:color="auto" w:fill="FFFFFF"/>
        </w:rPr>
        <w:t xml:space="preserve"> </w:t>
      </w:r>
    </w:p>
    <w:p w:rsidR="009D1300" w:rsidRPr="00150BC9" w:rsidRDefault="009D1300" w:rsidP="00150BC9">
      <w:pPr>
        <w:rPr>
          <w:rFonts w:ascii="Times New Roman" w:hAnsi="Times New Roman" w:cs="Times New Roman"/>
          <w:color w:val="202020"/>
          <w:sz w:val="28"/>
          <w:szCs w:val="28"/>
          <w:shd w:val="clear" w:color="auto" w:fill="FFFFFF"/>
        </w:rPr>
      </w:pPr>
      <w:r w:rsidRPr="00150BC9">
        <w:rPr>
          <w:rFonts w:ascii="Times New Roman" w:hAnsi="Times New Roman" w:cs="Times New Roman"/>
          <w:color w:val="202020"/>
          <w:sz w:val="28"/>
          <w:szCs w:val="28"/>
          <w:shd w:val="clear" w:color="auto" w:fill="FFFFFF"/>
        </w:rPr>
        <w:lastRenderedPageBreak/>
        <w:t>The</w:t>
      </w:r>
      <w:r w:rsidRPr="00296C7C">
        <w:rPr>
          <w:rFonts w:ascii="Times New Roman" w:hAnsi="Times New Roman" w:cs="Times New Roman"/>
          <w:color w:val="202020"/>
          <w:sz w:val="28"/>
          <w:szCs w:val="28"/>
          <w:u w:val="single"/>
          <w:shd w:val="clear" w:color="auto" w:fill="FFFFFF"/>
        </w:rPr>
        <w:t xml:space="preserve"> Interactive Digital Platform</w:t>
      </w:r>
      <w:r w:rsidRPr="00150BC9">
        <w:rPr>
          <w:rFonts w:ascii="Times New Roman" w:hAnsi="Times New Roman" w:cs="Times New Roman"/>
          <w:color w:val="202020"/>
          <w:sz w:val="28"/>
          <w:szCs w:val="28"/>
          <w:shd w:val="clear" w:color="auto" w:fill="FFFFFF"/>
        </w:rPr>
        <w:t xml:space="preserve"> has been an interesting experiment but is also very variable in output and more of a popularity contest for issues than anything else. </w:t>
      </w:r>
    </w:p>
    <w:p w:rsidR="009D1300" w:rsidRDefault="009D1300" w:rsidP="00704FC3">
      <w:pPr>
        <w:rPr>
          <w:rFonts w:ascii="Times New Roman" w:hAnsi="Times New Roman" w:cs="Times New Roman"/>
          <w:color w:val="202020"/>
          <w:sz w:val="28"/>
          <w:szCs w:val="28"/>
          <w:shd w:val="clear" w:color="auto" w:fill="FFFFFF"/>
        </w:rPr>
      </w:pPr>
      <w:r w:rsidRPr="00150BC9">
        <w:rPr>
          <w:rFonts w:ascii="Times New Roman" w:hAnsi="Times New Roman" w:cs="Times New Roman"/>
          <w:color w:val="202020"/>
          <w:sz w:val="28"/>
          <w:szCs w:val="28"/>
          <w:shd w:val="clear" w:color="auto" w:fill="FFFFFF"/>
        </w:rPr>
        <w:t xml:space="preserve">The </w:t>
      </w:r>
      <w:r w:rsidR="00296C7C">
        <w:rPr>
          <w:rFonts w:ascii="Times New Roman" w:hAnsi="Times New Roman" w:cs="Times New Roman"/>
          <w:color w:val="202020"/>
          <w:sz w:val="28"/>
          <w:szCs w:val="28"/>
          <w:u w:val="single"/>
          <w:shd w:val="clear" w:color="auto" w:fill="FFFFFF"/>
        </w:rPr>
        <w:t>Four</w:t>
      </w:r>
      <w:r w:rsidRPr="00296C7C">
        <w:rPr>
          <w:rFonts w:ascii="Times New Roman" w:hAnsi="Times New Roman" w:cs="Times New Roman"/>
          <w:color w:val="202020"/>
          <w:sz w:val="28"/>
          <w:szCs w:val="28"/>
          <w:u w:val="single"/>
          <w:shd w:val="clear" w:color="auto" w:fill="FFFFFF"/>
        </w:rPr>
        <w:t xml:space="preserve"> Citizens </w:t>
      </w:r>
      <w:proofErr w:type="gramStart"/>
      <w:r w:rsidRPr="00296C7C">
        <w:rPr>
          <w:rFonts w:ascii="Times New Roman" w:hAnsi="Times New Roman" w:cs="Times New Roman"/>
          <w:color w:val="202020"/>
          <w:sz w:val="28"/>
          <w:szCs w:val="28"/>
          <w:u w:val="single"/>
          <w:shd w:val="clear" w:color="auto" w:fill="FFFFFF"/>
        </w:rPr>
        <w:t xml:space="preserve">Panels </w:t>
      </w:r>
      <w:r w:rsidRPr="00150BC9">
        <w:rPr>
          <w:rFonts w:ascii="Times New Roman" w:hAnsi="Times New Roman" w:cs="Times New Roman"/>
          <w:color w:val="202020"/>
          <w:sz w:val="28"/>
          <w:szCs w:val="28"/>
          <w:shd w:val="clear" w:color="auto" w:fill="FFFFFF"/>
        </w:rPr>
        <w:t>,</w:t>
      </w:r>
      <w:proofErr w:type="gramEnd"/>
      <w:r w:rsidRPr="00150BC9">
        <w:rPr>
          <w:rFonts w:ascii="Times New Roman" w:hAnsi="Times New Roman" w:cs="Times New Roman"/>
          <w:color w:val="202020"/>
          <w:sz w:val="28"/>
          <w:szCs w:val="28"/>
          <w:shd w:val="clear" w:color="auto" w:fill="FFFFFF"/>
        </w:rPr>
        <w:t xml:space="preserve"> each with 200 randomly chosen citizens, has been an innovative feature of the Conference and the citizens themselves appear to have greatly enjoyed the process. On the other hand 800 citizens are only a tiny cross-section of the European population and they </w:t>
      </w:r>
      <w:r w:rsidR="00150BC9">
        <w:rPr>
          <w:rFonts w:ascii="Times New Roman" w:hAnsi="Times New Roman" w:cs="Times New Roman"/>
          <w:color w:val="202020"/>
          <w:sz w:val="28"/>
          <w:szCs w:val="28"/>
          <w:shd w:val="clear" w:color="auto" w:fill="FFFFFF"/>
        </w:rPr>
        <w:t xml:space="preserve">were looking not at one or two </w:t>
      </w:r>
      <w:r w:rsidRPr="00150BC9">
        <w:rPr>
          <w:rFonts w:ascii="Times New Roman" w:hAnsi="Times New Roman" w:cs="Times New Roman"/>
          <w:color w:val="202020"/>
          <w:sz w:val="28"/>
          <w:szCs w:val="28"/>
          <w:shd w:val="clear" w:color="auto" w:fill="FFFFFF"/>
        </w:rPr>
        <w:t xml:space="preserve">clearly defined issues, as in Ireland, but at a huge array of matters. Moreover, the key question is whether there will be any follow-up to their recommendations and the extent to which they will be taken up and modified by politicians. The most likely to do so are the MEPs, who </w:t>
      </w:r>
      <w:r w:rsidR="00704FC3">
        <w:rPr>
          <w:rFonts w:ascii="Times New Roman" w:hAnsi="Times New Roman" w:cs="Times New Roman"/>
          <w:color w:val="202020"/>
          <w:sz w:val="28"/>
          <w:szCs w:val="28"/>
          <w:shd w:val="clear" w:color="auto" w:fill="FFFFFF"/>
        </w:rPr>
        <w:t xml:space="preserve">are the most likely to see the </w:t>
      </w:r>
      <w:r w:rsidRPr="00150BC9">
        <w:rPr>
          <w:rFonts w:ascii="Times New Roman" w:hAnsi="Times New Roman" w:cs="Times New Roman"/>
          <w:color w:val="202020"/>
          <w:sz w:val="28"/>
          <w:szCs w:val="28"/>
          <w:shd w:val="clear" w:color="auto" w:fill="FFFFFF"/>
        </w:rPr>
        <w:t>concerned citizens as potential allies for the future.</w:t>
      </w:r>
    </w:p>
    <w:p w:rsidR="000D05B4" w:rsidRDefault="000D05B4" w:rsidP="00704FC3">
      <w:pPr>
        <w:rPr>
          <w:rFonts w:ascii="Times New Roman" w:hAnsi="Times New Roman" w:cs="Times New Roman"/>
          <w:color w:val="202020"/>
          <w:sz w:val="28"/>
          <w:szCs w:val="28"/>
          <w:shd w:val="clear" w:color="auto" w:fill="FFFFFF"/>
        </w:rPr>
      </w:pPr>
    </w:p>
    <w:p w:rsidR="00296C7C" w:rsidRPr="000D05B4" w:rsidRDefault="000D05B4" w:rsidP="00704FC3">
      <w:pPr>
        <w:rPr>
          <w:rFonts w:ascii="Times New Roman" w:hAnsi="Times New Roman" w:cs="Times New Roman"/>
          <w:b/>
          <w:color w:val="202020"/>
          <w:sz w:val="28"/>
          <w:szCs w:val="28"/>
          <w:shd w:val="clear" w:color="auto" w:fill="FFFFFF"/>
        </w:rPr>
      </w:pPr>
      <w:r w:rsidRPr="000D05B4">
        <w:rPr>
          <w:rFonts w:ascii="Times New Roman" w:hAnsi="Times New Roman" w:cs="Times New Roman"/>
          <w:b/>
          <w:color w:val="202020"/>
          <w:sz w:val="28"/>
          <w:szCs w:val="28"/>
          <w:shd w:val="clear" w:color="auto" w:fill="FFFFFF"/>
        </w:rPr>
        <w:t>Some concluding remarks</w:t>
      </w:r>
    </w:p>
    <w:p w:rsidR="009D1300" w:rsidRPr="000D05B4" w:rsidRDefault="00071F1E" w:rsidP="000D05B4">
      <w:pPr>
        <w:rPr>
          <w:rFonts w:ascii="Times New Roman" w:hAnsi="Times New Roman" w:cs="Times New Roman"/>
          <w:color w:val="202020"/>
          <w:sz w:val="28"/>
          <w:szCs w:val="28"/>
          <w:shd w:val="clear" w:color="auto" w:fill="FFFFFF"/>
        </w:rPr>
      </w:pPr>
      <w:r>
        <w:rPr>
          <w:rFonts w:ascii="Times New Roman" w:hAnsi="Times New Roman" w:cs="Times New Roman"/>
          <w:color w:val="202020"/>
          <w:sz w:val="28"/>
          <w:szCs w:val="28"/>
          <w:shd w:val="clear" w:color="auto" w:fill="FFFFFF"/>
        </w:rPr>
        <w:t>In proposal 36</w:t>
      </w:r>
      <w:r w:rsidR="009D1300" w:rsidRPr="000D05B4">
        <w:rPr>
          <w:rFonts w:ascii="Times New Roman" w:hAnsi="Times New Roman" w:cs="Times New Roman"/>
          <w:color w:val="202020"/>
          <w:sz w:val="28"/>
          <w:szCs w:val="28"/>
          <w:shd w:val="clear" w:color="auto" w:fill="FFFFFF"/>
        </w:rPr>
        <w:t xml:space="preserve"> from The Conference on the Future of Europe it is stated that “</w:t>
      </w:r>
      <w:r w:rsidR="009D1300" w:rsidRPr="000D05B4">
        <w:rPr>
          <w:rFonts w:ascii="Times New Roman" w:hAnsi="Times New Roman" w:cs="Times New Roman"/>
          <w:i/>
          <w:iCs/>
          <w:color w:val="202020"/>
          <w:sz w:val="28"/>
          <w:szCs w:val="28"/>
          <w:shd w:val="clear" w:color="auto" w:fill="FFFFFF"/>
        </w:rPr>
        <w:t>The EU is founded on</w:t>
      </w:r>
      <w:proofErr w:type="gramStart"/>
      <w:r w:rsidR="009D1300" w:rsidRPr="000D05B4">
        <w:rPr>
          <w:rFonts w:ascii="Times New Roman" w:hAnsi="Times New Roman" w:cs="Times New Roman"/>
          <w:i/>
          <w:iCs/>
          <w:color w:val="202020"/>
          <w:sz w:val="28"/>
          <w:szCs w:val="28"/>
          <w:shd w:val="clear" w:color="auto" w:fill="FFFFFF"/>
        </w:rPr>
        <w:t>  representative</w:t>
      </w:r>
      <w:proofErr w:type="gramEnd"/>
      <w:r w:rsidR="009D1300" w:rsidRPr="000D05B4">
        <w:rPr>
          <w:rFonts w:ascii="Times New Roman" w:hAnsi="Times New Roman" w:cs="Times New Roman"/>
          <w:i/>
          <w:iCs/>
          <w:color w:val="202020"/>
          <w:sz w:val="28"/>
          <w:szCs w:val="28"/>
          <w:shd w:val="clear" w:color="auto" w:fill="FFFFFF"/>
        </w:rPr>
        <w:t xml:space="preserve"> democracy: with European  elections, citizens give a clear mandate to  their representatives and indirectly express  themselves on EU policies”.</w:t>
      </w:r>
    </w:p>
    <w:p w:rsidR="009D1300" w:rsidRPr="000D05B4" w:rsidRDefault="009D1300" w:rsidP="000D05B4">
      <w:pPr>
        <w:rPr>
          <w:rFonts w:ascii="Times New Roman" w:hAnsi="Times New Roman" w:cs="Times New Roman"/>
          <w:color w:val="202020"/>
          <w:sz w:val="28"/>
          <w:szCs w:val="28"/>
          <w:shd w:val="clear" w:color="auto" w:fill="FFFFFF"/>
        </w:rPr>
      </w:pPr>
      <w:r w:rsidRPr="000D05B4">
        <w:rPr>
          <w:rFonts w:ascii="Times New Roman" w:hAnsi="Times New Roman" w:cs="Times New Roman"/>
          <w:color w:val="202020"/>
          <w:sz w:val="28"/>
          <w:szCs w:val="28"/>
          <w:shd w:val="clear" w:color="auto" w:fill="FFFFFF"/>
        </w:rPr>
        <w:t xml:space="preserve">In the same proposal it is also stated that </w:t>
      </w:r>
      <w:r w:rsidRPr="000D05B4">
        <w:rPr>
          <w:rFonts w:ascii="Times New Roman" w:hAnsi="Times New Roman" w:cs="Times New Roman"/>
          <w:i/>
          <w:iCs/>
          <w:color w:val="202020"/>
          <w:sz w:val="28"/>
          <w:szCs w:val="28"/>
          <w:shd w:val="clear" w:color="auto" w:fill="FFFFFF"/>
        </w:rPr>
        <w:t>“Participation</w:t>
      </w:r>
      <w:proofErr w:type="gramStart"/>
      <w:r w:rsidRPr="000D05B4">
        <w:rPr>
          <w:rFonts w:ascii="Times New Roman" w:hAnsi="Times New Roman" w:cs="Times New Roman"/>
          <w:i/>
          <w:iCs/>
          <w:color w:val="202020"/>
          <w:sz w:val="28"/>
          <w:szCs w:val="28"/>
          <w:shd w:val="clear" w:color="auto" w:fill="FFFFFF"/>
        </w:rPr>
        <w:t>  and</w:t>
      </w:r>
      <w:proofErr w:type="gramEnd"/>
      <w:r w:rsidRPr="000D05B4">
        <w:rPr>
          <w:rFonts w:ascii="Times New Roman" w:hAnsi="Times New Roman" w:cs="Times New Roman"/>
          <w:i/>
          <w:iCs/>
          <w:color w:val="202020"/>
          <w:sz w:val="28"/>
          <w:szCs w:val="28"/>
          <w:shd w:val="clear" w:color="auto" w:fill="FFFFFF"/>
        </w:rPr>
        <w:t xml:space="preserve"> prior involvement of citizens and  civil society is an important basis for  political decisions to be taken by elected  representatives”</w:t>
      </w:r>
    </w:p>
    <w:p w:rsidR="009D1300" w:rsidRDefault="009D1300" w:rsidP="000D05B4">
      <w:pPr>
        <w:rPr>
          <w:rFonts w:ascii="Times New Roman" w:hAnsi="Times New Roman" w:cs="Times New Roman"/>
          <w:color w:val="202020"/>
          <w:sz w:val="28"/>
          <w:szCs w:val="28"/>
          <w:shd w:val="clear" w:color="auto" w:fill="FFFFFF"/>
        </w:rPr>
      </w:pPr>
      <w:r w:rsidRPr="000D05B4">
        <w:rPr>
          <w:rFonts w:ascii="Times New Roman" w:hAnsi="Times New Roman" w:cs="Times New Roman"/>
          <w:color w:val="202020"/>
          <w:sz w:val="28"/>
          <w:szCs w:val="28"/>
          <w:shd w:val="clear" w:color="auto" w:fill="FFFFFF"/>
        </w:rPr>
        <w:t xml:space="preserve">The European Parliament activities that have been described in this paper represent its efforts to respond to this need </w:t>
      </w:r>
    </w:p>
    <w:p w:rsidR="009D1300" w:rsidRPr="000D05B4" w:rsidRDefault="000D05B4" w:rsidP="000D05B4">
      <w:pPr>
        <w:rPr>
          <w:rFonts w:ascii="Times New Roman" w:hAnsi="Times New Roman" w:cs="Times New Roman"/>
          <w:color w:val="202020"/>
          <w:sz w:val="28"/>
          <w:szCs w:val="28"/>
          <w:shd w:val="clear" w:color="auto" w:fill="FFFFFF"/>
        </w:rPr>
      </w:pPr>
      <w:r>
        <w:rPr>
          <w:rFonts w:ascii="Times New Roman" w:hAnsi="Times New Roman" w:cs="Times New Roman"/>
          <w:color w:val="202020"/>
          <w:sz w:val="28"/>
          <w:szCs w:val="28"/>
          <w:shd w:val="clear" w:color="auto" w:fill="FFFFFF"/>
        </w:rPr>
        <w:t xml:space="preserve">The EP </w:t>
      </w:r>
      <w:r w:rsidR="009D1300" w:rsidRPr="000D05B4">
        <w:rPr>
          <w:rFonts w:ascii="Times New Roman" w:hAnsi="Times New Roman" w:cs="Times New Roman"/>
          <w:color w:val="202020"/>
          <w:sz w:val="28"/>
          <w:szCs w:val="28"/>
          <w:shd w:val="clear" w:color="auto" w:fill="FFFFFF"/>
        </w:rPr>
        <w:t>is like other Parliaments in some respects but very distinct in others</w:t>
      </w:r>
    </w:p>
    <w:p w:rsidR="009D1300" w:rsidRDefault="009D1300" w:rsidP="000D05B4">
      <w:pPr>
        <w:rPr>
          <w:rFonts w:ascii="Times New Roman" w:hAnsi="Times New Roman" w:cs="Times New Roman"/>
          <w:color w:val="202020"/>
          <w:sz w:val="28"/>
          <w:szCs w:val="28"/>
          <w:shd w:val="clear" w:color="auto" w:fill="FFFFFF"/>
        </w:rPr>
      </w:pPr>
      <w:r w:rsidRPr="000D05B4">
        <w:rPr>
          <w:rFonts w:ascii="Times New Roman" w:hAnsi="Times New Roman" w:cs="Times New Roman"/>
          <w:color w:val="202020"/>
          <w:sz w:val="28"/>
          <w:szCs w:val="28"/>
          <w:shd w:val="clear" w:color="auto" w:fill="FFFFFF"/>
        </w:rPr>
        <w:t>It is better- resourced than many Parliaments but besides its traditional legislative, budgetary and oversight powers (and its rarer powers on EU nominations) it also has to devote more efforts than others to “selling the product” (both the EP itself and the European Union as a whole) to European citizens. Combined with this is an increasing need to involve European citizens more in EU decision-making, to have a less top-down approach and to combine emerging forms of participative democracy with more traditional representational democracy</w:t>
      </w:r>
      <w:r w:rsidR="000D05B4">
        <w:rPr>
          <w:rFonts w:ascii="Times New Roman" w:hAnsi="Times New Roman" w:cs="Times New Roman"/>
          <w:color w:val="202020"/>
          <w:sz w:val="28"/>
          <w:szCs w:val="28"/>
          <w:shd w:val="clear" w:color="auto" w:fill="FFFFFF"/>
        </w:rPr>
        <w:t>.</w:t>
      </w:r>
    </w:p>
    <w:p w:rsidR="009D1300" w:rsidRPr="000D05B4" w:rsidRDefault="009D1300" w:rsidP="000D05B4">
      <w:pPr>
        <w:rPr>
          <w:rFonts w:ascii="Times New Roman" w:hAnsi="Times New Roman" w:cs="Times New Roman"/>
          <w:color w:val="202020"/>
          <w:sz w:val="28"/>
          <w:szCs w:val="28"/>
          <w:shd w:val="clear" w:color="auto" w:fill="FFFFFF"/>
        </w:rPr>
      </w:pPr>
      <w:r w:rsidRPr="000D05B4">
        <w:rPr>
          <w:rFonts w:ascii="Times New Roman" w:hAnsi="Times New Roman" w:cs="Times New Roman"/>
          <w:color w:val="202020"/>
          <w:sz w:val="28"/>
          <w:szCs w:val="28"/>
          <w:shd w:val="clear" w:color="auto" w:fill="FFFFFF"/>
        </w:rPr>
        <w:lastRenderedPageBreak/>
        <w:t>These needs are reflected in the  complementary roles that have been described in this paper, those of the EP as an educator, the EP as a tourist attraction and museum curator,  and the EP  not only as a sounding-board for European citizens but also as an enabler ( some critics would say manipulator) of citizens’ wishes. </w:t>
      </w:r>
    </w:p>
    <w:p w:rsidR="009D1300" w:rsidRPr="000D05B4" w:rsidRDefault="009D1300" w:rsidP="000D05B4">
      <w:pPr>
        <w:rPr>
          <w:rFonts w:ascii="Times New Roman" w:hAnsi="Times New Roman" w:cs="Times New Roman"/>
          <w:color w:val="202020"/>
          <w:sz w:val="28"/>
          <w:szCs w:val="28"/>
          <w:shd w:val="clear" w:color="auto" w:fill="FFFFFF"/>
        </w:rPr>
      </w:pPr>
      <w:r w:rsidRPr="000D05B4">
        <w:rPr>
          <w:rFonts w:ascii="Times New Roman" w:hAnsi="Times New Roman" w:cs="Times New Roman"/>
          <w:color w:val="202020"/>
          <w:sz w:val="28"/>
          <w:szCs w:val="28"/>
          <w:shd w:val="clear" w:color="auto" w:fill="FFFFFF"/>
        </w:rPr>
        <w:t xml:space="preserve">In its first role the EP has devoted considerable resources to stimulating interest in the EU in Europe’s schools, in particular through its long-standing </w:t>
      </w:r>
      <w:proofErr w:type="spellStart"/>
      <w:r w:rsidRPr="000D05B4">
        <w:rPr>
          <w:rFonts w:ascii="Times New Roman" w:hAnsi="Times New Roman" w:cs="Times New Roman"/>
          <w:color w:val="202020"/>
          <w:sz w:val="28"/>
          <w:szCs w:val="28"/>
          <w:shd w:val="clear" w:color="auto" w:fill="FFFFFF"/>
        </w:rPr>
        <w:t>Euroscola</w:t>
      </w:r>
      <w:proofErr w:type="spellEnd"/>
      <w:r w:rsidRPr="000D05B4">
        <w:rPr>
          <w:rFonts w:ascii="Times New Roman" w:hAnsi="Times New Roman" w:cs="Times New Roman"/>
          <w:color w:val="202020"/>
          <w:sz w:val="28"/>
          <w:szCs w:val="28"/>
          <w:shd w:val="clear" w:color="auto" w:fill="FFFFFF"/>
        </w:rPr>
        <w:t xml:space="preserve"> and more recent Ambassador Schools Programme. It will be interesting to </w:t>
      </w:r>
      <w:proofErr w:type="gramStart"/>
      <w:r w:rsidRPr="000D05B4">
        <w:rPr>
          <w:rFonts w:ascii="Times New Roman" w:hAnsi="Times New Roman" w:cs="Times New Roman"/>
          <w:color w:val="202020"/>
          <w:sz w:val="28"/>
          <w:szCs w:val="28"/>
          <w:shd w:val="clear" w:color="auto" w:fill="FFFFFF"/>
        </w:rPr>
        <w:t>assess  the</w:t>
      </w:r>
      <w:proofErr w:type="gramEnd"/>
      <w:r w:rsidRPr="000D05B4">
        <w:rPr>
          <w:rFonts w:ascii="Times New Roman" w:hAnsi="Times New Roman" w:cs="Times New Roman"/>
          <w:color w:val="202020"/>
          <w:sz w:val="28"/>
          <w:szCs w:val="28"/>
          <w:shd w:val="clear" w:color="auto" w:fill="FFFFFF"/>
        </w:rPr>
        <w:t xml:space="preserve"> extent to which they fit in to the very different national educational curricula and what impacts these have had. </w:t>
      </w:r>
    </w:p>
    <w:p w:rsidR="009D1300" w:rsidRPr="000D05B4" w:rsidRDefault="009D1300" w:rsidP="000D05B4">
      <w:pPr>
        <w:rPr>
          <w:rFonts w:ascii="Times New Roman" w:hAnsi="Times New Roman" w:cs="Times New Roman"/>
          <w:color w:val="202020"/>
          <w:sz w:val="28"/>
          <w:szCs w:val="28"/>
          <w:shd w:val="clear" w:color="auto" w:fill="FFFFFF"/>
        </w:rPr>
      </w:pPr>
      <w:r w:rsidRPr="000D05B4">
        <w:rPr>
          <w:rFonts w:ascii="Times New Roman" w:hAnsi="Times New Roman" w:cs="Times New Roman"/>
          <w:color w:val="202020"/>
          <w:sz w:val="28"/>
          <w:szCs w:val="28"/>
          <w:shd w:val="clear" w:color="auto" w:fill="FFFFFF"/>
        </w:rPr>
        <w:t>In its second role the EP has sought to respond to the needs of an already large number</w:t>
      </w:r>
      <w:r w:rsidR="000D05B4">
        <w:rPr>
          <w:rFonts w:ascii="Times New Roman" w:hAnsi="Times New Roman" w:cs="Times New Roman"/>
          <w:color w:val="202020"/>
          <w:sz w:val="28"/>
          <w:szCs w:val="28"/>
          <w:shd w:val="clear" w:color="auto" w:fill="FFFFFF"/>
        </w:rPr>
        <w:t xml:space="preserve"> of visitors to its facilities </w:t>
      </w:r>
      <w:r w:rsidRPr="000D05B4">
        <w:rPr>
          <w:rFonts w:ascii="Times New Roman" w:hAnsi="Times New Roman" w:cs="Times New Roman"/>
          <w:color w:val="202020"/>
          <w:sz w:val="28"/>
          <w:szCs w:val="28"/>
          <w:shd w:val="clear" w:color="auto" w:fill="FFFFFF"/>
        </w:rPr>
        <w:t xml:space="preserve">and to further stimulate those numbers in the </w:t>
      </w:r>
      <w:proofErr w:type="gramStart"/>
      <w:r w:rsidRPr="000D05B4">
        <w:rPr>
          <w:rFonts w:ascii="Times New Roman" w:hAnsi="Times New Roman" w:cs="Times New Roman"/>
          <w:color w:val="202020"/>
          <w:sz w:val="28"/>
          <w:szCs w:val="28"/>
          <w:shd w:val="clear" w:color="auto" w:fill="FFFFFF"/>
        </w:rPr>
        <w:t>future  Again</w:t>
      </w:r>
      <w:proofErr w:type="gramEnd"/>
      <w:r w:rsidRPr="000D05B4">
        <w:rPr>
          <w:rFonts w:ascii="Times New Roman" w:hAnsi="Times New Roman" w:cs="Times New Roman"/>
          <w:color w:val="202020"/>
          <w:sz w:val="28"/>
          <w:szCs w:val="28"/>
          <w:shd w:val="clear" w:color="auto" w:fill="FFFFFF"/>
        </w:rPr>
        <w:t xml:space="preserve"> the educational function has been given priority, with the exhibits in the House of European History and the expanding network of interactive Europe Experience facilities. </w:t>
      </w:r>
    </w:p>
    <w:p w:rsidR="009D1300" w:rsidRDefault="009D1300" w:rsidP="000D05B4">
      <w:pPr>
        <w:rPr>
          <w:rFonts w:ascii="Times New Roman" w:hAnsi="Times New Roman" w:cs="Times New Roman"/>
          <w:color w:val="202020"/>
          <w:sz w:val="28"/>
          <w:szCs w:val="28"/>
          <w:shd w:val="clear" w:color="auto" w:fill="FFFFFF"/>
        </w:rPr>
      </w:pPr>
      <w:r w:rsidRPr="000D05B4">
        <w:rPr>
          <w:rFonts w:ascii="Times New Roman" w:hAnsi="Times New Roman" w:cs="Times New Roman"/>
          <w:color w:val="202020"/>
          <w:sz w:val="28"/>
          <w:szCs w:val="28"/>
          <w:shd w:val="clear" w:color="auto" w:fill="FFFFFF"/>
        </w:rPr>
        <w:t>The EP has also been devoting considerable attention to promoting active citizenship, through its engagement with young people, its attempts to promote cooperative projects between citizens in different EU countries, through its awarding of EP Prizes,  and its increasing social media profile as well as through other instruments, such as debating competitions and simulation games on EU legislation.</w:t>
      </w:r>
    </w:p>
    <w:p w:rsidR="009D1300" w:rsidRPr="000D05B4" w:rsidRDefault="009D1300" w:rsidP="000D05B4">
      <w:pPr>
        <w:rPr>
          <w:rFonts w:ascii="Times New Roman" w:hAnsi="Times New Roman" w:cs="Times New Roman"/>
          <w:color w:val="202020"/>
          <w:sz w:val="28"/>
          <w:szCs w:val="28"/>
          <w:shd w:val="clear" w:color="auto" w:fill="FFFFFF"/>
        </w:rPr>
      </w:pPr>
      <w:r w:rsidRPr="000D05B4">
        <w:rPr>
          <w:rFonts w:ascii="Times New Roman" w:hAnsi="Times New Roman" w:cs="Times New Roman"/>
          <w:color w:val="202020"/>
          <w:sz w:val="28"/>
          <w:szCs w:val="28"/>
          <w:shd w:val="clear" w:color="auto" w:fill="FFFFFF"/>
        </w:rPr>
        <w:t>Finally the EP has always seen itself as a forum for debate on European policy issues and priorities and has used a variety of techniques to achieve this. A problem that it has encountered is that its main interlocutors have tended to be the “usual suspects” of the organised EU interest groups and NGOs. A big challenge for the future, therefore, is to how to get other EU citizens more interested in European issues, both by encouraging their level of knowledge of EU institutions and policies and by stimulating their involvement in decision-making at both the micro (petitions on local issues, etc) and macro level (debates on the future of Europe). </w:t>
      </w:r>
    </w:p>
    <w:p w:rsidR="009D1300" w:rsidRPr="000D05B4" w:rsidRDefault="009D1300" w:rsidP="000D05B4">
      <w:pPr>
        <w:rPr>
          <w:rFonts w:ascii="Times New Roman" w:hAnsi="Times New Roman" w:cs="Times New Roman"/>
          <w:color w:val="202020"/>
          <w:sz w:val="28"/>
          <w:szCs w:val="28"/>
          <w:shd w:val="clear" w:color="auto" w:fill="FFFFFF"/>
        </w:rPr>
      </w:pPr>
      <w:r w:rsidRPr="000D05B4">
        <w:rPr>
          <w:rFonts w:ascii="Times New Roman" w:hAnsi="Times New Roman" w:cs="Times New Roman"/>
          <w:color w:val="202020"/>
          <w:sz w:val="28"/>
          <w:szCs w:val="28"/>
          <w:shd w:val="clear" w:color="auto" w:fill="FFFFFF"/>
        </w:rPr>
        <w:t xml:space="preserve">The idea of participative democracy has come to seem more attractive in recent years, as randomly chosen citizens without extensive prior knowledge of issues have shown that they can become more motivated in playing a role in decision-making. The EP has seen, therefore, that a mix of participative and representative democracy could enhance its own role in the future but the </w:t>
      </w:r>
      <w:r w:rsidRPr="000D05B4">
        <w:rPr>
          <w:rFonts w:ascii="Times New Roman" w:hAnsi="Times New Roman" w:cs="Times New Roman"/>
          <w:color w:val="202020"/>
          <w:sz w:val="28"/>
          <w:szCs w:val="28"/>
          <w:shd w:val="clear" w:color="auto" w:fill="FFFFFF"/>
        </w:rPr>
        <w:lastRenderedPageBreak/>
        <w:t xml:space="preserve">Conference on the Future of Europe has shown both the potential of and possible pitfalls in such an approach.  </w:t>
      </w:r>
    </w:p>
    <w:p w:rsidR="000D05B4" w:rsidRPr="000D05B4" w:rsidRDefault="000D05B4" w:rsidP="000D05B4">
      <w:pPr>
        <w:rPr>
          <w:rFonts w:ascii="Times New Roman" w:hAnsi="Times New Roman" w:cs="Times New Roman"/>
          <w:color w:val="202020"/>
          <w:sz w:val="28"/>
          <w:szCs w:val="28"/>
          <w:shd w:val="clear" w:color="auto" w:fill="FFFFFF"/>
        </w:rPr>
      </w:pPr>
    </w:p>
    <w:p w:rsidR="000D05B4" w:rsidRPr="000D05B4" w:rsidRDefault="000D05B4" w:rsidP="000D05B4">
      <w:pPr>
        <w:rPr>
          <w:rFonts w:ascii="Times New Roman" w:hAnsi="Times New Roman" w:cs="Times New Roman"/>
          <w:color w:val="202020"/>
          <w:sz w:val="28"/>
          <w:szCs w:val="28"/>
          <w:shd w:val="clear" w:color="auto" w:fill="FFFFFF"/>
        </w:rPr>
      </w:pPr>
    </w:p>
    <w:p w:rsidR="000D05B4" w:rsidRPr="000D05B4" w:rsidRDefault="000D05B4" w:rsidP="000D05B4">
      <w:pPr>
        <w:rPr>
          <w:rFonts w:ascii="Times New Roman" w:hAnsi="Times New Roman" w:cs="Times New Roman"/>
          <w:color w:val="202020"/>
          <w:sz w:val="28"/>
          <w:szCs w:val="28"/>
          <w:shd w:val="clear" w:color="auto" w:fill="FFFFFF"/>
        </w:rPr>
      </w:pPr>
    </w:p>
    <w:p w:rsidR="000D05B4" w:rsidRPr="00150BC9" w:rsidRDefault="000D05B4" w:rsidP="00704FC3">
      <w:pPr>
        <w:rPr>
          <w:rFonts w:ascii="Times New Roman" w:hAnsi="Times New Roman" w:cs="Times New Roman"/>
          <w:color w:val="202020"/>
          <w:sz w:val="28"/>
          <w:szCs w:val="28"/>
          <w:shd w:val="clear" w:color="auto" w:fill="FFFFFF"/>
        </w:rPr>
      </w:pPr>
    </w:p>
    <w:p w:rsidR="00150BC9" w:rsidRPr="004C720F" w:rsidRDefault="00150BC9" w:rsidP="004C720F">
      <w:pPr>
        <w:rPr>
          <w:rFonts w:ascii="Times New Roman" w:hAnsi="Times New Roman" w:cs="Times New Roman"/>
          <w:color w:val="202020"/>
          <w:sz w:val="28"/>
          <w:szCs w:val="28"/>
          <w:shd w:val="clear" w:color="auto" w:fill="FFFFFF"/>
        </w:rPr>
      </w:pPr>
    </w:p>
    <w:p w:rsidR="004C720F" w:rsidRDefault="004C720F" w:rsidP="00AE7137">
      <w:pPr>
        <w:rPr>
          <w:rFonts w:ascii="Times New Roman" w:hAnsi="Times New Roman" w:cs="Times New Roman"/>
          <w:color w:val="202020"/>
          <w:sz w:val="28"/>
          <w:szCs w:val="28"/>
          <w:shd w:val="clear" w:color="auto" w:fill="FFFFFF"/>
        </w:rPr>
      </w:pPr>
    </w:p>
    <w:p w:rsidR="004C720F" w:rsidRPr="00AE7137" w:rsidRDefault="004C720F" w:rsidP="00AE7137">
      <w:pPr>
        <w:rPr>
          <w:rFonts w:ascii="Times New Roman" w:hAnsi="Times New Roman" w:cs="Times New Roman"/>
          <w:color w:val="202020"/>
          <w:sz w:val="28"/>
          <w:szCs w:val="28"/>
          <w:shd w:val="clear" w:color="auto" w:fill="FFFFFF"/>
        </w:rPr>
      </w:pPr>
    </w:p>
    <w:p w:rsidR="00AE7137" w:rsidRPr="00625FD7" w:rsidRDefault="00AE7137" w:rsidP="00625FD7">
      <w:pPr>
        <w:rPr>
          <w:rFonts w:ascii="Times New Roman" w:hAnsi="Times New Roman" w:cs="Times New Roman"/>
          <w:color w:val="202020"/>
          <w:sz w:val="28"/>
          <w:szCs w:val="28"/>
          <w:shd w:val="clear" w:color="auto" w:fill="FFFFFF"/>
        </w:rPr>
      </w:pPr>
    </w:p>
    <w:p w:rsidR="00625FD7" w:rsidRPr="00F52D79" w:rsidRDefault="00625FD7" w:rsidP="00625FD7">
      <w:pPr>
        <w:rPr>
          <w:rFonts w:ascii="Times New Roman" w:hAnsi="Times New Roman" w:cs="Times New Roman"/>
          <w:color w:val="202020"/>
          <w:sz w:val="28"/>
          <w:szCs w:val="28"/>
          <w:shd w:val="clear" w:color="auto" w:fill="FFFFFF"/>
        </w:rPr>
      </w:pPr>
    </w:p>
    <w:p w:rsidR="00F52D79" w:rsidRDefault="00F52D79" w:rsidP="001904D6">
      <w:pPr>
        <w:rPr>
          <w:rFonts w:ascii="Times New Roman" w:hAnsi="Times New Roman" w:cs="Times New Roman"/>
          <w:color w:val="202020"/>
          <w:sz w:val="28"/>
          <w:szCs w:val="28"/>
          <w:shd w:val="clear" w:color="auto" w:fill="FFFFFF"/>
        </w:rPr>
      </w:pPr>
    </w:p>
    <w:p w:rsidR="00F52D79" w:rsidRPr="00F52D79" w:rsidRDefault="00F52D79" w:rsidP="001904D6">
      <w:pPr>
        <w:rPr>
          <w:rFonts w:ascii="Times New Roman" w:hAnsi="Times New Roman" w:cs="Times New Roman"/>
          <w:bCs/>
          <w:sz w:val="28"/>
          <w:szCs w:val="28"/>
        </w:rPr>
      </w:pPr>
    </w:p>
    <w:p w:rsidR="001904D6" w:rsidRPr="00D875D2" w:rsidRDefault="001904D6" w:rsidP="001904D6">
      <w:pPr>
        <w:rPr>
          <w:rFonts w:ascii="Times New Roman" w:hAnsi="Times New Roman" w:cs="Times New Roman"/>
          <w:bCs/>
          <w:sz w:val="28"/>
          <w:szCs w:val="28"/>
        </w:rPr>
      </w:pPr>
    </w:p>
    <w:p w:rsidR="00D875D2" w:rsidRPr="006B74A0" w:rsidRDefault="00D875D2" w:rsidP="006B74A0">
      <w:pPr>
        <w:rPr>
          <w:rFonts w:ascii="Times New Roman" w:hAnsi="Times New Roman" w:cs="Times New Roman"/>
          <w:bCs/>
          <w:sz w:val="28"/>
          <w:szCs w:val="28"/>
        </w:rPr>
      </w:pPr>
    </w:p>
    <w:p w:rsidR="006B74A0" w:rsidRPr="006B74A0" w:rsidRDefault="006B74A0" w:rsidP="006B74A0">
      <w:pPr>
        <w:rPr>
          <w:rFonts w:ascii="Times New Roman" w:hAnsi="Times New Roman" w:cs="Times New Roman"/>
          <w:bCs/>
          <w:sz w:val="28"/>
          <w:szCs w:val="28"/>
        </w:rPr>
      </w:pPr>
    </w:p>
    <w:p w:rsidR="006B74A0" w:rsidRDefault="006B74A0" w:rsidP="006B74A0">
      <w:pPr>
        <w:rPr>
          <w:rFonts w:ascii="Times New Roman" w:hAnsi="Times New Roman" w:cs="Times New Roman"/>
          <w:bCs/>
          <w:sz w:val="28"/>
          <w:szCs w:val="28"/>
        </w:rPr>
      </w:pPr>
    </w:p>
    <w:p w:rsidR="006B74A0" w:rsidRPr="006B74A0" w:rsidRDefault="006B74A0" w:rsidP="006B74A0">
      <w:pPr>
        <w:rPr>
          <w:rFonts w:ascii="Times New Roman" w:hAnsi="Times New Roman" w:cs="Times New Roman"/>
          <w:bCs/>
          <w:sz w:val="28"/>
          <w:szCs w:val="28"/>
        </w:rPr>
      </w:pPr>
    </w:p>
    <w:p w:rsidR="006B74A0" w:rsidRPr="001C649A" w:rsidRDefault="006B74A0" w:rsidP="006B74A0">
      <w:pPr>
        <w:rPr>
          <w:rFonts w:ascii="Times New Roman" w:hAnsi="Times New Roman" w:cs="Times New Roman"/>
          <w:bCs/>
          <w:sz w:val="28"/>
          <w:szCs w:val="28"/>
        </w:rPr>
      </w:pPr>
    </w:p>
    <w:p w:rsidR="001C649A" w:rsidRPr="00E86AC4" w:rsidRDefault="001C649A" w:rsidP="00E86AC4">
      <w:pPr>
        <w:rPr>
          <w:rFonts w:ascii="Times New Roman" w:hAnsi="Times New Roman" w:cs="Times New Roman"/>
          <w:bCs/>
          <w:sz w:val="28"/>
          <w:szCs w:val="28"/>
        </w:rPr>
      </w:pPr>
    </w:p>
    <w:p w:rsidR="00E86AC4" w:rsidRPr="00E86AC4" w:rsidRDefault="00E86AC4" w:rsidP="00E86AC4">
      <w:pPr>
        <w:rPr>
          <w:rFonts w:ascii="Times New Roman" w:hAnsi="Times New Roman" w:cs="Times New Roman"/>
          <w:bCs/>
          <w:sz w:val="28"/>
          <w:szCs w:val="28"/>
        </w:rPr>
      </w:pPr>
    </w:p>
    <w:p w:rsidR="00E86AC4" w:rsidRPr="00D366D9" w:rsidRDefault="00E86AC4" w:rsidP="00D366D9">
      <w:pPr>
        <w:rPr>
          <w:rFonts w:ascii="Times New Roman" w:hAnsi="Times New Roman" w:cs="Times New Roman"/>
          <w:bCs/>
          <w:sz w:val="28"/>
          <w:szCs w:val="28"/>
        </w:rPr>
      </w:pPr>
    </w:p>
    <w:p w:rsidR="00D366D9" w:rsidRPr="00D366D9" w:rsidRDefault="00D366D9" w:rsidP="00D366D9">
      <w:pPr>
        <w:rPr>
          <w:rFonts w:ascii="Times New Roman" w:hAnsi="Times New Roman" w:cs="Times New Roman"/>
          <w:bCs/>
          <w:sz w:val="28"/>
          <w:szCs w:val="28"/>
        </w:rPr>
      </w:pPr>
    </w:p>
    <w:p w:rsidR="00D366D9" w:rsidRPr="00642867" w:rsidRDefault="00D366D9" w:rsidP="00642867">
      <w:pPr>
        <w:rPr>
          <w:rFonts w:ascii="Times New Roman" w:hAnsi="Times New Roman" w:cs="Times New Roman"/>
          <w:bCs/>
          <w:sz w:val="28"/>
          <w:szCs w:val="28"/>
        </w:rPr>
      </w:pPr>
    </w:p>
    <w:p w:rsidR="00D366D9" w:rsidRPr="00642867" w:rsidRDefault="00642867" w:rsidP="00D366D9">
      <w:pPr>
        <w:rPr>
          <w:rFonts w:ascii="Times New Roman" w:hAnsi="Times New Roman" w:cs="Times New Roman"/>
          <w:sz w:val="28"/>
          <w:szCs w:val="28"/>
        </w:rPr>
      </w:pPr>
      <w:r w:rsidRPr="00642867">
        <w:rPr>
          <w:rFonts w:ascii="Times New Roman" w:hAnsi="Times New Roman" w:cs="Times New Roman"/>
          <w:b/>
          <w:bCs/>
          <w:sz w:val="28"/>
          <w:szCs w:val="28"/>
        </w:rPr>
        <w:t xml:space="preserve"> </w:t>
      </w:r>
    </w:p>
    <w:p w:rsidR="00642867" w:rsidRPr="00642867" w:rsidRDefault="00642867" w:rsidP="00642867">
      <w:pPr>
        <w:rPr>
          <w:rFonts w:ascii="Times New Roman" w:hAnsi="Times New Roman" w:cs="Times New Roman"/>
          <w:sz w:val="28"/>
          <w:szCs w:val="28"/>
        </w:rPr>
      </w:pPr>
    </w:p>
    <w:p w:rsidR="00CE39E0" w:rsidRPr="008A6C76" w:rsidRDefault="00CE39E0" w:rsidP="008A6C76">
      <w:pPr>
        <w:rPr>
          <w:rFonts w:ascii="Times New Roman" w:hAnsi="Times New Roman" w:cs="Times New Roman"/>
          <w:sz w:val="28"/>
          <w:szCs w:val="28"/>
        </w:rPr>
      </w:pPr>
    </w:p>
    <w:p w:rsidR="008A6C76" w:rsidRPr="00D80B52" w:rsidRDefault="008A6C76" w:rsidP="00D80B52">
      <w:pPr>
        <w:rPr>
          <w:rFonts w:ascii="Times New Roman" w:hAnsi="Times New Roman" w:cs="Times New Roman"/>
          <w:sz w:val="28"/>
          <w:szCs w:val="28"/>
        </w:rPr>
      </w:pPr>
    </w:p>
    <w:p w:rsidR="00D80B52" w:rsidRPr="00D80B52" w:rsidRDefault="00D80B52" w:rsidP="00D80B52">
      <w:pPr>
        <w:rPr>
          <w:rFonts w:ascii="Times New Roman" w:hAnsi="Times New Roman" w:cs="Times New Roman"/>
          <w:b/>
          <w:sz w:val="28"/>
          <w:szCs w:val="28"/>
        </w:rPr>
      </w:pPr>
    </w:p>
    <w:p w:rsidR="00D80B52" w:rsidRPr="00D80B52" w:rsidRDefault="00D80B52" w:rsidP="00D80B52">
      <w:pPr>
        <w:rPr>
          <w:rFonts w:ascii="Times New Roman" w:hAnsi="Times New Roman" w:cs="Times New Roman"/>
          <w:sz w:val="28"/>
          <w:szCs w:val="28"/>
        </w:rPr>
      </w:pPr>
    </w:p>
    <w:p w:rsidR="00D80B52" w:rsidRPr="00D50092" w:rsidRDefault="00D80B52" w:rsidP="00D50092">
      <w:pPr>
        <w:rPr>
          <w:rFonts w:ascii="Times New Roman" w:hAnsi="Times New Roman" w:cs="Times New Roman"/>
          <w:sz w:val="28"/>
          <w:szCs w:val="28"/>
        </w:rPr>
      </w:pPr>
    </w:p>
    <w:p w:rsidR="00D50092" w:rsidRDefault="00D50092" w:rsidP="00CF4650">
      <w:pPr>
        <w:rPr>
          <w:rFonts w:ascii="Times New Roman" w:hAnsi="Times New Roman" w:cs="Times New Roman"/>
          <w:sz w:val="28"/>
          <w:szCs w:val="28"/>
        </w:rPr>
      </w:pPr>
    </w:p>
    <w:p w:rsidR="00CF4650" w:rsidRPr="00CF4650" w:rsidRDefault="00CF4650" w:rsidP="00CF4650">
      <w:pPr>
        <w:rPr>
          <w:rFonts w:ascii="Times New Roman" w:hAnsi="Times New Roman" w:cs="Times New Roman"/>
          <w:sz w:val="28"/>
          <w:szCs w:val="28"/>
        </w:rPr>
      </w:pPr>
    </w:p>
    <w:p w:rsidR="00CF4650" w:rsidRPr="00CF4650" w:rsidRDefault="00CF4650" w:rsidP="00CF4650">
      <w:pPr>
        <w:rPr>
          <w:rFonts w:ascii="Times New Roman" w:hAnsi="Times New Roman" w:cs="Times New Roman"/>
          <w:sz w:val="28"/>
          <w:szCs w:val="28"/>
        </w:rPr>
      </w:pPr>
    </w:p>
    <w:p w:rsidR="00CF4650" w:rsidRPr="00CF4650" w:rsidRDefault="00CF4650" w:rsidP="00CF4650">
      <w:pPr>
        <w:rPr>
          <w:rFonts w:ascii="Times New Roman" w:hAnsi="Times New Roman" w:cs="Times New Roman"/>
          <w:sz w:val="28"/>
          <w:szCs w:val="28"/>
        </w:rPr>
      </w:pPr>
    </w:p>
    <w:p w:rsidR="00BA3C2B" w:rsidRPr="00BA3C2B" w:rsidRDefault="00BA3C2B" w:rsidP="00BA3C2B">
      <w:pPr>
        <w:rPr>
          <w:rFonts w:ascii="Times New Roman" w:hAnsi="Times New Roman" w:cs="Times New Roman"/>
          <w:b/>
          <w:sz w:val="28"/>
          <w:szCs w:val="28"/>
        </w:rPr>
      </w:pPr>
    </w:p>
    <w:p w:rsidR="00BA3C2B" w:rsidRPr="00BA3C2B" w:rsidRDefault="00BA3C2B" w:rsidP="00BA3C2B">
      <w:pPr>
        <w:rPr>
          <w:rFonts w:ascii="Times New Roman" w:hAnsi="Times New Roman" w:cs="Times New Roman"/>
          <w:sz w:val="28"/>
          <w:szCs w:val="28"/>
        </w:rPr>
      </w:pPr>
    </w:p>
    <w:p w:rsidR="00BA3C2B" w:rsidRPr="00BA3C2B" w:rsidRDefault="00BA3C2B" w:rsidP="00BA3C2B">
      <w:pPr>
        <w:rPr>
          <w:rFonts w:ascii="Times New Roman" w:hAnsi="Times New Roman" w:cs="Times New Roman"/>
          <w:sz w:val="28"/>
          <w:szCs w:val="28"/>
        </w:rPr>
      </w:pPr>
    </w:p>
    <w:p w:rsidR="00BA3C2B" w:rsidRPr="00BA3C2B" w:rsidRDefault="00BA3C2B" w:rsidP="00BA3C2B">
      <w:pPr>
        <w:rPr>
          <w:rFonts w:ascii="Times New Roman" w:hAnsi="Times New Roman" w:cs="Times New Roman"/>
          <w:sz w:val="28"/>
          <w:szCs w:val="28"/>
        </w:rPr>
      </w:pPr>
    </w:p>
    <w:p w:rsidR="00BA3C2B" w:rsidRPr="0024316A" w:rsidRDefault="00BA3C2B" w:rsidP="00BA3C2B">
      <w:pPr>
        <w:rPr>
          <w:rFonts w:ascii="Times New Roman" w:hAnsi="Times New Roman" w:cs="Times New Roman"/>
          <w:sz w:val="28"/>
          <w:szCs w:val="28"/>
        </w:rPr>
      </w:pPr>
    </w:p>
    <w:p w:rsidR="0024316A" w:rsidRPr="0024316A" w:rsidRDefault="0024316A" w:rsidP="0024316A">
      <w:pPr>
        <w:rPr>
          <w:rFonts w:ascii="Times New Roman" w:hAnsi="Times New Roman" w:cs="Times New Roman"/>
          <w:sz w:val="28"/>
          <w:szCs w:val="28"/>
        </w:rPr>
      </w:pPr>
    </w:p>
    <w:p w:rsidR="0024316A" w:rsidRDefault="0024316A"/>
    <w:sectPr w:rsidR="0024316A" w:rsidSect="0046735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BFB" w:rsidRDefault="00573BFB" w:rsidP="0024316A">
      <w:pPr>
        <w:spacing w:after="0" w:line="240" w:lineRule="auto"/>
      </w:pPr>
      <w:r>
        <w:separator/>
      </w:r>
    </w:p>
  </w:endnote>
  <w:endnote w:type="continuationSeparator" w:id="0">
    <w:p w:rsidR="00573BFB" w:rsidRDefault="00573BFB" w:rsidP="00243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79D" w:rsidRDefault="002A27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412732"/>
      <w:docPartObj>
        <w:docPartGallery w:val="Page Numbers (Bottom of Page)"/>
        <w:docPartUnique/>
      </w:docPartObj>
    </w:sdtPr>
    <w:sdtContent>
      <w:p w:rsidR="002A279D" w:rsidRDefault="002A279D">
        <w:pPr>
          <w:pStyle w:val="Footer"/>
        </w:pPr>
        <w:fldSimple w:instr=" PAGE   \* MERGEFORMAT ">
          <w:r w:rsidR="00906180">
            <w:rPr>
              <w:noProof/>
            </w:rPr>
            <w:t>4</w:t>
          </w:r>
        </w:fldSimple>
      </w:p>
    </w:sdtContent>
  </w:sdt>
  <w:p w:rsidR="002A279D" w:rsidRDefault="002A27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79D" w:rsidRDefault="002A27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BFB" w:rsidRDefault="00573BFB" w:rsidP="0024316A">
      <w:pPr>
        <w:spacing w:after="0" w:line="240" w:lineRule="auto"/>
      </w:pPr>
      <w:r>
        <w:separator/>
      </w:r>
    </w:p>
  </w:footnote>
  <w:footnote w:type="continuationSeparator" w:id="0">
    <w:p w:rsidR="00573BFB" w:rsidRDefault="00573BFB" w:rsidP="002431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79D" w:rsidRDefault="002A27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79D" w:rsidRDefault="002A27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79D" w:rsidRDefault="002A27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6956"/>
    <w:multiLevelType w:val="hybridMultilevel"/>
    <w:tmpl w:val="B5F62B1C"/>
    <w:lvl w:ilvl="0" w:tplc="1444E6D4">
      <w:start w:val="1"/>
      <w:numFmt w:val="bullet"/>
      <w:lvlText w:val=""/>
      <w:lvlJc w:val="left"/>
      <w:pPr>
        <w:tabs>
          <w:tab w:val="num" w:pos="720"/>
        </w:tabs>
        <w:ind w:left="720" w:hanging="360"/>
      </w:pPr>
      <w:rPr>
        <w:rFonts w:ascii="Wingdings 2" w:hAnsi="Wingdings 2" w:hint="default"/>
      </w:rPr>
    </w:lvl>
    <w:lvl w:ilvl="1" w:tplc="ED683444" w:tentative="1">
      <w:start w:val="1"/>
      <w:numFmt w:val="bullet"/>
      <w:lvlText w:val=""/>
      <w:lvlJc w:val="left"/>
      <w:pPr>
        <w:tabs>
          <w:tab w:val="num" w:pos="1440"/>
        </w:tabs>
        <w:ind w:left="1440" w:hanging="360"/>
      </w:pPr>
      <w:rPr>
        <w:rFonts w:ascii="Wingdings 2" w:hAnsi="Wingdings 2" w:hint="default"/>
      </w:rPr>
    </w:lvl>
    <w:lvl w:ilvl="2" w:tplc="65B686EE" w:tentative="1">
      <w:start w:val="1"/>
      <w:numFmt w:val="bullet"/>
      <w:lvlText w:val=""/>
      <w:lvlJc w:val="left"/>
      <w:pPr>
        <w:tabs>
          <w:tab w:val="num" w:pos="2160"/>
        </w:tabs>
        <w:ind w:left="2160" w:hanging="360"/>
      </w:pPr>
      <w:rPr>
        <w:rFonts w:ascii="Wingdings 2" w:hAnsi="Wingdings 2" w:hint="default"/>
      </w:rPr>
    </w:lvl>
    <w:lvl w:ilvl="3" w:tplc="C9647596" w:tentative="1">
      <w:start w:val="1"/>
      <w:numFmt w:val="bullet"/>
      <w:lvlText w:val=""/>
      <w:lvlJc w:val="left"/>
      <w:pPr>
        <w:tabs>
          <w:tab w:val="num" w:pos="2880"/>
        </w:tabs>
        <w:ind w:left="2880" w:hanging="360"/>
      </w:pPr>
      <w:rPr>
        <w:rFonts w:ascii="Wingdings 2" w:hAnsi="Wingdings 2" w:hint="default"/>
      </w:rPr>
    </w:lvl>
    <w:lvl w:ilvl="4" w:tplc="68D087C8" w:tentative="1">
      <w:start w:val="1"/>
      <w:numFmt w:val="bullet"/>
      <w:lvlText w:val=""/>
      <w:lvlJc w:val="left"/>
      <w:pPr>
        <w:tabs>
          <w:tab w:val="num" w:pos="3600"/>
        </w:tabs>
        <w:ind w:left="3600" w:hanging="360"/>
      </w:pPr>
      <w:rPr>
        <w:rFonts w:ascii="Wingdings 2" w:hAnsi="Wingdings 2" w:hint="default"/>
      </w:rPr>
    </w:lvl>
    <w:lvl w:ilvl="5" w:tplc="92CC2BEA" w:tentative="1">
      <w:start w:val="1"/>
      <w:numFmt w:val="bullet"/>
      <w:lvlText w:val=""/>
      <w:lvlJc w:val="left"/>
      <w:pPr>
        <w:tabs>
          <w:tab w:val="num" w:pos="4320"/>
        </w:tabs>
        <w:ind w:left="4320" w:hanging="360"/>
      </w:pPr>
      <w:rPr>
        <w:rFonts w:ascii="Wingdings 2" w:hAnsi="Wingdings 2" w:hint="default"/>
      </w:rPr>
    </w:lvl>
    <w:lvl w:ilvl="6" w:tplc="F3A001BE" w:tentative="1">
      <w:start w:val="1"/>
      <w:numFmt w:val="bullet"/>
      <w:lvlText w:val=""/>
      <w:lvlJc w:val="left"/>
      <w:pPr>
        <w:tabs>
          <w:tab w:val="num" w:pos="5040"/>
        </w:tabs>
        <w:ind w:left="5040" w:hanging="360"/>
      </w:pPr>
      <w:rPr>
        <w:rFonts w:ascii="Wingdings 2" w:hAnsi="Wingdings 2" w:hint="default"/>
      </w:rPr>
    </w:lvl>
    <w:lvl w:ilvl="7" w:tplc="0E0A08FC" w:tentative="1">
      <w:start w:val="1"/>
      <w:numFmt w:val="bullet"/>
      <w:lvlText w:val=""/>
      <w:lvlJc w:val="left"/>
      <w:pPr>
        <w:tabs>
          <w:tab w:val="num" w:pos="5760"/>
        </w:tabs>
        <w:ind w:left="5760" w:hanging="360"/>
      </w:pPr>
      <w:rPr>
        <w:rFonts w:ascii="Wingdings 2" w:hAnsi="Wingdings 2" w:hint="default"/>
      </w:rPr>
    </w:lvl>
    <w:lvl w:ilvl="8" w:tplc="FDBA8C6C" w:tentative="1">
      <w:start w:val="1"/>
      <w:numFmt w:val="bullet"/>
      <w:lvlText w:val=""/>
      <w:lvlJc w:val="left"/>
      <w:pPr>
        <w:tabs>
          <w:tab w:val="num" w:pos="6480"/>
        </w:tabs>
        <w:ind w:left="6480" w:hanging="360"/>
      </w:pPr>
      <w:rPr>
        <w:rFonts w:ascii="Wingdings 2" w:hAnsi="Wingdings 2" w:hint="default"/>
      </w:rPr>
    </w:lvl>
  </w:abstractNum>
  <w:abstractNum w:abstractNumId="1">
    <w:nsid w:val="02523721"/>
    <w:multiLevelType w:val="hybridMultilevel"/>
    <w:tmpl w:val="5A107AC4"/>
    <w:lvl w:ilvl="0" w:tplc="0F0CC472">
      <w:start w:val="1"/>
      <w:numFmt w:val="bullet"/>
      <w:lvlText w:val=""/>
      <w:lvlJc w:val="left"/>
      <w:pPr>
        <w:tabs>
          <w:tab w:val="num" w:pos="720"/>
        </w:tabs>
        <w:ind w:left="720" w:hanging="360"/>
      </w:pPr>
      <w:rPr>
        <w:rFonts w:ascii="Wingdings 2" w:hAnsi="Wingdings 2" w:hint="default"/>
      </w:rPr>
    </w:lvl>
    <w:lvl w:ilvl="1" w:tplc="F82C3964" w:tentative="1">
      <w:start w:val="1"/>
      <w:numFmt w:val="bullet"/>
      <w:lvlText w:val=""/>
      <w:lvlJc w:val="left"/>
      <w:pPr>
        <w:tabs>
          <w:tab w:val="num" w:pos="1440"/>
        </w:tabs>
        <w:ind w:left="1440" w:hanging="360"/>
      </w:pPr>
      <w:rPr>
        <w:rFonts w:ascii="Wingdings 2" w:hAnsi="Wingdings 2" w:hint="default"/>
      </w:rPr>
    </w:lvl>
    <w:lvl w:ilvl="2" w:tplc="3B36180A" w:tentative="1">
      <w:start w:val="1"/>
      <w:numFmt w:val="bullet"/>
      <w:lvlText w:val=""/>
      <w:lvlJc w:val="left"/>
      <w:pPr>
        <w:tabs>
          <w:tab w:val="num" w:pos="2160"/>
        </w:tabs>
        <w:ind w:left="2160" w:hanging="360"/>
      </w:pPr>
      <w:rPr>
        <w:rFonts w:ascii="Wingdings 2" w:hAnsi="Wingdings 2" w:hint="default"/>
      </w:rPr>
    </w:lvl>
    <w:lvl w:ilvl="3" w:tplc="7FBE18F8" w:tentative="1">
      <w:start w:val="1"/>
      <w:numFmt w:val="bullet"/>
      <w:lvlText w:val=""/>
      <w:lvlJc w:val="left"/>
      <w:pPr>
        <w:tabs>
          <w:tab w:val="num" w:pos="2880"/>
        </w:tabs>
        <w:ind w:left="2880" w:hanging="360"/>
      </w:pPr>
      <w:rPr>
        <w:rFonts w:ascii="Wingdings 2" w:hAnsi="Wingdings 2" w:hint="default"/>
      </w:rPr>
    </w:lvl>
    <w:lvl w:ilvl="4" w:tplc="46384BB8" w:tentative="1">
      <w:start w:val="1"/>
      <w:numFmt w:val="bullet"/>
      <w:lvlText w:val=""/>
      <w:lvlJc w:val="left"/>
      <w:pPr>
        <w:tabs>
          <w:tab w:val="num" w:pos="3600"/>
        </w:tabs>
        <w:ind w:left="3600" w:hanging="360"/>
      </w:pPr>
      <w:rPr>
        <w:rFonts w:ascii="Wingdings 2" w:hAnsi="Wingdings 2" w:hint="default"/>
      </w:rPr>
    </w:lvl>
    <w:lvl w:ilvl="5" w:tplc="5582C7D2" w:tentative="1">
      <w:start w:val="1"/>
      <w:numFmt w:val="bullet"/>
      <w:lvlText w:val=""/>
      <w:lvlJc w:val="left"/>
      <w:pPr>
        <w:tabs>
          <w:tab w:val="num" w:pos="4320"/>
        </w:tabs>
        <w:ind w:left="4320" w:hanging="360"/>
      </w:pPr>
      <w:rPr>
        <w:rFonts w:ascii="Wingdings 2" w:hAnsi="Wingdings 2" w:hint="default"/>
      </w:rPr>
    </w:lvl>
    <w:lvl w:ilvl="6" w:tplc="5798D038" w:tentative="1">
      <w:start w:val="1"/>
      <w:numFmt w:val="bullet"/>
      <w:lvlText w:val=""/>
      <w:lvlJc w:val="left"/>
      <w:pPr>
        <w:tabs>
          <w:tab w:val="num" w:pos="5040"/>
        </w:tabs>
        <w:ind w:left="5040" w:hanging="360"/>
      </w:pPr>
      <w:rPr>
        <w:rFonts w:ascii="Wingdings 2" w:hAnsi="Wingdings 2" w:hint="default"/>
      </w:rPr>
    </w:lvl>
    <w:lvl w:ilvl="7" w:tplc="A1A4AB2C" w:tentative="1">
      <w:start w:val="1"/>
      <w:numFmt w:val="bullet"/>
      <w:lvlText w:val=""/>
      <w:lvlJc w:val="left"/>
      <w:pPr>
        <w:tabs>
          <w:tab w:val="num" w:pos="5760"/>
        </w:tabs>
        <w:ind w:left="5760" w:hanging="360"/>
      </w:pPr>
      <w:rPr>
        <w:rFonts w:ascii="Wingdings 2" w:hAnsi="Wingdings 2" w:hint="default"/>
      </w:rPr>
    </w:lvl>
    <w:lvl w:ilvl="8" w:tplc="2DA8D3B8" w:tentative="1">
      <w:start w:val="1"/>
      <w:numFmt w:val="bullet"/>
      <w:lvlText w:val=""/>
      <w:lvlJc w:val="left"/>
      <w:pPr>
        <w:tabs>
          <w:tab w:val="num" w:pos="6480"/>
        </w:tabs>
        <w:ind w:left="6480" w:hanging="360"/>
      </w:pPr>
      <w:rPr>
        <w:rFonts w:ascii="Wingdings 2" w:hAnsi="Wingdings 2" w:hint="default"/>
      </w:rPr>
    </w:lvl>
  </w:abstractNum>
  <w:abstractNum w:abstractNumId="2">
    <w:nsid w:val="056B137A"/>
    <w:multiLevelType w:val="hybridMultilevel"/>
    <w:tmpl w:val="E9E21FC8"/>
    <w:lvl w:ilvl="0" w:tplc="B770BB2E">
      <w:start w:val="1"/>
      <w:numFmt w:val="bullet"/>
      <w:lvlText w:val=""/>
      <w:lvlJc w:val="left"/>
      <w:pPr>
        <w:tabs>
          <w:tab w:val="num" w:pos="720"/>
        </w:tabs>
        <w:ind w:left="720" w:hanging="360"/>
      </w:pPr>
      <w:rPr>
        <w:rFonts w:ascii="Wingdings 2" w:hAnsi="Wingdings 2" w:hint="default"/>
      </w:rPr>
    </w:lvl>
    <w:lvl w:ilvl="1" w:tplc="55BA3F7E" w:tentative="1">
      <w:start w:val="1"/>
      <w:numFmt w:val="bullet"/>
      <w:lvlText w:val=""/>
      <w:lvlJc w:val="left"/>
      <w:pPr>
        <w:tabs>
          <w:tab w:val="num" w:pos="1440"/>
        </w:tabs>
        <w:ind w:left="1440" w:hanging="360"/>
      </w:pPr>
      <w:rPr>
        <w:rFonts w:ascii="Wingdings 2" w:hAnsi="Wingdings 2" w:hint="default"/>
      </w:rPr>
    </w:lvl>
    <w:lvl w:ilvl="2" w:tplc="59186640" w:tentative="1">
      <w:start w:val="1"/>
      <w:numFmt w:val="bullet"/>
      <w:lvlText w:val=""/>
      <w:lvlJc w:val="left"/>
      <w:pPr>
        <w:tabs>
          <w:tab w:val="num" w:pos="2160"/>
        </w:tabs>
        <w:ind w:left="2160" w:hanging="360"/>
      </w:pPr>
      <w:rPr>
        <w:rFonts w:ascii="Wingdings 2" w:hAnsi="Wingdings 2" w:hint="default"/>
      </w:rPr>
    </w:lvl>
    <w:lvl w:ilvl="3" w:tplc="30E2B806" w:tentative="1">
      <w:start w:val="1"/>
      <w:numFmt w:val="bullet"/>
      <w:lvlText w:val=""/>
      <w:lvlJc w:val="left"/>
      <w:pPr>
        <w:tabs>
          <w:tab w:val="num" w:pos="2880"/>
        </w:tabs>
        <w:ind w:left="2880" w:hanging="360"/>
      </w:pPr>
      <w:rPr>
        <w:rFonts w:ascii="Wingdings 2" w:hAnsi="Wingdings 2" w:hint="default"/>
      </w:rPr>
    </w:lvl>
    <w:lvl w:ilvl="4" w:tplc="67606D36" w:tentative="1">
      <w:start w:val="1"/>
      <w:numFmt w:val="bullet"/>
      <w:lvlText w:val=""/>
      <w:lvlJc w:val="left"/>
      <w:pPr>
        <w:tabs>
          <w:tab w:val="num" w:pos="3600"/>
        </w:tabs>
        <w:ind w:left="3600" w:hanging="360"/>
      </w:pPr>
      <w:rPr>
        <w:rFonts w:ascii="Wingdings 2" w:hAnsi="Wingdings 2" w:hint="default"/>
      </w:rPr>
    </w:lvl>
    <w:lvl w:ilvl="5" w:tplc="2A6CD222" w:tentative="1">
      <w:start w:val="1"/>
      <w:numFmt w:val="bullet"/>
      <w:lvlText w:val=""/>
      <w:lvlJc w:val="left"/>
      <w:pPr>
        <w:tabs>
          <w:tab w:val="num" w:pos="4320"/>
        </w:tabs>
        <w:ind w:left="4320" w:hanging="360"/>
      </w:pPr>
      <w:rPr>
        <w:rFonts w:ascii="Wingdings 2" w:hAnsi="Wingdings 2" w:hint="default"/>
      </w:rPr>
    </w:lvl>
    <w:lvl w:ilvl="6" w:tplc="DF625354" w:tentative="1">
      <w:start w:val="1"/>
      <w:numFmt w:val="bullet"/>
      <w:lvlText w:val=""/>
      <w:lvlJc w:val="left"/>
      <w:pPr>
        <w:tabs>
          <w:tab w:val="num" w:pos="5040"/>
        </w:tabs>
        <w:ind w:left="5040" w:hanging="360"/>
      </w:pPr>
      <w:rPr>
        <w:rFonts w:ascii="Wingdings 2" w:hAnsi="Wingdings 2" w:hint="default"/>
      </w:rPr>
    </w:lvl>
    <w:lvl w:ilvl="7" w:tplc="1284BAA0" w:tentative="1">
      <w:start w:val="1"/>
      <w:numFmt w:val="bullet"/>
      <w:lvlText w:val=""/>
      <w:lvlJc w:val="left"/>
      <w:pPr>
        <w:tabs>
          <w:tab w:val="num" w:pos="5760"/>
        </w:tabs>
        <w:ind w:left="5760" w:hanging="360"/>
      </w:pPr>
      <w:rPr>
        <w:rFonts w:ascii="Wingdings 2" w:hAnsi="Wingdings 2" w:hint="default"/>
      </w:rPr>
    </w:lvl>
    <w:lvl w:ilvl="8" w:tplc="1B8075B8" w:tentative="1">
      <w:start w:val="1"/>
      <w:numFmt w:val="bullet"/>
      <w:lvlText w:val=""/>
      <w:lvlJc w:val="left"/>
      <w:pPr>
        <w:tabs>
          <w:tab w:val="num" w:pos="6480"/>
        </w:tabs>
        <w:ind w:left="6480" w:hanging="360"/>
      </w:pPr>
      <w:rPr>
        <w:rFonts w:ascii="Wingdings 2" w:hAnsi="Wingdings 2" w:hint="default"/>
      </w:rPr>
    </w:lvl>
  </w:abstractNum>
  <w:abstractNum w:abstractNumId="3">
    <w:nsid w:val="155D4034"/>
    <w:multiLevelType w:val="hybridMultilevel"/>
    <w:tmpl w:val="848C54CC"/>
    <w:lvl w:ilvl="0" w:tplc="7D8495CC">
      <w:start w:val="1"/>
      <w:numFmt w:val="bullet"/>
      <w:lvlText w:val=""/>
      <w:lvlJc w:val="left"/>
      <w:pPr>
        <w:tabs>
          <w:tab w:val="num" w:pos="720"/>
        </w:tabs>
        <w:ind w:left="720" w:hanging="360"/>
      </w:pPr>
      <w:rPr>
        <w:rFonts w:ascii="Wingdings 2" w:hAnsi="Wingdings 2" w:hint="default"/>
      </w:rPr>
    </w:lvl>
    <w:lvl w:ilvl="1" w:tplc="4D506DD4" w:tentative="1">
      <w:start w:val="1"/>
      <w:numFmt w:val="bullet"/>
      <w:lvlText w:val=""/>
      <w:lvlJc w:val="left"/>
      <w:pPr>
        <w:tabs>
          <w:tab w:val="num" w:pos="1440"/>
        </w:tabs>
        <w:ind w:left="1440" w:hanging="360"/>
      </w:pPr>
      <w:rPr>
        <w:rFonts w:ascii="Wingdings 2" w:hAnsi="Wingdings 2" w:hint="default"/>
      </w:rPr>
    </w:lvl>
    <w:lvl w:ilvl="2" w:tplc="F0C2E4FC" w:tentative="1">
      <w:start w:val="1"/>
      <w:numFmt w:val="bullet"/>
      <w:lvlText w:val=""/>
      <w:lvlJc w:val="left"/>
      <w:pPr>
        <w:tabs>
          <w:tab w:val="num" w:pos="2160"/>
        </w:tabs>
        <w:ind w:left="2160" w:hanging="360"/>
      </w:pPr>
      <w:rPr>
        <w:rFonts w:ascii="Wingdings 2" w:hAnsi="Wingdings 2" w:hint="default"/>
      </w:rPr>
    </w:lvl>
    <w:lvl w:ilvl="3" w:tplc="330A8D04" w:tentative="1">
      <w:start w:val="1"/>
      <w:numFmt w:val="bullet"/>
      <w:lvlText w:val=""/>
      <w:lvlJc w:val="left"/>
      <w:pPr>
        <w:tabs>
          <w:tab w:val="num" w:pos="2880"/>
        </w:tabs>
        <w:ind w:left="2880" w:hanging="360"/>
      </w:pPr>
      <w:rPr>
        <w:rFonts w:ascii="Wingdings 2" w:hAnsi="Wingdings 2" w:hint="default"/>
      </w:rPr>
    </w:lvl>
    <w:lvl w:ilvl="4" w:tplc="6F5803B0" w:tentative="1">
      <w:start w:val="1"/>
      <w:numFmt w:val="bullet"/>
      <w:lvlText w:val=""/>
      <w:lvlJc w:val="left"/>
      <w:pPr>
        <w:tabs>
          <w:tab w:val="num" w:pos="3600"/>
        </w:tabs>
        <w:ind w:left="3600" w:hanging="360"/>
      </w:pPr>
      <w:rPr>
        <w:rFonts w:ascii="Wingdings 2" w:hAnsi="Wingdings 2" w:hint="default"/>
      </w:rPr>
    </w:lvl>
    <w:lvl w:ilvl="5" w:tplc="DE0C0A96" w:tentative="1">
      <w:start w:val="1"/>
      <w:numFmt w:val="bullet"/>
      <w:lvlText w:val=""/>
      <w:lvlJc w:val="left"/>
      <w:pPr>
        <w:tabs>
          <w:tab w:val="num" w:pos="4320"/>
        </w:tabs>
        <w:ind w:left="4320" w:hanging="360"/>
      </w:pPr>
      <w:rPr>
        <w:rFonts w:ascii="Wingdings 2" w:hAnsi="Wingdings 2" w:hint="default"/>
      </w:rPr>
    </w:lvl>
    <w:lvl w:ilvl="6" w:tplc="8188A608" w:tentative="1">
      <w:start w:val="1"/>
      <w:numFmt w:val="bullet"/>
      <w:lvlText w:val=""/>
      <w:lvlJc w:val="left"/>
      <w:pPr>
        <w:tabs>
          <w:tab w:val="num" w:pos="5040"/>
        </w:tabs>
        <w:ind w:left="5040" w:hanging="360"/>
      </w:pPr>
      <w:rPr>
        <w:rFonts w:ascii="Wingdings 2" w:hAnsi="Wingdings 2" w:hint="default"/>
      </w:rPr>
    </w:lvl>
    <w:lvl w:ilvl="7" w:tplc="27B22A0A" w:tentative="1">
      <w:start w:val="1"/>
      <w:numFmt w:val="bullet"/>
      <w:lvlText w:val=""/>
      <w:lvlJc w:val="left"/>
      <w:pPr>
        <w:tabs>
          <w:tab w:val="num" w:pos="5760"/>
        </w:tabs>
        <w:ind w:left="5760" w:hanging="360"/>
      </w:pPr>
      <w:rPr>
        <w:rFonts w:ascii="Wingdings 2" w:hAnsi="Wingdings 2" w:hint="default"/>
      </w:rPr>
    </w:lvl>
    <w:lvl w:ilvl="8" w:tplc="2EFE521E" w:tentative="1">
      <w:start w:val="1"/>
      <w:numFmt w:val="bullet"/>
      <w:lvlText w:val=""/>
      <w:lvlJc w:val="left"/>
      <w:pPr>
        <w:tabs>
          <w:tab w:val="num" w:pos="6480"/>
        </w:tabs>
        <w:ind w:left="6480" w:hanging="360"/>
      </w:pPr>
      <w:rPr>
        <w:rFonts w:ascii="Wingdings 2" w:hAnsi="Wingdings 2" w:hint="default"/>
      </w:rPr>
    </w:lvl>
  </w:abstractNum>
  <w:abstractNum w:abstractNumId="4">
    <w:nsid w:val="169B7159"/>
    <w:multiLevelType w:val="hybridMultilevel"/>
    <w:tmpl w:val="6F20B0B8"/>
    <w:lvl w:ilvl="0" w:tplc="13086288">
      <w:start w:val="1"/>
      <w:numFmt w:val="bullet"/>
      <w:lvlText w:val=""/>
      <w:lvlJc w:val="left"/>
      <w:pPr>
        <w:tabs>
          <w:tab w:val="num" w:pos="720"/>
        </w:tabs>
        <w:ind w:left="720" w:hanging="360"/>
      </w:pPr>
      <w:rPr>
        <w:rFonts w:ascii="Wingdings 2" w:hAnsi="Wingdings 2" w:hint="default"/>
      </w:rPr>
    </w:lvl>
    <w:lvl w:ilvl="1" w:tplc="6100CFE4" w:tentative="1">
      <w:start w:val="1"/>
      <w:numFmt w:val="bullet"/>
      <w:lvlText w:val=""/>
      <w:lvlJc w:val="left"/>
      <w:pPr>
        <w:tabs>
          <w:tab w:val="num" w:pos="1440"/>
        </w:tabs>
        <w:ind w:left="1440" w:hanging="360"/>
      </w:pPr>
      <w:rPr>
        <w:rFonts w:ascii="Wingdings 2" w:hAnsi="Wingdings 2" w:hint="default"/>
      </w:rPr>
    </w:lvl>
    <w:lvl w:ilvl="2" w:tplc="D33657E6" w:tentative="1">
      <w:start w:val="1"/>
      <w:numFmt w:val="bullet"/>
      <w:lvlText w:val=""/>
      <w:lvlJc w:val="left"/>
      <w:pPr>
        <w:tabs>
          <w:tab w:val="num" w:pos="2160"/>
        </w:tabs>
        <w:ind w:left="2160" w:hanging="360"/>
      </w:pPr>
      <w:rPr>
        <w:rFonts w:ascii="Wingdings 2" w:hAnsi="Wingdings 2" w:hint="default"/>
      </w:rPr>
    </w:lvl>
    <w:lvl w:ilvl="3" w:tplc="A44CA3E8" w:tentative="1">
      <w:start w:val="1"/>
      <w:numFmt w:val="bullet"/>
      <w:lvlText w:val=""/>
      <w:lvlJc w:val="left"/>
      <w:pPr>
        <w:tabs>
          <w:tab w:val="num" w:pos="2880"/>
        </w:tabs>
        <w:ind w:left="2880" w:hanging="360"/>
      </w:pPr>
      <w:rPr>
        <w:rFonts w:ascii="Wingdings 2" w:hAnsi="Wingdings 2" w:hint="default"/>
      </w:rPr>
    </w:lvl>
    <w:lvl w:ilvl="4" w:tplc="89E6D57E" w:tentative="1">
      <w:start w:val="1"/>
      <w:numFmt w:val="bullet"/>
      <w:lvlText w:val=""/>
      <w:lvlJc w:val="left"/>
      <w:pPr>
        <w:tabs>
          <w:tab w:val="num" w:pos="3600"/>
        </w:tabs>
        <w:ind w:left="3600" w:hanging="360"/>
      </w:pPr>
      <w:rPr>
        <w:rFonts w:ascii="Wingdings 2" w:hAnsi="Wingdings 2" w:hint="default"/>
      </w:rPr>
    </w:lvl>
    <w:lvl w:ilvl="5" w:tplc="FE2A17BC" w:tentative="1">
      <w:start w:val="1"/>
      <w:numFmt w:val="bullet"/>
      <w:lvlText w:val=""/>
      <w:lvlJc w:val="left"/>
      <w:pPr>
        <w:tabs>
          <w:tab w:val="num" w:pos="4320"/>
        </w:tabs>
        <w:ind w:left="4320" w:hanging="360"/>
      </w:pPr>
      <w:rPr>
        <w:rFonts w:ascii="Wingdings 2" w:hAnsi="Wingdings 2" w:hint="default"/>
      </w:rPr>
    </w:lvl>
    <w:lvl w:ilvl="6" w:tplc="CE8E9B98" w:tentative="1">
      <w:start w:val="1"/>
      <w:numFmt w:val="bullet"/>
      <w:lvlText w:val=""/>
      <w:lvlJc w:val="left"/>
      <w:pPr>
        <w:tabs>
          <w:tab w:val="num" w:pos="5040"/>
        </w:tabs>
        <w:ind w:left="5040" w:hanging="360"/>
      </w:pPr>
      <w:rPr>
        <w:rFonts w:ascii="Wingdings 2" w:hAnsi="Wingdings 2" w:hint="default"/>
      </w:rPr>
    </w:lvl>
    <w:lvl w:ilvl="7" w:tplc="95EE3CB6" w:tentative="1">
      <w:start w:val="1"/>
      <w:numFmt w:val="bullet"/>
      <w:lvlText w:val=""/>
      <w:lvlJc w:val="left"/>
      <w:pPr>
        <w:tabs>
          <w:tab w:val="num" w:pos="5760"/>
        </w:tabs>
        <w:ind w:left="5760" w:hanging="360"/>
      </w:pPr>
      <w:rPr>
        <w:rFonts w:ascii="Wingdings 2" w:hAnsi="Wingdings 2" w:hint="default"/>
      </w:rPr>
    </w:lvl>
    <w:lvl w:ilvl="8" w:tplc="916EB1F0" w:tentative="1">
      <w:start w:val="1"/>
      <w:numFmt w:val="bullet"/>
      <w:lvlText w:val=""/>
      <w:lvlJc w:val="left"/>
      <w:pPr>
        <w:tabs>
          <w:tab w:val="num" w:pos="6480"/>
        </w:tabs>
        <w:ind w:left="6480" w:hanging="360"/>
      </w:pPr>
      <w:rPr>
        <w:rFonts w:ascii="Wingdings 2" w:hAnsi="Wingdings 2" w:hint="default"/>
      </w:rPr>
    </w:lvl>
  </w:abstractNum>
  <w:abstractNum w:abstractNumId="5">
    <w:nsid w:val="16CB2FAB"/>
    <w:multiLevelType w:val="hybridMultilevel"/>
    <w:tmpl w:val="FFBEE7F4"/>
    <w:lvl w:ilvl="0" w:tplc="43CE8410">
      <w:start w:val="1"/>
      <w:numFmt w:val="bullet"/>
      <w:lvlText w:val=""/>
      <w:lvlJc w:val="left"/>
      <w:pPr>
        <w:tabs>
          <w:tab w:val="num" w:pos="720"/>
        </w:tabs>
        <w:ind w:left="720" w:hanging="360"/>
      </w:pPr>
      <w:rPr>
        <w:rFonts w:ascii="Wingdings 2" w:hAnsi="Wingdings 2" w:hint="default"/>
      </w:rPr>
    </w:lvl>
    <w:lvl w:ilvl="1" w:tplc="D2083968" w:tentative="1">
      <w:start w:val="1"/>
      <w:numFmt w:val="bullet"/>
      <w:lvlText w:val=""/>
      <w:lvlJc w:val="left"/>
      <w:pPr>
        <w:tabs>
          <w:tab w:val="num" w:pos="1440"/>
        </w:tabs>
        <w:ind w:left="1440" w:hanging="360"/>
      </w:pPr>
      <w:rPr>
        <w:rFonts w:ascii="Wingdings 2" w:hAnsi="Wingdings 2" w:hint="default"/>
      </w:rPr>
    </w:lvl>
    <w:lvl w:ilvl="2" w:tplc="B024FE6C" w:tentative="1">
      <w:start w:val="1"/>
      <w:numFmt w:val="bullet"/>
      <w:lvlText w:val=""/>
      <w:lvlJc w:val="left"/>
      <w:pPr>
        <w:tabs>
          <w:tab w:val="num" w:pos="2160"/>
        </w:tabs>
        <w:ind w:left="2160" w:hanging="360"/>
      </w:pPr>
      <w:rPr>
        <w:rFonts w:ascii="Wingdings 2" w:hAnsi="Wingdings 2" w:hint="default"/>
      </w:rPr>
    </w:lvl>
    <w:lvl w:ilvl="3" w:tplc="12E2A7EA" w:tentative="1">
      <w:start w:val="1"/>
      <w:numFmt w:val="bullet"/>
      <w:lvlText w:val=""/>
      <w:lvlJc w:val="left"/>
      <w:pPr>
        <w:tabs>
          <w:tab w:val="num" w:pos="2880"/>
        </w:tabs>
        <w:ind w:left="2880" w:hanging="360"/>
      </w:pPr>
      <w:rPr>
        <w:rFonts w:ascii="Wingdings 2" w:hAnsi="Wingdings 2" w:hint="default"/>
      </w:rPr>
    </w:lvl>
    <w:lvl w:ilvl="4" w:tplc="2620F86C" w:tentative="1">
      <w:start w:val="1"/>
      <w:numFmt w:val="bullet"/>
      <w:lvlText w:val=""/>
      <w:lvlJc w:val="left"/>
      <w:pPr>
        <w:tabs>
          <w:tab w:val="num" w:pos="3600"/>
        </w:tabs>
        <w:ind w:left="3600" w:hanging="360"/>
      </w:pPr>
      <w:rPr>
        <w:rFonts w:ascii="Wingdings 2" w:hAnsi="Wingdings 2" w:hint="default"/>
      </w:rPr>
    </w:lvl>
    <w:lvl w:ilvl="5" w:tplc="D53608F8" w:tentative="1">
      <w:start w:val="1"/>
      <w:numFmt w:val="bullet"/>
      <w:lvlText w:val=""/>
      <w:lvlJc w:val="left"/>
      <w:pPr>
        <w:tabs>
          <w:tab w:val="num" w:pos="4320"/>
        </w:tabs>
        <w:ind w:left="4320" w:hanging="360"/>
      </w:pPr>
      <w:rPr>
        <w:rFonts w:ascii="Wingdings 2" w:hAnsi="Wingdings 2" w:hint="default"/>
      </w:rPr>
    </w:lvl>
    <w:lvl w:ilvl="6" w:tplc="6BA897D6" w:tentative="1">
      <w:start w:val="1"/>
      <w:numFmt w:val="bullet"/>
      <w:lvlText w:val=""/>
      <w:lvlJc w:val="left"/>
      <w:pPr>
        <w:tabs>
          <w:tab w:val="num" w:pos="5040"/>
        </w:tabs>
        <w:ind w:left="5040" w:hanging="360"/>
      </w:pPr>
      <w:rPr>
        <w:rFonts w:ascii="Wingdings 2" w:hAnsi="Wingdings 2" w:hint="default"/>
      </w:rPr>
    </w:lvl>
    <w:lvl w:ilvl="7" w:tplc="70DE9924" w:tentative="1">
      <w:start w:val="1"/>
      <w:numFmt w:val="bullet"/>
      <w:lvlText w:val=""/>
      <w:lvlJc w:val="left"/>
      <w:pPr>
        <w:tabs>
          <w:tab w:val="num" w:pos="5760"/>
        </w:tabs>
        <w:ind w:left="5760" w:hanging="360"/>
      </w:pPr>
      <w:rPr>
        <w:rFonts w:ascii="Wingdings 2" w:hAnsi="Wingdings 2" w:hint="default"/>
      </w:rPr>
    </w:lvl>
    <w:lvl w:ilvl="8" w:tplc="7C124866" w:tentative="1">
      <w:start w:val="1"/>
      <w:numFmt w:val="bullet"/>
      <w:lvlText w:val=""/>
      <w:lvlJc w:val="left"/>
      <w:pPr>
        <w:tabs>
          <w:tab w:val="num" w:pos="6480"/>
        </w:tabs>
        <w:ind w:left="6480" w:hanging="360"/>
      </w:pPr>
      <w:rPr>
        <w:rFonts w:ascii="Wingdings 2" w:hAnsi="Wingdings 2" w:hint="default"/>
      </w:rPr>
    </w:lvl>
  </w:abstractNum>
  <w:abstractNum w:abstractNumId="6">
    <w:nsid w:val="170C5C99"/>
    <w:multiLevelType w:val="hybridMultilevel"/>
    <w:tmpl w:val="50A093DA"/>
    <w:lvl w:ilvl="0" w:tplc="86B6660C">
      <w:start w:val="1"/>
      <w:numFmt w:val="bullet"/>
      <w:lvlText w:val=""/>
      <w:lvlJc w:val="left"/>
      <w:pPr>
        <w:tabs>
          <w:tab w:val="num" w:pos="720"/>
        </w:tabs>
        <w:ind w:left="720" w:hanging="360"/>
      </w:pPr>
      <w:rPr>
        <w:rFonts w:ascii="Wingdings 2" w:hAnsi="Wingdings 2" w:hint="default"/>
      </w:rPr>
    </w:lvl>
    <w:lvl w:ilvl="1" w:tplc="6046BB70" w:tentative="1">
      <w:start w:val="1"/>
      <w:numFmt w:val="bullet"/>
      <w:lvlText w:val=""/>
      <w:lvlJc w:val="left"/>
      <w:pPr>
        <w:tabs>
          <w:tab w:val="num" w:pos="1440"/>
        </w:tabs>
        <w:ind w:left="1440" w:hanging="360"/>
      </w:pPr>
      <w:rPr>
        <w:rFonts w:ascii="Wingdings 2" w:hAnsi="Wingdings 2" w:hint="default"/>
      </w:rPr>
    </w:lvl>
    <w:lvl w:ilvl="2" w:tplc="5CCA2936" w:tentative="1">
      <w:start w:val="1"/>
      <w:numFmt w:val="bullet"/>
      <w:lvlText w:val=""/>
      <w:lvlJc w:val="left"/>
      <w:pPr>
        <w:tabs>
          <w:tab w:val="num" w:pos="2160"/>
        </w:tabs>
        <w:ind w:left="2160" w:hanging="360"/>
      </w:pPr>
      <w:rPr>
        <w:rFonts w:ascii="Wingdings 2" w:hAnsi="Wingdings 2" w:hint="default"/>
      </w:rPr>
    </w:lvl>
    <w:lvl w:ilvl="3" w:tplc="54B06102" w:tentative="1">
      <w:start w:val="1"/>
      <w:numFmt w:val="bullet"/>
      <w:lvlText w:val=""/>
      <w:lvlJc w:val="left"/>
      <w:pPr>
        <w:tabs>
          <w:tab w:val="num" w:pos="2880"/>
        </w:tabs>
        <w:ind w:left="2880" w:hanging="360"/>
      </w:pPr>
      <w:rPr>
        <w:rFonts w:ascii="Wingdings 2" w:hAnsi="Wingdings 2" w:hint="default"/>
      </w:rPr>
    </w:lvl>
    <w:lvl w:ilvl="4" w:tplc="DDA48F64" w:tentative="1">
      <w:start w:val="1"/>
      <w:numFmt w:val="bullet"/>
      <w:lvlText w:val=""/>
      <w:lvlJc w:val="left"/>
      <w:pPr>
        <w:tabs>
          <w:tab w:val="num" w:pos="3600"/>
        </w:tabs>
        <w:ind w:left="3600" w:hanging="360"/>
      </w:pPr>
      <w:rPr>
        <w:rFonts w:ascii="Wingdings 2" w:hAnsi="Wingdings 2" w:hint="default"/>
      </w:rPr>
    </w:lvl>
    <w:lvl w:ilvl="5" w:tplc="7E5C0C6A" w:tentative="1">
      <w:start w:val="1"/>
      <w:numFmt w:val="bullet"/>
      <w:lvlText w:val=""/>
      <w:lvlJc w:val="left"/>
      <w:pPr>
        <w:tabs>
          <w:tab w:val="num" w:pos="4320"/>
        </w:tabs>
        <w:ind w:left="4320" w:hanging="360"/>
      </w:pPr>
      <w:rPr>
        <w:rFonts w:ascii="Wingdings 2" w:hAnsi="Wingdings 2" w:hint="default"/>
      </w:rPr>
    </w:lvl>
    <w:lvl w:ilvl="6" w:tplc="9BFEEF28" w:tentative="1">
      <w:start w:val="1"/>
      <w:numFmt w:val="bullet"/>
      <w:lvlText w:val=""/>
      <w:lvlJc w:val="left"/>
      <w:pPr>
        <w:tabs>
          <w:tab w:val="num" w:pos="5040"/>
        </w:tabs>
        <w:ind w:left="5040" w:hanging="360"/>
      </w:pPr>
      <w:rPr>
        <w:rFonts w:ascii="Wingdings 2" w:hAnsi="Wingdings 2" w:hint="default"/>
      </w:rPr>
    </w:lvl>
    <w:lvl w:ilvl="7" w:tplc="5C14C3E2" w:tentative="1">
      <w:start w:val="1"/>
      <w:numFmt w:val="bullet"/>
      <w:lvlText w:val=""/>
      <w:lvlJc w:val="left"/>
      <w:pPr>
        <w:tabs>
          <w:tab w:val="num" w:pos="5760"/>
        </w:tabs>
        <w:ind w:left="5760" w:hanging="360"/>
      </w:pPr>
      <w:rPr>
        <w:rFonts w:ascii="Wingdings 2" w:hAnsi="Wingdings 2" w:hint="default"/>
      </w:rPr>
    </w:lvl>
    <w:lvl w:ilvl="8" w:tplc="625CE516" w:tentative="1">
      <w:start w:val="1"/>
      <w:numFmt w:val="bullet"/>
      <w:lvlText w:val=""/>
      <w:lvlJc w:val="left"/>
      <w:pPr>
        <w:tabs>
          <w:tab w:val="num" w:pos="6480"/>
        </w:tabs>
        <w:ind w:left="6480" w:hanging="360"/>
      </w:pPr>
      <w:rPr>
        <w:rFonts w:ascii="Wingdings 2" w:hAnsi="Wingdings 2" w:hint="default"/>
      </w:rPr>
    </w:lvl>
  </w:abstractNum>
  <w:abstractNum w:abstractNumId="7">
    <w:nsid w:val="17344A3B"/>
    <w:multiLevelType w:val="hybridMultilevel"/>
    <w:tmpl w:val="FC1EA6AE"/>
    <w:lvl w:ilvl="0" w:tplc="F202DF6C">
      <w:start w:val="1"/>
      <w:numFmt w:val="bullet"/>
      <w:lvlText w:val=""/>
      <w:lvlJc w:val="left"/>
      <w:pPr>
        <w:tabs>
          <w:tab w:val="num" w:pos="720"/>
        </w:tabs>
        <w:ind w:left="720" w:hanging="360"/>
      </w:pPr>
      <w:rPr>
        <w:rFonts w:ascii="Wingdings 2" w:hAnsi="Wingdings 2" w:hint="default"/>
      </w:rPr>
    </w:lvl>
    <w:lvl w:ilvl="1" w:tplc="C4CC6FF0" w:tentative="1">
      <w:start w:val="1"/>
      <w:numFmt w:val="bullet"/>
      <w:lvlText w:val=""/>
      <w:lvlJc w:val="left"/>
      <w:pPr>
        <w:tabs>
          <w:tab w:val="num" w:pos="1440"/>
        </w:tabs>
        <w:ind w:left="1440" w:hanging="360"/>
      </w:pPr>
      <w:rPr>
        <w:rFonts w:ascii="Wingdings 2" w:hAnsi="Wingdings 2" w:hint="default"/>
      </w:rPr>
    </w:lvl>
    <w:lvl w:ilvl="2" w:tplc="C1E4EE94" w:tentative="1">
      <w:start w:val="1"/>
      <w:numFmt w:val="bullet"/>
      <w:lvlText w:val=""/>
      <w:lvlJc w:val="left"/>
      <w:pPr>
        <w:tabs>
          <w:tab w:val="num" w:pos="2160"/>
        </w:tabs>
        <w:ind w:left="2160" w:hanging="360"/>
      </w:pPr>
      <w:rPr>
        <w:rFonts w:ascii="Wingdings 2" w:hAnsi="Wingdings 2" w:hint="default"/>
      </w:rPr>
    </w:lvl>
    <w:lvl w:ilvl="3" w:tplc="28328702" w:tentative="1">
      <w:start w:val="1"/>
      <w:numFmt w:val="bullet"/>
      <w:lvlText w:val=""/>
      <w:lvlJc w:val="left"/>
      <w:pPr>
        <w:tabs>
          <w:tab w:val="num" w:pos="2880"/>
        </w:tabs>
        <w:ind w:left="2880" w:hanging="360"/>
      </w:pPr>
      <w:rPr>
        <w:rFonts w:ascii="Wingdings 2" w:hAnsi="Wingdings 2" w:hint="default"/>
      </w:rPr>
    </w:lvl>
    <w:lvl w:ilvl="4" w:tplc="D8CEF2E2" w:tentative="1">
      <w:start w:val="1"/>
      <w:numFmt w:val="bullet"/>
      <w:lvlText w:val=""/>
      <w:lvlJc w:val="left"/>
      <w:pPr>
        <w:tabs>
          <w:tab w:val="num" w:pos="3600"/>
        </w:tabs>
        <w:ind w:left="3600" w:hanging="360"/>
      </w:pPr>
      <w:rPr>
        <w:rFonts w:ascii="Wingdings 2" w:hAnsi="Wingdings 2" w:hint="default"/>
      </w:rPr>
    </w:lvl>
    <w:lvl w:ilvl="5" w:tplc="76728160" w:tentative="1">
      <w:start w:val="1"/>
      <w:numFmt w:val="bullet"/>
      <w:lvlText w:val=""/>
      <w:lvlJc w:val="left"/>
      <w:pPr>
        <w:tabs>
          <w:tab w:val="num" w:pos="4320"/>
        </w:tabs>
        <w:ind w:left="4320" w:hanging="360"/>
      </w:pPr>
      <w:rPr>
        <w:rFonts w:ascii="Wingdings 2" w:hAnsi="Wingdings 2" w:hint="default"/>
      </w:rPr>
    </w:lvl>
    <w:lvl w:ilvl="6" w:tplc="C9CE6192" w:tentative="1">
      <w:start w:val="1"/>
      <w:numFmt w:val="bullet"/>
      <w:lvlText w:val=""/>
      <w:lvlJc w:val="left"/>
      <w:pPr>
        <w:tabs>
          <w:tab w:val="num" w:pos="5040"/>
        </w:tabs>
        <w:ind w:left="5040" w:hanging="360"/>
      </w:pPr>
      <w:rPr>
        <w:rFonts w:ascii="Wingdings 2" w:hAnsi="Wingdings 2" w:hint="default"/>
      </w:rPr>
    </w:lvl>
    <w:lvl w:ilvl="7" w:tplc="7668DEE2" w:tentative="1">
      <w:start w:val="1"/>
      <w:numFmt w:val="bullet"/>
      <w:lvlText w:val=""/>
      <w:lvlJc w:val="left"/>
      <w:pPr>
        <w:tabs>
          <w:tab w:val="num" w:pos="5760"/>
        </w:tabs>
        <w:ind w:left="5760" w:hanging="360"/>
      </w:pPr>
      <w:rPr>
        <w:rFonts w:ascii="Wingdings 2" w:hAnsi="Wingdings 2" w:hint="default"/>
      </w:rPr>
    </w:lvl>
    <w:lvl w:ilvl="8" w:tplc="203E407A" w:tentative="1">
      <w:start w:val="1"/>
      <w:numFmt w:val="bullet"/>
      <w:lvlText w:val=""/>
      <w:lvlJc w:val="left"/>
      <w:pPr>
        <w:tabs>
          <w:tab w:val="num" w:pos="6480"/>
        </w:tabs>
        <w:ind w:left="6480" w:hanging="360"/>
      </w:pPr>
      <w:rPr>
        <w:rFonts w:ascii="Wingdings 2" w:hAnsi="Wingdings 2" w:hint="default"/>
      </w:rPr>
    </w:lvl>
  </w:abstractNum>
  <w:abstractNum w:abstractNumId="8">
    <w:nsid w:val="1811671C"/>
    <w:multiLevelType w:val="hybridMultilevel"/>
    <w:tmpl w:val="BBC2A980"/>
    <w:lvl w:ilvl="0" w:tplc="26108BFC">
      <w:start w:val="1"/>
      <w:numFmt w:val="bullet"/>
      <w:lvlText w:val=""/>
      <w:lvlJc w:val="left"/>
      <w:pPr>
        <w:tabs>
          <w:tab w:val="num" w:pos="720"/>
        </w:tabs>
        <w:ind w:left="720" w:hanging="360"/>
      </w:pPr>
      <w:rPr>
        <w:rFonts w:ascii="Wingdings 2" w:hAnsi="Wingdings 2" w:hint="default"/>
      </w:rPr>
    </w:lvl>
    <w:lvl w:ilvl="1" w:tplc="D4126896" w:tentative="1">
      <w:start w:val="1"/>
      <w:numFmt w:val="bullet"/>
      <w:lvlText w:val=""/>
      <w:lvlJc w:val="left"/>
      <w:pPr>
        <w:tabs>
          <w:tab w:val="num" w:pos="1440"/>
        </w:tabs>
        <w:ind w:left="1440" w:hanging="360"/>
      </w:pPr>
      <w:rPr>
        <w:rFonts w:ascii="Wingdings 2" w:hAnsi="Wingdings 2" w:hint="default"/>
      </w:rPr>
    </w:lvl>
    <w:lvl w:ilvl="2" w:tplc="9D38DCD6" w:tentative="1">
      <w:start w:val="1"/>
      <w:numFmt w:val="bullet"/>
      <w:lvlText w:val=""/>
      <w:lvlJc w:val="left"/>
      <w:pPr>
        <w:tabs>
          <w:tab w:val="num" w:pos="2160"/>
        </w:tabs>
        <w:ind w:left="2160" w:hanging="360"/>
      </w:pPr>
      <w:rPr>
        <w:rFonts w:ascii="Wingdings 2" w:hAnsi="Wingdings 2" w:hint="default"/>
      </w:rPr>
    </w:lvl>
    <w:lvl w:ilvl="3" w:tplc="C234BE06" w:tentative="1">
      <w:start w:val="1"/>
      <w:numFmt w:val="bullet"/>
      <w:lvlText w:val=""/>
      <w:lvlJc w:val="left"/>
      <w:pPr>
        <w:tabs>
          <w:tab w:val="num" w:pos="2880"/>
        </w:tabs>
        <w:ind w:left="2880" w:hanging="360"/>
      </w:pPr>
      <w:rPr>
        <w:rFonts w:ascii="Wingdings 2" w:hAnsi="Wingdings 2" w:hint="default"/>
      </w:rPr>
    </w:lvl>
    <w:lvl w:ilvl="4" w:tplc="5D3E6FBA" w:tentative="1">
      <w:start w:val="1"/>
      <w:numFmt w:val="bullet"/>
      <w:lvlText w:val=""/>
      <w:lvlJc w:val="left"/>
      <w:pPr>
        <w:tabs>
          <w:tab w:val="num" w:pos="3600"/>
        </w:tabs>
        <w:ind w:left="3600" w:hanging="360"/>
      </w:pPr>
      <w:rPr>
        <w:rFonts w:ascii="Wingdings 2" w:hAnsi="Wingdings 2" w:hint="default"/>
      </w:rPr>
    </w:lvl>
    <w:lvl w:ilvl="5" w:tplc="92682234" w:tentative="1">
      <w:start w:val="1"/>
      <w:numFmt w:val="bullet"/>
      <w:lvlText w:val=""/>
      <w:lvlJc w:val="left"/>
      <w:pPr>
        <w:tabs>
          <w:tab w:val="num" w:pos="4320"/>
        </w:tabs>
        <w:ind w:left="4320" w:hanging="360"/>
      </w:pPr>
      <w:rPr>
        <w:rFonts w:ascii="Wingdings 2" w:hAnsi="Wingdings 2" w:hint="default"/>
      </w:rPr>
    </w:lvl>
    <w:lvl w:ilvl="6" w:tplc="6E7AA84C" w:tentative="1">
      <w:start w:val="1"/>
      <w:numFmt w:val="bullet"/>
      <w:lvlText w:val=""/>
      <w:lvlJc w:val="left"/>
      <w:pPr>
        <w:tabs>
          <w:tab w:val="num" w:pos="5040"/>
        </w:tabs>
        <w:ind w:left="5040" w:hanging="360"/>
      </w:pPr>
      <w:rPr>
        <w:rFonts w:ascii="Wingdings 2" w:hAnsi="Wingdings 2" w:hint="default"/>
      </w:rPr>
    </w:lvl>
    <w:lvl w:ilvl="7" w:tplc="FCE20FAA" w:tentative="1">
      <w:start w:val="1"/>
      <w:numFmt w:val="bullet"/>
      <w:lvlText w:val=""/>
      <w:lvlJc w:val="left"/>
      <w:pPr>
        <w:tabs>
          <w:tab w:val="num" w:pos="5760"/>
        </w:tabs>
        <w:ind w:left="5760" w:hanging="360"/>
      </w:pPr>
      <w:rPr>
        <w:rFonts w:ascii="Wingdings 2" w:hAnsi="Wingdings 2" w:hint="default"/>
      </w:rPr>
    </w:lvl>
    <w:lvl w:ilvl="8" w:tplc="653AC5D0" w:tentative="1">
      <w:start w:val="1"/>
      <w:numFmt w:val="bullet"/>
      <w:lvlText w:val=""/>
      <w:lvlJc w:val="left"/>
      <w:pPr>
        <w:tabs>
          <w:tab w:val="num" w:pos="6480"/>
        </w:tabs>
        <w:ind w:left="6480" w:hanging="360"/>
      </w:pPr>
      <w:rPr>
        <w:rFonts w:ascii="Wingdings 2" w:hAnsi="Wingdings 2" w:hint="default"/>
      </w:rPr>
    </w:lvl>
  </w:abstractNum>
  <w:abstractNum w:abstractNumId="9">
    <w:nsid w:val="197303E9"/>
    <w:multiLevelType w:val="hybridMultilevel"/>
    <w:tmpl w:val="6A5A77F2"/>
    <w:lvl w:ilvl="0" w:tplc="DE68EEB0">
      <w:start w:val="1"/>
      <w:numFmt w:val="bullet"/>
      <w:lvlText w:val=""/>
      <w:lvlJc w:val="left"/>
      <w:pPr>
        <w:tabs>
          <w:tab w:val="num" w:pos="720"/>
        </w:tabs>
        <w:ind w:left="720" w:hanging="360"/>
      </w:pPr>
      <w:rPr>
        <w:rFonts w:ascii="Wingdings 2" w:hAnsi="Wingdings 2" w:hint="default"/>
      </w:rPr>
    </w:lvl>
    <w:lvl w:ilvl="1" w:tplc="7DBC10E0" w:tentative="1">
      <w:start w:val="1"/>
      <w:numFmt w:val="bullet"/>
      <w:lvlText w:val=""/>
      <w:lvlJc w:val="left"/>
      <w:pPr>
        <w:tabs>
          <w:tab w:val="num" w:pos="1440"/>
        </w:tabs>
        <w:ind w:left="1440" w:hanging="360"/>
      </w:pPr>
      <w:rPr>
        <w:rFonts w:ascii="Wingdings 2" w:hAnsi="Wingdings 2" w:hint="default"/>
      </w:rPr>
    </w:lvl>
    <w:lvl w:ilvl="2" w:tplc="A23EAE92" w:tentative="1">
      <w:start w:val="1"/>
      <w:numFmt w:val="bullet"/>
      <w:lvlText w:val=""/>
      <w:lvlJc w:val="left"/>
      <w:pPr>
        <w:tabs>
          <w:tab w:val="num" w:pos="2160"/>
        </w:tabs>
        <w:ind w:left="2160" w:hanging="360"/>
      </w:pPr>
      <w:rPr>
        <w:rFonts w:ascii="Wingdings 2" w:hAnsi="Wingdings 2" w:hint="default"/>
      </w:rPr>
    </w:lvl>
    <w:lvl w:ilvl="3" w:tplc="94528C26" w:tentative="1">
      <w:start w:val="1"/>
      <w:numFmt w:val="bullet"/>
      <w:lvlText w:val=""/>
      <w:lvlJc w:val="left"/>
      <w:pPr>
        <w:tabs>
          <w:tab w:val="num" w:pos="2880"/>
        </w:tabs>
        <w:ind w:left="2880" w:hanging="360"/>
      </w:pPr>
      <w:rPr>
        <w:rFonts w:ascii="Wingdings 2" w:hAnsi="Wingdings 2" w:hint="default"/>
      </w:rPr>
    </w:lvl>
    <w:lvl w:ilvl="4" w:tplc="02BC66B8" w:tentative="1">
      <w:start w:val="1"/>
      <w:numFmt w:val="bullet"/>
      <w:lvlText w:val=""/>
      <w:lvlJc w:val="left"/>
      <w:pPr>
        <w:tabs>
          <w:tab w:val="num" w:pos="3600"/>
        </w:tabs>
        <w:ind w:left="3600" w:hanging="360"/>
      </w:pPr>
      <w:rPr>
        <w:rFonts w:ascii="Wingdings 2" w:hAnsi="Wingdings 2" w:hint="default"/>
      </w:rPr>
    </w:lvl>
    <w:lvl w:ilvl="5" w:tplc="05DE6B80" w:tentative="1">
      <w:start w:val="1"/>
      <w:numFmt w:val="bullet"/>
      <w:lvlText w:val=""/>
      <w:lvlJc w:val="left"/>
      <w:pPr>
        <w:tabs>
          <w:tab w:val="num" w:pos="4320"/>
        </w:tabs>
        <w:ind w:left="4320" w:hanging="360"/>
      </w:pPr>
      <w:rPr>
        <w:rFonts w:ascii="Wingdings 2" w:hAnsi="Wingdings 2" w:hint="default"/>
      </w:rPr>
    </w:lvl>
    <w:lvl w:ilvl="6" w:tplc="693ED63A" w:tentative="1">
      <w:start w:val="1"/>
      <w:numFmt w:val="bullet"/>
      <w:lvlText w:val=""/>
      <w:lvlJc w:val="left"/>
      <w:pPr>
        <w:tabs>
          <w:tab w:val="num" w:pos="5040"/>
        </w:tabs>
        <w:ind w:left="5040" w:hanging="360"/>
      </w:pPr>
      <w:rPr>
        <w:rFonts w:ascii="Wingdings 2" w:hAnsi="Wingdings 2" w:hint="default"/>
      </w:rPr>
    </w:lvl>
    <w:lvl w:ilvl="7" w:tplc="14821730" w:tentative="1">
      <w:start w:val="1"/>
      <w:numFmt w:val="bullet"/>
      <w:lvlText w:val=""/>
      <w:lvlJc w:val="left"/>
      <w:pPr>
        <w:tabs>
          <w:tab w:val="num" w:pos="5760"/>
        </w:tabs>
        <w:ind w:left="5760" w:hanging="360"/>
      </w:pPr>
      <w:rPr>
        <w:rFonts w:ascii="Wingdings 2" w:hAnsi="Wingdings 2" w:hint="default"/>
      </w:rPr>
    </w:lvl>
    <w:lvl w:ilvl="8" w:tplc="146267B0" w:tentative="1">
      <w:start w:val="1"/>
      <w:numFmt w:val="bullet"/>
      <w:lvlText w:val=""/>
      <w:lvlJc w:val="left"/>
      <w:pPr>
        <w:tabs>
          <w:tab w:val="num" w:pos="6480"/>
        </w:tabs>
        <w:ind w:left="6480" w:hanging="360"/>
      </w:pPr>
      <w:rPr>
        <w:rFonts w:ascii="Wingdings 2" w:hAnsi="Wingdings 2" w:hint="default"/>
      </w:rPr>
    </w:lvl>
  </w:abstractNum>
  <w:abstractNum w:abstractNumId="10">
    <w:nsid w:val="21631A9E"/>
    <w:multiLevelType w:val="hybridMultilevel"/>
    <w:tmpl w:val="8EB09E94"/>
    <w:lvl w:ilvl="0" w:tplc="3EE8BCCE">
      <w:start w:val="1"/>
      <w:numFmt w:val="bullet"/>
      <w:lvlText w:val=""/>
      <w:lvlJc w:val="left"/>
      <w:pPr>
        <w:tabs>
          <w:tab w:val="num" w:pos="720"/>
        </w:tabs>
        <w:ind w:left="720" w:hanging="360"/>
      </w:pPr>
      <w:rPr>
        <w:rFonts w:ascii="Wingdings 2" w:hAnsi="Wingdings 2" w:hint="default"/>
      </w:rPr>
    </w:lvl>
    <w:lvl w:ilvl="1" w:tplc="A382199E" w:tentative="1">
      <w:start w:val="1"/>
      <w:numFmt w:val="bullet"/>
      <w:lvlText w:val=""/>
      <w:lvlJc w:val="left"/>
      <w:pPr>
        <w:tabs>
          <w:tab w:val="num" w:pos="1440"/>
        </w:tabs>
        <w:ind w:left="1440" w:hanging="360"/>
      </w:pPr>
      <w:rPr>
        <w:rFonts w:ascii="Wingdings 2" w:hAnsi="Wingdings 2" w:hint="default"/>
      </w:rPr>
    </w:lvl>
    <w:lvl w:ilvl="2" w:tplc="35B60E42" w:tentative="1">
      <w:start w:val="1"/>
      <w:numFmt w:val="bullet"/>
      <w:lvlText w:val=""/>
      <w:lvlJc w:val="left"/>
      <w:pPr>
        <w:tabs>
          <w:tab w:val="num" w:pos="2160"/>
        </w:tabs>
        <w:ind w:left="2160" w:hanging="360"/>
      </w:pPr>
      <w:rPr>
        <w:rFonts w:ascii="Wingdings 2" w:hAnsi="Wingdings 2" w:hint="default"/>
      </w:rPr>
    </w:lvl>
    <w:lvl w:ilvl="3" w:tplc="728CFA52" w:tentative="1">
      <w:start w:val="1"/>
      <w:numFmt w:val="bullet"/>
      <w:lvlText w:val=""/>
      <w:lvlJc w:val="left"/>
      <w:pPr>
        <w:tabs>
          <w:tab w:val="num" w:pos="2880"/>
        </w:tabs>
        <w:ind w:left="2880" w:hanging="360"/>
      </w:pPr>
      <w:rPr>
        <w:rFonts w:ascii="Wingdings 2" w:hAnsi="Wingdings 2" w:hint="default"/>
      </w:rPr>
    </w:lvl>
    <w:lvl w:ilvl="4" w:tplc="D442A8A4" w:tentative="1">
      <w:start w:val="1"/>
      <w:numFmt w:val="bullet"/>
      <w:lvlText w:val=""/>
      <w:lvlJc w:val="left"/>
      <w:pPr>
        <w:tabs>
          <w:tab w:val="num" w:pos="3600"/>
        </w:tabs>
        <w:ind w:left="3600" w:hanging="360"/>
      </w:pPr>
      <w:rPr>
        <w:rFonts w:ascii="Wingdings 2" w:hAnsi="Wingdings 2" w:hint="default"/>
      </w:rPr>
    </w:lvl>
    <w:lvl w:ilvl="5" w:tplc="498615E6" w:tentative="1">
      <w:start w:val="1"/>
      <w:numFmt w:val="bullet"/>
      <w:lvlText w:val=""/>
      <w:lvlJc w:val="left"/>
      <w:pPr>
        <w:tabs>
          <w:tab w:val="num" w:pos="4320"/>
        </w:tabs>
        <w:ind w:left="4320" w:hanging="360"/>
      </w:pPr>
      <w:rPr>
        <w:rFonts w:ascii="Wingdings 2" w:hAnsi="Wingdings 2" w:hint="default"/>
      </w:rPr>
    </w:lvl>
    <w:lvl w:ilvl="6" w:tplc="5994E3C2" w:tentative="1">
      <w:start w:val="1"/>
      <w:numFmt w:val="bullet"/>
      <w:lvlText w:val=""/>
      <w:lvlJc w:val="left"/>
      <w:pPr>
        <w:tabs>
          <w:tab w:val="num" w:pos="5040"/>
        </w:tabs>
        <w:ind w:left="5040" w:hanging="360"/>
      </w:pPr>
      <w:rPr>
        <w:rFonts w:ascii="Wingdings 2" w:hAnsi="Wingdings 2" w:hint="default"/>
      </w:rPr>
    </w:lvl>
    <w:lvl w:ilvl="7" w:tplc="25BAA192" w:tentative="1">
      <w:start w:val="1"/>
      <w:numFmt w:val="bullet"/>
      <w:lvlText w:val=""/>
      <w:lvlJc w:val="left"/>
      <w:pPr>
        <w:tabs>
          <w:tab w:val="num" w:pos="5760"/>
        </w:tabs>
        <w:ind w:left="5760" w:hanging="360"/>
      </w:pPr>
      <w:rPr>
        <w:rFonts w:ascii="Wingdings 2" w:hAnsi="Wingdings 2" w:hint="default"/>
      </w:rPr>
    </w:lvl>
    <w:lvl w:ilvl="8" w:tplc="E062CF76" w:tentative="1">
      <w:start w:val="1"/>
      <w:numFmt w:val="bullet"/>
      <w:lvlText w:val=""/>
      <w:lvlJc w:val="left"/>
      <w:pPr>
        <w:tabs>
          <w:tab w:val="num" w:pos="6480"/>
        </w:tabs>
        <w:ind w:left="6480" w:hanging="360"/>
      </w:pPr>
      <w:rPr>
        <w:rFonts w:ascii="Wingdings 2" w:hAnsi="Wingdings 2" w:hint="default"/>
      </w:rPr>
    </w:lvl>
  </w:abstractNum>
  <w:abstractNum w:abstractNumId="11">
    <w:nsid w:val="25457B19"/>
    <w:multiLevelType w:val="hybridMultilevel"/>
    <w:tmpl w:val="5E42716A"/>
    <w:lvl w:ilvl="0" w:tplc="4BBA6F22">
      <w:start w:val="1"/>
      <w:numFmt w:val="bullet"/>
      <w:lvlText w:val=""/>
      <w:lvlJc w:val="left"/>
      <w:pPr>
        <w:tabs>
          <w:tab w:val="num" w:pos="720"/>
        </w:tabs>
        <w:ind w:left="720" w:hanging="360"/>
      </w:pPr>
      <w:rPr>
        <w:rFonts w:ascii="Wingdings 2" w:hAnsi="Wingdings 2" w:hint="default"/>
      </w:rPr>
    </w:lvl>
    <w:lvl w:ilvl="1" w:tplc="DBDC24CE" w:tentative="1">
      <w:start w:val="1"/>
      <w:numFmt w:val="bullet"/>
      <w:lvlText w:val=""/>
      <w:lvlJc w:val="left"/>
      <w:pPr>
        <w:tabs>
          <w:tab w:val="num" w:pos="1440"/>
        </w:tabs>
        <w:ind w:left="1440" w:hanging="360"/>
      </w:pPr>
      <w:rPr>
        <w:rFonts w:ascii="Wingdings 2" w:hAnsi="Wingdings 2" w:hint="default"/>
      </w:rPr>
    </w:lvl>
    <w:lvl w:ilvl="2" w:tplc="44BAF8F0" w:tentative="1">
      <w:start w:val="1"/>
      <w:numFmt w:val="bullet"/>
      <w:lvlText w:val=""/>
      <w:lvlJc w:val="left"/>
      <w:pPr>
        <w:tabs>
          <w:tab w:val="num" w:pos="2160"/>
        </w:tabs>
        <w:ind w:left="2160" w:hanging="360"/>
      </w:pPr>
      <w:rPr>
        <w:rFonts w:ascii="Wingdings 2" w:hAnsi="Wingdings 2" w:hint="default"/>
      </w:rPr>
    </w:lvl>
    <w:lvl w:ilvl="3" w:tplc="B3507304" w:tentative="1">
      <w:start w:val="1"/>
      <w:numFmt w:val="bullet"/>
      <w:lvlText w:val=""/>
      <w:lvlJc w:val="left"/>
      <w:pPr>
        <w:tabs>
          <w:tab w:val="num" w:pos="2880"/>
        </w:tabs>
        <w:ind w:left="2880" w:hanging="360"/>
      </w:pPr>
      <w:rPr>
        <w:rFonts w:ascii="Wingdings 2" w:hAnsi="Wingdings 2" w:hint="default"/>
      </w:rPr>
    </w:lvl>
    <w:lvl w:ilvl="4" w:tplc="EE2C9678" w:tentative="1">
      <w:start w:val="1"/>
      <w:numFmt w:val="bullet"/>
      <w:lvlText w:val=""/>
      <w:lvlJc w:val="left"/>
      <w:pPr>
        <w:tabs>
          <w:tab w:val="num" w:pos="3600"/>
        </w:tabs>
        <w:ind w:left="3600" w:hanging="360"/>
      </w:pPr>
      <w:rPr>
        <w:rFonts w:ascii="Wingdings 2" w:hAnsi="Wingdings 2" w:hint="default"/>
      </w:rPr>
    </w:lvl>
    <w:lvl w:ilvl="5" w:tplc="F0ACB532" w:tentative="1">
      <w:start w:val="1"/>
      <w:numFmt w:val="bullet"/>
      <w:lvlText w:val=""/>
      <w:lvlJc w:val="left"/>
      <w:pPr>
        <w:tabs>
          <w:tab w:val="num" w:pos="4320"/>
        </w:tabs>
        <w:ind w:left="4320" w:hanging="360"/>
      </w:pPr>
      <w:rPr>
        <w:rFonts w:ascii="Wingdings 2" w:hAnsi="Wingdings 2" w:hint="default"/>
      </w:rPr>
    </w:lvl>
    <w:lvl w:ilvl="6" w:tplc="D04C84B0" w:tentative="1">
      <w:start w:val="1"/>
      <w:numFmt w:val="bullet"/>
      <w:lvlText w:val=""/>
      <w:lvlJc w:val="left"/>
      <w:pPr>
        <w:tabs>
          <w:tab w:val="num" w:pos="5040"/>
        </w:tabs>
        <w:ind w:left="5040" w:hanging="360"/>
      </w:pPr>
      <w:rPr>
        <w:rFonts w:ascii="Wingdings 2" w:hAnsi="Wingdings 2" w:hint="default"/>
      </w:rPr>
    </w:lvl>
    <w:lvl w:ilvl="7" w:tplc="C504BC46" w:tentative="1">
      <w:start w:val="1"/>
      <w:numFmt w:val="bullet"/>
      <w:lvlText w:val=""/>
      <w:lvlJc w:val="left"/>
      <w:pPr>
        <w:tabs>
          <w:tab w:val="num" w:pos="5760"/>
        </w:tabs>
        <w:ind w:left="5760" w:hanging="360"/>
      </w:pPr>
      <w:rPr>
        <w:rFonts w:ascii="Wingdings 2" w:hAnsi="Wingdings 2" w:hint="default"/>
      </w:rPr>
    </w:lvl>
    <w:lvl w:ilvl="8" w:tplc="60425086" w:tentative="1">
      <w:start w:val="1"/>
      <w:numFmt w:val="bullet"/>
      <w:lvlText w:val=""/>
      <w:lvlJc w:val="left"/>
      <w:pPr>
        <w:tabs>
          <w:tab w:val="num" w:pos="6480"/>
        </w:tabs>
        <w:ind w:left="6480" w:hanging="360"/>
      </w:pPr>
      <w:rPr>
        <w:rFonts w:ascii="Wingdings 2" w:hAnsi="Wingdings 2" w:hint="default"/>
      </w:rPr>
    </w:lvl>
  </w:abstractNum>
  <w:abstractNum w:abstractNumId="12">
    <w:nsid w:val="25753020"/>
    <w:multiLevelType w:val="hybridMultilevel"/>
    <w:tmpl w:val="F924899C"/>
    <w:lvl w:ilvl="0" w:tplc="C54CA500">
      <w:start w:val="1"/>
      <w:numFmt w:val="bullet"/>
      <w:lvlText w:val=""/>
      <w:lvlJc w:val="left"/>
      <w:pPr>
        <w:tabs>
          <w:tab w:val="num" w:pos="720"/>
        </w:tabs>
        <w:ind w:left="720" w:hanging="360"/>
      </w:pPr>
      <w:rPr>
        <w:rFonts w:ascii="Wingdings 2" w:hAnsi="Wingdings 2" w:hint="default"/>
      </w:rPr>
    </w:lvl>
    <w:lvl w:ilvl="1" w:tplc="67C8D572" w:tentative="1">
      <w:start w:val="1"/>
      <w:numFmt w:val="bullet"/>
      <w:lvlText w:val=""/>
      <w:lvlJc w:val="left"/>
      <w:pPr>
        <w:tabs>
          <w:tab w:val="num" w:pos="1440"/>
        </w:tabs>
        <w:ind w:left="1440" w:hanging="360"/>
      </w:pPr>
      <w:rPr>
        <w:rFonts w:ascii="Wingdings 2" w:hAnsi="Wingdings 2" w:hint="default"/>
      </w:rPr>
    </w:lvl>
    <w:lvl w:ilvl="2" w:tplc="1FF692D0" w:tentative="1">
      <w:start w:val="1"/>
      <w:numFmt w:val="bullet"/>
      <w:lvlText w:val=""/>
      <w:lvlJc w:val="left"/>
      <w:pPr>
        <w:tabs>
          <w:tab w:val="num" w:pos="2160"/>
        </w:tabs>
        <w:ind w:left="2160" w:hanging="360"/>
      </w:pPr>
      <w:rPr>
        <w:rFonts w:ascii="Wingdings 2" w:hAnsi="Wingdings 2" w:hint="default"/>
      </w:rPr>
    </w:lvl>
    <w:lvl w:ilvl="3" w:tplc="A3184B1A" w:tentative="1">
      <w:start w:val="1"/>
      <w:numFmt w:val="bullet"/>
      <w:lvlText w:val=""/>
      <w:lvlJc w:val="left"/>
      <w:pPr>
        <w:tabs>
          <w:tab w:val="num" w:pos="2880"/>
        </w:tabs>
        <w:ind w:left="2880" w:hanging="360"/>
      </w:pPr>
      <w:rPr>
        <w:rFonts w:ascii="Wingdings 2" w:hAnsi="Wingdings 2" w:hint="default"/>
      </w:rPr>
    </w:lvl>
    <w:lvl w:ilvl="4" w:tplc="76BEC4E6" w:tentative="1">
      <w:start w:val="1"/>
      <w:numFmt w:val="bullet"/>
      <w:lvlText w:val=""/>
      <w:lvlJc w:val="left"/>
      <w:pPr>
        <w:tabs>
          <w:tab w:val="num" w:pos="3600"/>
        </w:tabs>
        <w:ind w:left="3600" w:hanging="360"/>
      </w:pPr>
      <w:rPr>
        <w:rFonts w:ascii="Wingdings 2" w:hAnsi="Wingdings 2" w:hint="default"/>
      </w:rPr>
    </w:lvl>
    <w:lvl w:ilvl="5" w:tplc="40DCCB46" w:tentative="1">
      <w:start w:val="1"/>
      <w:numFmt w:val="bullet"/>
      <w:lvlText w:val=""/>
      <w:lvlJc w:val="left"/>
      <w:pPr>
        <w:tabs>
          <w:tab w:val="num" w:pos="4320"/>
        </w:tabs>
        <w:ind w:left="4320" w:hanging="360"/>
      </w:pPr>
      <w:rPr>
        <w:rFonts w:ascii="Wingdings 2" w:hAnsi="Wingdings 2" w:hint="default"/>
      </w:rPr>
    </w:lvl>
    <w:lvl w:ilvl="6" w:tplc="D5327816" w:tentative="1">
      <w:start w:val="1"/>
      <w:numFmt w:val="bullet"/>
      <w:lvlText w:val=""/>
      <w:lvlJc w:val="left"/>
      <w:pPr>
        <w:tabs>
          <w:tab w:val="num" w:pos="5040"/>
        </w:tabs>
        <w:ind w:left="5040" w:hanging="360"/>
      </w:pPr>
      <w:rPr>
        <w:rFonts w:ascii="Wingdings 2" w:hAnsi="Wingdings 2" w:hint="default"/>
      </w:rPr>
    </w:lvl>
    <w:lvl w:ilvl="7" w:tplc="7D6E8592" w:tentative="1">
      <w:start w:val="1"/>
      <w:numFmt w:val="bullet"/>
      <w:lvlText w:val=""/>
      <w:lvlJc w:val="left"/>
      <w:pPr>
        <w:tabs>
          <w:tab w:val="num" w:pos="5760"/>
        </w:tabs>
        <w:ind w:left="5760" w:hanging="360"/>
      </w:pPr>
      <w:rPr>
        <w:rFonts w:ascii="Wingdings 2" w:hAnsi="Wingdings 2" w:hint="default"/>
      </w:rPr>
    </w:lvl>
    <w:lvl w:ilvl="8" w:tplc="D654FED4" w:tentative="1">
      <w:start w:val="1"/>
      <w:numFmt w:val="bullet"/>
      <w:lvlText w:val=""/>
      <w:lvlJc w:val="left"/>
      <w:pPr>
        <w:tabs>
          <w:tab w:val="num" w:pos="6480"/>
        </w:tabs>
        <w:ind w:left="6480" w:hanging="360"/>
      </w:pPr>
      <w:rPr>
        <w:rFonts w:ascii="Wingdings 2" w:hAnsi="Wingdings 2" w:hint="default"/>
      </w:rPr>
    </w:lvl>
  </w:abstractNum>
  <w:abstractNum w:abstractNumId="13">
    <w:nsid w:val="2D043534"/>
    <w:multiLevelType w:val="hybridMultilevel"/>
    <w:tmpl w:val="B9F2FCFE"/>
    <w:lvl w:ilvl="0" w:tplc="29F27A86">
      <w:start w:val="1"/>
      <w:numFmt w:val="bullet"/>
      <w:lvlText w:val=""/>
      <w:lvlJc w:val="left"/>
      <w:pPr>
        <w:tabs>
          <w:tab w:val="num" w:pos="720"/>
        </w:tabs>
        <w:ind w:left="720" w:hanging="360"/>
      </w:pPr>
      <w:rPr>
        <w:rFonts w:ascii="Wingdings 2" w:hAnsi="Wingdings 2" w:hint="default"/>
      </w:rPr>
    </w:lvl>
    <w:lvl w:ilvl="1" w:tplc="017EA444" w:tentative="1">
      <w:start w:val="1"/>
      <w:numFmt w:val="bullet"/>
      <w:lvlText w:val=""/>
      <w:lvlJc w:val="left"/>
      <w:pPr>
        <w:tabs>
          <w:tab w:val="num" w:pos="1440"/>
        </w:tabs>
        <w:ind w:left="1440" w:hanging="360"/>
      </w:pPr>
      <w:rPr>
        <w:rFonts w:ascii="Wingdings 2" w:hAnsi="Wingdings 2" w:hint="default"/>
      </w:rPr>
    </w:lvl>
    <w:lvl w:ilvl="2" w:tplc="3D401B38" w:tentative="1">
      <w:start w:val="1"/>
      <w:numFmt w:val="bullet"/>
      <w:lvlText w:val=""/>
      <w:lvlJc w:val="left"/>
      <w:pPr>
        <w:tabs>
          <w:tab w:val="num" w:pos="2160"/>
        </w:tabs>
        <w:ind w:left="2160" w:hanging="360"/>
      </w:pPr>
      <w:rPr>
        <w:rFonts w:ascii="Wingdings 2" w:hAnsi="Wingdings 2" w:hint="default"/>
      </w:rPr>
    </w:lvl>
    <w:lvl w:ilvl="3" w:tplc="721E8452" w:tentative="1">
      <w:start w:val="1"/>
      <w:numFmt w:val="bullet"/>
      <w:lvlText w:val=""/>
      <w:lvlJc w:val="left"/>
      <w:pPr>
        <w:tabs>
          <w:tab w:val="num" w:pos="2880"/>
        </w:tabs>
        <w:ind w:left="2880" w:hanging="360"/>
      </w:pPr>
      <w:rPr>
        <w:rFonts w:ascii="Wingdings 2" w:hAnsi="Wingdings 2" w:hint="default"/>
      </w:rPr>
    </w:lvl>
    <w:lvl w:ilvl="4" w:tplc="E5545DB8" w:tentative="1">
      <w:start w:val="1"/>
      <w:numFmt w:val="bullet"/>
      <w:lvlText w:val=""/>
      <w:lvlJc w:val="left"/>
      <w:pPr>
        <w:tabs>
          <w:tab w:val="num" w:pos="3600"/>
        </w:tabs>
        <w:ind w:left="3600" w:hanging="360"/>
      </w:pPr>
      <w:rPr>
        <w:rFonts w:ascii="Wingdings 2" w:hAnsi="Wingdings 2" w:hint="default"/>
      </w:rPr>
    </w:lvl>
    <w:lvl w:ilvl="5" w:tplc="CB669C48" w:tentative="1">
      <w:start w:val="1"/>
      <w:numFmt w:val="bullet"/>
      <w:lvlText w:val=""/>
      <w:lvlJc w:val="left"/>
      <w:pPr>
        <w:tabs>
          <w:tab w:val="num" w:pos="4320"/>
        </w:tabs>
        <w:ind w:left="4320" w:hanging="360"/>
      </w:pPr>
      <w:rPr>
        <w:rFonts w:ascii="Wingdings 2" w:hAnsi="Wingdings 2" w:hint="default"/>
      </w:rPr>
    </w:lvl>
    <w:lvl w:ilvl="6" w:tplc="FAF4F2F2" w:tentative="1">
      <w:start w:val="1"/>
      <w:numFmt w:val="bullet"/>
      <w:lvlText w:val=""/>
      <w:lvlJc w:val="left"/>
      <w:pPr>
        <w:tabs>
          <w:tab w:val="num" w:pos="5040"/>
        </w:tabs>
        <w:ind w:left="5040" w:hanging="360"/>
      </w:pPr>
      <w:rPr>
        <w:rFonts w:ascii="Wingdings 2" w:hAnsi="Wingdings 2" w:hint="default"/>
      </w:rPr>
    </w:lvl>
    <w:lvl w:ilvl="7" w:tplc="F4728108" w:tentative="1">
      <w:start w:val="1"/>
      <w:numFmt w:val="bullet"/>
      <w:lvlText w:val=""/>
      <w:lvlJc w:val="left"/>
      <w:pPr>
        <w:tabs>
          <w:tab w:val="num" w:pos="5760"/>
        </w:tabs>
        <w:ind w:left="5760" w:hanging="360"/>
      </w:pPr>
      <w:rPr>
        <w:rFonts w:ascii="Wingdings 2" w:hAnsi="Wingdings 2" w:hint="default"/>
      </w:rPr>
    </w:lvl>
    <w:lvl w:ilvl="8" w:tplc="884EAD06" w:tentative="1">
      <w:start w:val="1"/>
      <w:numFmt w:val="bullet"/>
      <w:lvlText w:val=""/>
      <w:lvlJc w:val="left"/>
      <w:pPr>
        <w:tabs>
          <w:tab w:val="num" w:pos="6480"/>
        </w:tabs>
        <w:ind w:left="6480" w:hanging="360"/>
      </w:pPr>
      <w:rPr>
        <w:rFonts w:ascii="Wingdings 2" w:hAnsi="Wingdings 2" w:hint="default"/>
      </w:rPr>
    </w:lvl>
  </w:abstractNum>
  <w:abstractNum w:abstractNumId="14">
    <w:nsid w:val="2D170106"/>
    <w:multiLevelType w:val="hybridMultilevel"/>
    <w:tmpl w:val="027A53B6"/>
    <w:lvl w:ilvl="0" w:tplc="C9E0107C">
      <w:start w:val="1"/>
      <w:numFmt w:val="bullet"/>
      <w:lvlText w:val=""/>
      <w:lvlJc w:val="left"/>
      <w:pPr>
        <w:tabs>
          <w:tab w:val="num" w:pos="720"/>
        </w:tabs>
        <w:ind w:left="720" w:hanging="360"/>
      </w:pPr>
      <w:rPr>
        <w:rFonts w:ascii="Wingdings 2" w:hAnsi="Wingdings 2" w:hint="default"/>
      </w:rPr>
    </w:lvl>
    <w:lvl w:ilvl="1" w:tplc="D14876D2" w:tentative="1">
      <w:start w:val="1"/>
      <w:numFmt w:val="bullet"/>
      <w:lvlText w:val=""/>
      <w:lvlJc w:val="left"/>
      <w:pPr>
        <w:tabs>
          <w:tab w:val="num" w:pos="1440"/>
        </w:tabs>
        <w:ind w:left="1440" w:hanging="360"/>
      </w:pPr>
      <w:rPr>
        <w:rFonts w:ascii="Wingdings 2" w:hAnsi="Wingdings 2" w:hint="default"/>
      </w:rPr>
    </w:lvl>
    <w:lvl w:ilvl="2" w:tplc="C3C25C52" w:tentative="1">
      <w:start w:val="1"/>
      <w:numFmt w:val="bullet"/>
      <w:lvlText w:val=""/>
      <w:lvlJc w:val="left"/>
      <w:pPr>
        <w:tabs>
          <w:tab w:val="num" w:pos="2160"/>
        </w:tabs>
        <w:ind w:left="2160" w:hanging="360"/>
      </w:pPr>
      <w:rPr>
        <w:rFonts w:ascii="Wingdings 2" w:hAnsi="Wingdings 2" w:hint="default"/>
      </w:rPr>
    </w:lvl>
    <w:lvl w:ilvl="3" w:tplc="11AEA81C" w:tentative="1">
      <w:start w:val="1"/>
      <w:numFmt w:val="bullet"/>
      <w:lvlText w:val=""/>
      <w:lvlJc w:val="left"/>
      <w:pPr>
        <w:tabs>
          <w:tab w:val="num" w:pos="2880"/>
        </w:tabs>
        <w:ind w:left="2880" w:hanging="360"/>
      </w:pPr>
      <w:rPr>
        <w:rFonts w:ascii="Wingdings 2" w:hAnsi="Wingdings 2" w:hint="default"/>
      </w:rPr>
    </w:lvl>
    <w:lvl w:ilvl="4" w:tplc="BB50A316" w:tentative="1">
      <w:start w:val="1"/>
      <w:numFmt w:val="bullet"/>
      <w:lvlText w:val=""/>
      <w:lvlJc w:val="left"/>
      <w:pPr>
        <w:tabs>
          <w:tab w:val="num" w:pos="3600"/>
        </w:tabs>
        <w:ind w:left="3600" w:hanging="360"/>
      </w:pPr>
      <w:rPr>
        <w:rFonts w:ascii="Wingdings 2" w:hAnsi="Wingdings 2" w:hint="default"/>
      </w:rPr>
    </w:lvl>
    <w:lvl w:ilvl="5" w:tplc="24B2357C" w:tentative="1">
      <w:start w:val="1"/>
      <w:numFmt w:val="bullet"/>
      <w:lvlText w:val=""/>
      <w:lvlJc w:val="left"/>
      <w:pPr>
        <w:tabs>
          <w:tab w:val="num" w:pos="4320"/>
        </w:tabs>
        <w:ind w:left="4320" w:hanging="360"/>
      </w:pPr>
      <w:rPr>
        <w:rFonts w:ascii="Wingdings 2" w:hAnsi="Wingdings 2" w:hint="default"/>
      </w:rPr>
    </w:lvl>
    <w:lvl w:ilvl="6" w:tplc="41584640" w:tentative="1">
      <w:start w:val="1"/>
      <w:numFmt w:val="bullet"/>
      <w:lvlText w:val=""/>
      <w:lvlJc w:val="left"/>
      <w:pPr>
        <w:tabs>
          <w:tab w:val="num" w:pos="5040"/>
        </w:tabs>
        <w:ind w:left="5040" w:hanging="360"/>
      </w:pPr>
      <w:rPr>
        <w:rFonts w:ascii="Wingdings 2" w:hAnsi="Wingdings 2" w:hint="default"/>
      </w:rPr>
    </w:lvl>
    <w:lvl w:ilvl="7" w:tplc="9572CC96" w:tentative="1">
      <w:start w:val="1"/>
      <w:numFmt w:val="bullet"/>
      <w:lvlText w:val=""/>
      <w:lvlJc w:val="left"/>
      <w:pPr>
        <w:tabs>
          <w:tab w:val="num" w:pos="5760"/>
        </w:tabs>
        <w:ind w:left="5760" w:hanging="360"/>
      </w:pPr>
      <w:rPr>
        <w:rFonts w:ascii="Wingdings 2" w:hAnsi="Wingdings 2" w:hint="default"/>
      </w:rPr>
    </w:lvl>
    <w:lvl w:ilvl="8" w:tplc="37E49FCC" w:tentative="1">
      <w:start w:val="1"/>
      <w:numFmt w:val="bullet"/>
      <w:lvlText w:val=""/>
      <w:lvlJc w:val="left"/>
      <w:pPr>
        <w:tabs>
          <w:tab w:val="num" w:pos="6480"/>
        </w:tabs>
        <w:ind w:left="6480" w:hanging="360"/>
      </w:pPr>
      <w:rPr>
        <w:rFonts w:ascii="Wingdings 2" w:hAnsi="Wingdings 2" w:hint="default"/>
      </w:rPr>
    </w:lvl>
  </w:abstractNum>
  <w:abstractNum w:abstractNumId="15">
    <w:nsid w:val="2D264B4C"/>
    <w:multiLevelType w:val="hybridMultilevel"/>
    <w:tmpl w:val="ED7C7456"/>
    <w:lvl w:ilvl="0" w:tplc="6598FA1E">
      <w:start w:val="1"/>
      <w:numFmt w:val="bullet"/>
      <w:lvlText w:val=""/>
      <w:lvlJc w:val="left"/>
      <w:pPr>
        <w:tabs>
          <w:tab w:val="num" w:pos="720"/>
        </w:tabs>
        <w:ind w:left="720" w:hanging="360"/>
      </w:pPr>
      <w:rPr>
        <w:rFonts w:ascii="Wingdings 2" w:hAnsi="Wingdings 2" w:hint="default"/>
      </w:rPr>
    </w:lvl>
    <w:lvl w:ilvl="1" w:tplc="ED043BE4" w:tentative="1">
      <w:start w:val="1"/>
      <w:numFmt w:val="bullet"/>
      <w:lvlText w:val=""/>
      <w:lvlJc w:val="left"/>
      <w:pPr>
        <w:tabs>
          <w:tab w:val="num" w:pos="1440"/>
        </w:tabs>
        <w:ind w:left="1440" w:hanging="360"/>
      </w:pPr>
      <w:rPr>
        <w:rFonts w:ascii="Wingdings 2" w:hAnsi="Wingdings 2" w:hint="default"/>
      </w:rPr>
    </w:lvl>
    <w:lvl w:ilvl="2" w:tplc="2B58210C" w:tentative="1">
      <w:start w:val="1"/>
      <w:numFmt w:val="bullet"/>
      <w:lvlText w:val=""/>
      <w:lvlJc w:val="left"/>
      <w:pPr>
        <w:tabs>
          <w:tab w:val="num" w:pos="2160"/>
        </w:tabs>
        <w:ind w:left="2160" w:hanging="360"/>
      </w:pPr>
      <w:rPr>
        <w:rFonts w:ascii="Wingdings 2" w:hAnsi="Wingdings 2" w:hint="default"/>
      </w:rPr>
    </w:lvl>
    <w:lvl w:ilvl="3" w:tplc="2E6EAC7C" w:tentative="1">
      <w:start w:val="1"/>
      <w:numFmt w:val="bullet"/>
      <w:lvlText w:val=""/>
      <w:lvlJc w:val="left"/>
      <w:pPr>
        <w:tabs>
          <w:tab w:val="num" w:pos="2880"/>
        </w:tabs>
        <w:ind w:left="2880" w:hanging="360"/>
      </w:pPr>
      <w:rPr>
        <w:rFonts w:ascii="Wingdings 2" w:hAnsi="Wingdings 2" w:hint="default"/>
      </w:rPr>
    </w:lvl>
    <w:lvl w:ilvl="4" w:tplc="C4F0CC02" w:tentative="1">
      <w:start w:val="1"/>
      <w:numFmt w:val="bullet"/>
      <w:lvlText w:val=""/>
      <w:lvlJc w:val="left"/>
      <w:pPr>
        <w:tabs>
          <w:tab w:val="num" w:pos="3600"/>
        </w:tabs>
        <w:ind w:left="3600" w:hanging="360"/>
      </w:pPr>
      <w:rPr>
        <w:rFonts w:ascii="Wingdings 2" w:hAnsi="Wingdings 2" w:hint="default"/>
      </w:rPr>
    </w:lvl>
    <w:lvl w:ilvl="5" w:tplc="E8966A54" w:tentative="1">
      <w:start w:val="1"/>
      <w:numFmt w:val="bullet"/>
      <w:lvlText w:val=""/>
      <w:lvlJc w:val="left"/>
      <w:pPr>
        <w:tabs>
          <w:tab w:val="num" w:pos="4320"/>
        </w:tabs>
        <w:ind w:left="4320" w:hanging="360"/>
      </w:pPr>
      <w:rPr>
        <w:rFonts w:ascii="Wingdings 2" w:hAnsi="Wingdings 2" w:hint="default"/>
      </w:rPr>
    </w:lvl>
    <w:lvl w:ilvl="6" w:tplc="82FA2202" w:tentative="1">
      <w:start w:val="1"/>
      <w:numFmt w:val="bullet"/>
      <w:lvlText w:val=""/>
      <w:lvlJc w:val="left"/>
      <w:pPr>
        <w:tabs>
          <w:tab w:val="num" w:pos="5040"/>
        </w:tabs>
        <w:ind w:left="5040" w:hanging="360"/>
      </w:pPr>
      <w:rPr>
        <w:rFonts w:ascii="Wingdings 2" w:hAnsi="Wingdings 2" w:hint="default"/>
      </w:rPr>
    </w:lvl>
    <w:lvl w:ilvl="7" w:tplc="E954F82C" w:tentative="1">
      <w:start w:val="1"/>
      <w:numFmt w:val="bullet"/>
      <w:lvlText w:val=""/>
      <w:lvlJc w:val="left"/>
      <w:pPr>
        <w:tabs>
          <w:tab w:val="num" w:pos="5760"/>
        </w:tabs>
        <w:ind w:left="5760" w:hanging="360"/>
      </w:pPr>
      <w:rPr>
        <w:rFonts w:ascii="Wingdings 2" w:hAnsi="Wingdings 2" w:hint="default"/>
      </w:rPr>
    </w:lvl>
    <w:lvl w:ilvl="8" w:tplc="457AB7AA" w:tentative="1">
      <w:start w:val="1"/>
      <w:numFmt w:val="bullet"/>
      <w:lvlText w:val=""/>
      <w:lvlJc w:val="left"/>
      <w:pPr>
        <w:tabs>
          <w:tab w:val="num" w:pos="6480"/>
        </w:tabs>
        <w:ind w:left="6480" w:hanging="360"/>
      </w:pPr>
      <w:rPr>
        <w:rFonts w:ascii="Wingdings 2" w:hAnsi="Wingdings 2" w:hint="default"/>
      </w:rPr>
    </w:lvl>
  </w:abstractNum>
  <w:abstractNum w:abstractNumId="16">
    <w:nsid w:val="37740B5C"/>
    <w:multiLevelType w:val="hybridMultilevel"/>
    <w:tmpl w:val="F52A115C"/>
    <w:lvl w:ilvl="0" w:tplc="6890EA30">
      <w:start w:val="1"/>
      <w:numFmt w:val="bullet"/>
      <w:lvlText w:val=""/>
      <w:lvlJc w:val="left"/>
      <w:pPr>
        <w:tabs>
          <w:tab w:val="num" w:pos="720"/>
        </w:tabs>
        <w:ind w:left="720" w:hanging="360"/>
      </w:pPr>
      <w:rPr>
        <w:rFonts w:ascii="Wingdings 2" w:hAnsi="Wingdings 2" w:hint="default"/>
      </w:rPr>
    </w:lvl>
    <w:lvl w:ilvl="1" w:tplc="D2326400" w:tentative="1">
      <w:start w:val="1"/>
      <w:numFmt w:val="bullet"/>
      <w:lvlText w:val=""/>
      <w:lvlJc w:val="left"/>
      <w:pPr>
        <w:tabs>
          <w:tab w:val="num" w:pos="1440"/>
        </w:tabs>
        <w:ind w:left="1440" w:hanging="360"/>
      </w:pPr>
      <w:rPr>
        <w:rFonts w:ascii="Wingdings 2" w:hAnsi="Wingdings 2" w:hint="default"/>
      </w:rPr>
    </w:lvl>
    <w:lvl w:ilvl="2" w:tplc="BB4CC98A" w:tentative="1">
      <w:start w:val="1"/>
      <w:numFmt w:val="bullet"/>
      <w:lvlText w:val=""/>
      <w:lvlJc w:val="left"/>
      <w:pPr>
        <w:tabs>
          <w:tab w:val="num" w:pos="2160"/>
        </w:tabs>
        <w:ind w:left="2160" w:hanging="360"/>
      </w:pPr>
      <w:rPr>
        <w:rFonts w:ascii="Wingdings 2" w:hAnsi="Wingdings 2" w:hint="default"/>
      </w:rPr>
    </w:lvl>
    <w:lvl w:ilvl="3" w:tplc="57780BE6" w:tentative="1">
      <w:start w:val="1"/>
      <w:numFmt w:val="bullet"/>
      <w:lvlText w:val=""/>
      <w:lvlJc w:val="left"/>
      <w:pPr>
        <w:tabs>
          <w:tab w:val="num" w:pos="2880"/>
        </w:tabs>
        <w:ind w:left="2880" w:hanging="360"/>
      </w:pPr>
      <w:rPr>
        <w:rFonts w:ascii="Wingdings 2" w:hAnsi="Wingdings 2" w:hint="default"/>
      </w:rPr>
    </w:lvl>
    <w:lvl w:ilvl="4" w:tplc="FB102E68" w:tentative="1">
      <w:start w:val="1"/>
      <w:numFmt w:val="bullet"/>
      <w:lvlText w:val=""/>
      <w:lvlJc w:val="left"/>
      <w:pPr>
        <w:tabs>
          <w:tab w:val="num" w:pos="3600"/>
        </w:tabs>
        <w:ind w:left="3600" w:hanging="360"/>
      </w:pPr>
      <w:rPr>
        <w:rFonts w:ascii="Wingdings 2" w:hAnsi="Wingdings 2" w:hint="default"/>
      </w:rPr>
    </w:lvl>
    <w:lvl w:ilvl="5" w:tplc="B4909B8E" w:tentative="1">
      <w:start w:val="1"/>
      <w:numFmt w:val="bullet"/>
      <w:lvlText w:val=""/>
      <w:lvlJc w:val="left"/>
      <w:pPr>
        <w:tabs>
          <w:tab w:val="num" w:pos="4320"/>
        </w:tabs>
        <w:ind w:left="4320" w:hanging="360"/>
      </w:pPr>
      <w:rPr>
        <w:rFonts w:ascii="Wingdings 2" w:hAnsi="Wingdings 2" w:hint="default"/>
      </w:rPr>
    </w:lvl>
    <w:lvl w:ilvl="6" w:tplc="FCB65528" w:tentative="1">
      <w:start w:val="1"/>
      <w:numFmt w:val="bullet"/>
      <w:lvlText w:val=""/>
      <w:lvlJc w:val="left"/>
      <w:pPr>
        <w:tabs>
          <w:tab w:val="num" w:pos="5040"/>
        </w:tabs>
        <w:ind w:left="5040" w:hanging="360"/>
      </w:pPr>
      <w:rPr>
        <w:rFonts w:ascii="Wingdings 2" w:hAnsi="Wingdings 2" w:hint="default"/>
      </w:rPr>
    </w:lvl>
    <w:lvl w:ilvl="7" w:tplc="5DA866E0" w:tentative="1">
      <w:start w:val="1"/>
      <w:numFmt w:val="bullet"/>
      <w:lvlText w:val=""/>
      <w:lvlJc w:val="left"/>
      <w:pPr>
        <w:tabs>
          <w:tab w:val="num" w:pos="5760"/>
        </w:tabs>
        <w:ind w:left="5760" w:hanging="360"/>
      </w:pPr>
      <w:rPr>
        <w:rFonts w:ascii="Wingdings 2" w:hAnsi="Wingdings 2" w:hint="default"/>
      </w:rPr>
    </w:lvl>
    <w:lvl w:ilvl="8" w:tplc="15F6DD00" w:tentative="1">
      <w:start w:val="1"/>
      <w:numFmt w:val="bullet"/>
      <w:lvlText w:val=""/>
      <w:lvlJc w:val="left"/>
      <w:pPr>
        <w:tabs>
          <w:tab w:val="num" w:pos="6480"/>
        </w:tabs>
        <w:ind w:left="6480" w:hanging="360"/>
      </w:pPr>
      <w:rPr>
        <w:rFonts w:ascii="Wingdings 2" w:hAnsi="Wingdings 2" w:hint="default"/>
      </w:rPr>
    </w:lvl>
  </w:abstractNum>
  <w:abstractNum w:abstractNumId="17">
    <w:nsid w:val="38705177"/>
    <w:multiLevelType w:val="hybridMultilevel"/>
    <w:tmpl w:val="F2147F7E"/>
    <w:lvl w:ilvl="0" w:tplc="635C2ACA">
      <w:start w:val="1"/>
      <w:numFmt w:val="bullet"/>
      <w:lvlText w:val=""/>
      <w:lvlJc w:val="left"/>
      <w:pPr>
        <w:tabs>
          <w:tab w:val="num" w:pos="720"/>
        </w:tabs>
        <w:ind w:left="720" w:hanging="360"/>
      </w:pPr>
      <w:rPr>
        <w:rFonts w:ascii="Wingdings 2" w:hAnsi="Wingdings 2" w:hint="default"/>
      </w:rPr>
    </w:lvl>
    <w:lvl w:ilvl="1" w:tplc="FD1A6FCC" w:tentative="1">
      <w:start w:val="1"/>
      <w:numFmt w:val="bullet"/>
      <w:lvlText w:val=""/>
      <w:lvlJc w:val="left"/>
      <w:pPr>
        <w:tabs>
          <w:tab w:val="num" w:pos="1440"/>
        </w:tabs>
        <w:ind w:left="1440" w:hanging="360"/>
      </w:pPr>
      <w:rPr>
        <w:rFonts w:ascii="Wingdings 2" w:hAnsi="Wingdings 2" w:hint="default"/>
      </w:rPr>
    </w:lvl>
    <w:lvl w:ilvl="2" w:tplc="4EA2157E" w:tentative="1">
      <w:start w:val="1"/>
      <w:numFmt w:val="bullet"/>
      <w:lvlText w:val=""/>
      <w:lvlJc w:val="left"/>
      <w:pPr>
        <w:tabs>
          <w:tab w:val="num" w:pos="2160"/>
        </w:tabs>
        <w:ind w:left="2160" w:hanging="360"/>
      </w:pPr>
      <w:rPr>
        <w:rFonts w:ascii="Wingdings 2" w:hAnsi="Wingdings 2" w:hint="default"/>
      </w:rPr>
    </w:lvl>
    <w:lvl w:ilvl="3" w:tplc="E80840D6" w:tentative="1">
      <w:start w:val="1"/>
      <w:numFmt w:val="bullet"/>
      <w:lvlText w:val=""/>
      <w:lvlJc w:val="left"/>
      <w:pPr>
        <w:tabs>
          <w:tab w:val="num" w:pos="2880"/>
        </w:tabs>
        <w:ind w:left="2880" w:hanging="360"/>
      </w:pPr>
      <w:rPr>
        <w:rFonts w:ascii="Wingdings 2" w:hAnsi="Wingdings 2" w:hint="default"/>
      </w:rPr>
    </w:lvl>
    <w:lvl w:ilvl="4" w:tplc="D60E8C1E" w:tentative="1">
      <w:start w:val="1"/>
      <w:numFmt w:val="bullet"/>
      <w:lvlText w:val=""/>
      <w:lvlJc w:val="left"/>
      <w:pPr>
        <w:tabs>
          <w:tab w:val="num" w:pos="3600"/>
        </w:tabs>
        <w:ind w:left="3600" w:hanging="360"/>
      </w:pPr>
      <w:rPr>
        <w:rFonts w:ascii="Wingdings 2" w:hAnsi="Wingdings 2" w:hint="default"/>
      </w:rPr>
    </w:lvl>
    <w:lvl w:ilvl="5" w:tplc="F62209DA" w:tentative="1">
      <w:start w:val="1"/>
      <w:numFmt w:val="bullet"/>
      <w:lvlText w:val=""/>
      <w:lvlJc w:val="left"/>
      <w:pPr>
        <w:tabs>
          <w:tab w:val="num" w:pos="4320"/>
        </w:tabs>
        <w:ind w:left="4320" w:hanging="360"/>
      </w:pPr>
      <w:rPr>
        <w:rFonts w:ascii="Wingdings 2" w:hAnsi="Wingdings 2" w:hint="default"/>
      </w:rPr>
    </w:lvl>
    <w:lvl w:ilvl="6" w:tplc="4CD63808" w:tentative="1">
      <w:start w:val="1"/>
      <w:numFmt w:val="bullet"/>
      <w:lvlText w:val=""/>
      <w:lvlJc w:val="left"/>
      <w:pPr>
        <w:tabs>
          <w:tab w:val="num" w:pos="5040"/>
        </w:tabs>
        <w:ind w:left="5040" w:hanging="360"/>
      </w:pPr>
      <w:rPr>
        <w:rFonts w:ascii="Wingdings 2" w:hAnsi="Wingdings 2" w:hint="default"/>
      </w:rPr>
    </w:lvl>
    <w:lvl w:ilvl="7" w:tplc="04D4B322" w:tentative="1">
      <w:start w:val="1"/>
      <w:numFmt w:val="bullet"/>
      <w:lvlText w:val=""/>
      <w:lvlJc w:val="left"/>
      <w:pPr>
        <w:tabs>
          <w:tab w:val="num" w:pos="5760"/>
        </w:tabs>
        <w:ind w:left="5760" w:hanging="360"/>
      </w:pPr>
      <w:rPr>
        <w:rFonts w:ascii="Wingdings 2" w:hAnsi="Wingdings 2" w:hint="default"/>
      </w:rPr>
    </w:lvl>
    <w:lvl w:ilvl="8" w:tplc="9FAAD6D4" w:tentative="1">
      <w:start w:val="1"/>
      <w:numFmt w:val="bullet"/>
      <w:lvlText w:val=""/>
      <w:lvlJc w:val="left"/>
      <w:pPr>
        <w:tabs>
          <w:tab w:val="num" w:pos="6480"/>
        </w:tabs>
        <w:ind w:left="6480" w:hanging="360"/>
      </w:pPr>
      <w:rPr>
        <w:rFonts w:ascii="Wingdings 2" w:hAnsi="Wingdings 2" w:hint="default"/>
      </w:rPr>
    </w:lvl>
  </w:abstractNum>
  <w:abstractNum w:abstractNumId="18">
    <w:nsid w:val="3DDE30D8"/>
    <w:multiLevelType w:val="hybridMultilevel"/>
    <w:tmpl w:val="0FB03E54"/>
    <w:lvl w:ilvl="0" w:tplc="8384CE7E">
      <w:start w:val="1"/>
      <w:numFmt w:val="bullet"/>
      <w:lvlText w:val=""/>
      <w:lvlJc w:val="left"/>
      <w:pPr>
        <w:tabs>
          <w:tab w:val="num" w:pos="720"/>
        </w:tabs>
        <w:ind w:left="720" w:hanging="360"/>
      </w:pPr>
      <w:rPr>
        <w:rFonts w:ascii="Wingdings 2" w:hAnsi="Wingdings 2" w:hint="default"/>
      </w:rPr>
    </w:lvl>
    <w:lvl w:ilvl="1" w:tplc="493E5566" w:tentative="1">
      <w:start w:val="1"/>
      <w:numFmt w:val="bullet"/>
      <w:lvlText w:val=""/>
      <w:lvlJc w:val="left"/>
      <w:pPr>
        <w:tabs>
          <w:tab w:val="num" w:pos="1440"/>
        </w:tabs>
        <w:ind w:left="1440" w:hanging="360"/>
      </w:pPr>
      <w:rPr>
        <w:rFonts w:ascii="Wingdings 2" w:hAnsi="Wingdings 2" w:hint="default"/>
      </w:rPr>
    </w:lvl>
    <w:lvl w:ilvl="2" w:tplc="A7588D98" w:tentative="1">
      <w:start w:val="1"/>
      <w:numFmt w:val="bullet"/>
      <w:lvlText w:val=""/>
      <w:lvlJc w:val="left"/>
      <w:pPr>
        <w:tabs>
          <w:tab w:val="num" w:pos="2160"/>
        </w:tabs>
        <w:ind w:left="2160" w:hanging="360"/>
      </w:pPr>
      <w:rPr>
        <w:rFonts w:ascii="Wingdings 2" w:hAnsi="Wingdings 2" w:hint="default"/>
      </w:rPr>
    </w:lvl>
    <w:lvl w:ilvl="3" w:tplc="7CB0E65A" w:tentative="1">
      <w:start w:val="1"/>
      <w:numFmt w:val="bullet"/>
      <w:lvlText w:val=""/>
      <w:lvlJc w:val="left"/>
      <w:pPr>
        <w:tabs>
          <w:tab w:val="num" w:pos="2880"/>
        </w:tabs>
        <w:ind w:left="2880" w:hanging="360"/>
      </w:pPr>
      <w:rPr>
        <w:rFonts w:ascii="Wingdings 2" w:hAnsi="Wingdings 2" w:hint="default"/>
      </w:rPr>
    </w:lvl>
    <w:lvl w:ilvl="4" w:tplc="99E2E32C" w:tentative="1">
      <w:start w:val="1"/>
      <w:numFmt w:val="bullet"/>
      <w:lvlText w:val=""/>
      <w:lvlJc w:val="left"/>
      <w:pPr>
        <w:tabs>
          <w:tab w:val="num" w:pos="3600"/>
        </w:tabs>
        <w:ind w:left="3600" w:hanging="360"/>
      </w:pPr>
      <w:rPr>
        <w:rFonts w:ascii="Wingdings 2" w:hAnsi="Wingdings 2" w:hint="default"/>
      </w:rPr>
    </w:lvl>
    <w:lvl w:ilvl="5" w:tplc="C45EC28E" w:tentative="1">
      <w:start w:val="1"/>
      <w:numFmt w:val="bullet"/>
      <w:lvlText w:val=""/>
      <w:lvlJc w:val="left"/>
      <w:pPr>
        <w:tabs>
          <w:tab w:val="num" w:pos="4320"/>
        </w:tabs>
        <w:ind w:left="4320" w:hanging="360"/>
      </w:pPr>
      <w:rPr>
        <w:rFonts w:ascii="Wingdings 2" w:hAnsi="Wingdings 2" w:hint="default"/>
      </w:rPr>
    </w:lvl>
    <w:lvl w:ilvl="6" w:tplc="37729F38" w:tentative="1">
      <w:start w:val="1"/>
      <w:numFmt w:val="bullet"/>
      <w:lvlText w:val=""/>
      <w:lvlJc w:val="left"/>
      <w:pPr>
        <w:tabs>
          <w:tab w:val="num" w:pos="5040"/>
        </w:tabs>
        <w:ind w:left="5040" w:hanging="360"/>
      </w:pPr>
      <w:rPr>
        <w:rFonts w:ascii="Wingdings 2" w:hAnsi="Wingdings 2" w:hint="default"/>
      </w:rPr>
    </w:lvl>
    <w:lvl w:ilvl="7" w:tplc="A2122B9A" w:tentative="1">
      <w:start w:val="1"/>
      <w:numFmt w:val="bullet"/>
      <w:lvlText w:val=""/>
      <w:lvlJc w:val="left"/>
      <w:pPr>
        <w:tabs>
          <w:tab w:val="num" w:pos="5760"/>
        </w:tabs>
        <w:ind w:left="5760" w:hanging="360"/>
      </w:pPr>
      <w:rPr>
        <w:rFonts w:ascii="Wingdings 2" w:hAnsi="Wingdings 2" w:hint="default"/>
      </w:rPr>
    </w:lvl>
    <w:lvl w:ilvl="8" w:tplc="34843BA8" w:tentative="1">
      <w:start w:val="1"/>
      <w:numFmt w:val="bullet"/>
      <w:lvlText w:val=""/>
      <w:lvlJc w:val="left"/>
      <w:pPr>
        <w:tabs>
          <w:tab w:val="num" w:pos="6480"/>
        </w:tabs>
        <w:ind w:left="6480" w:hanging="360"/>
      </w:pPr>
      <w:rPr>
        <w:rFonts w:ascii="Wingdings 2" w:hAnsi="Wingdings 2" w:hint="default"/>
      </w:rPr>
    </w:lvl>
  </w:abstractNum>
  <w:abstractNum w:abstractNumId="19">
    <w:nsid w:val="45372054"/>
    <w:multiLevelType w:val="hybridMultilevel"/>
    <w:tmpl w:val="02A84D64"/>
    <w:lvl w:ilvl="0" w:tplc="710C4EA6">
      <w:start w:val="1"/>
      <w:numFmt w:val="bullet"/>
      <w:lvlText w:val=""/>
      <w:lvlJc w:val="left"/>
      <w:pPr>
        <w:tabs>
          <w:tab w:val="num" w:pos="720"/>
        </w:tabs>
        <w:ind w:left="720" w:hanging="360"/>
      </w:pPr>
      <w:rPr>
        <w:rFonts w:ascii="Wingdings 2" w:hAnsi="Wingdings 2" w:hint="default"/>
      </w:rPr>
    </w:lvl>
    <w:lvl w:ilvl="1" w:tplc="A740B202" w:tentative="1">
      <w:start w:val="1"/>
      <w:numFmt w:val="bullet"/>
      <w:lvlText w:val=""/>
      <w:lvlJc w:val="left"/>
      <w:pPr>
        <w:tabs>
          <w:tab w:val="num" w:pos="1440"/>
        </w:tabs>
        <w:ind w:left="1440" w:hanging="360"/>
      </w:pPr>
      <w:rPr>
        <w:rFonts w:ascii="Wingdings 2" w:hAnsi="Wingdings 2" w:hint="default"/>
      </w:rPr>
    </w:lvl>
    <w:lvl w:ilvl="2" w:tplc="8C448594" w:tentative="1">
      <w:start w:val="1"/>
      <w:numFmt w:val="bullet"/>
      <w:lvlText w:val=""/>
      <w:lvlJc w:val="left"/>
      <w:pPr>
        <w:tabs>
          <w:tab w:val="num" w:pos="2160"/>
        </w:tabs>
        <w:ind w:left="2160" w:hanging="360"/>
      </w:pPr>
      <w:rPr>
        <w:rFonts w:ascii="Wingdings 2" w:hAnsi="Wingdings 2" w:hint="default"/>
      </w:rPr>
    </w:lvl>
    <w:lvl w:ilvl="3" w:tplc="12FEF016" w:tentative="1">
      <w:start w:val="1"/>
      <w:numFmt w:val="bullet"/>
      <w:lvlText w:val=""/>
      <w:lvlJc w:val="left"/>
      <w:pPr>
        <w:tabs>
          <w:tab w:val="num" w:pos="2880"/>
        </w:tabs>
        <w:ind w:left="2880" w:hanging="360"/>
      </w:pPr>
      <w:rPr>
        <w:rFonts w:ascii="Wingdings 2" w:hAnsi="Wingdings 2" w:hint="default"/>
      </w:rPr>
    </w:lvl>
    <w:lvl w:ilvl="4" w:tplc="37088EC2" w:tentative="1">
      <w:start w:val="1"/>
      <w:numFmt w:val="bullet"/>
      <w:lvlText w:val=""/>
      <w:lvlJc w:val="left"/>
      <w:pPr>
        <w:tabs>
          <w:tab w:val="num" w:pos="3600"/>
        </w:tabs>
        <w:ind w:left="3600" w:hanging="360"/>
      </w:pPr>
      <w:rPr>
        <w:rFonts w:ascii="Wingdings 2" w:hAnsi="Wingdings 2" w:hint="default"/>
      </w:rPr>
    </w:lvl>
    <w:lvl w:ilvl="5" w:tplc="50DECF70" w:tentative="1">
      <w:start w:val="1"/>
      <w:numFmt w:val="bullet"/>
      <w:lvlText w:val=""/>
      <w:lvlJc w:val="left"/>
      <w:pPr>
        <w:tabs>
          <w:tab w:val="num" w:pos="4320"/>
        </w:tabs>
        <w:ind w:left="4320" w:hanging="360"/>
      </w:pPr>
      <w:rPr>
        <w:rFonts w:ascii="Wingdings 2" w:hAnsi="Wingdings 2" w:hint="default"/>
      </w:rPr>
    </w:lvl>
    <w:lvl w:ilvl="6" w:tplc="AD1465B6" w:tentative="1">
      <w:start w:val="1"/>
      <w:numFmt w:val="bullet"/>
      <w:lvlText w:val=""/>
      <w:lvlJc w:val="left"/>
      <w:pPr>
        <w:tabs>
          <w:tab w:val="num" w:pos="5040"/>
        </w:tabs>
        <w:ind w:left="5040" w:hanging="360"/>
      </w:pPr>
      <w:rPr>
        <w:rFonts w:ascii="Wingdings 2" w:hAnsi="Wingdings 2" w:hint="default"/>
      </w:rPr>
    </w:lvl>
    <w:lvl w:ilvl="7" w:tplc="5A8C2D08" w:tentative="1">
      <w:start w:val="1"/>
      <w:numFmt w:val="bullet"/>
      <w:lvlText w:val=""/>
      <w:lvlJc w:val="left"/>
      <w:pPr>
        <w:tabs>
          <w:tab w:val="num" w:pos="5760"/>
        </w:tabs>
        <w:ind w:left="5760" w:hanging="360"/>
      </w:pPr>
      <w:rPr>
        <w:rFonts w:ascii="Wingdings 2" w:hAnsi="Wingdings 2" w:hint="default"/>
      </w:rPr>
    </w:lvl>
    <w:lvl w:ilvl="8" w:tplc="DC9AB104" w:tentative="1">
      <w:start w:val="1"/>
      <w:numFmt w:val="bullet"/>
      <w:lvlText w:val=""/>
      <w:lvlJc w:val="left"/>
      <w:pPr>
        <w:tabs>
          <w:tab w:val="num" w:pos="6480"/>
        </w:tabs>
        <w:ind w:left="6480" w:hanging="360"/>
      </w:pPr>
      <w:rPr>
        <w:rFonts w:ascii="Wingdings 2" w:hAnsi="Wingdings 2" w:hint="default"/>
      </w:rPr>
    </w:lvl>
  </w:abstractNum>
  <w:abstractNum w:abstractNumId="20">
    <w:nsid w:val="46487192"/>
    <w:multiLevelType w:val="hybridMultilevel"/>
    <w:tmpl w:val="7354BB30"/>
    <w:lvl w:ilvl="0" w:tplc="976ED8C2">
      <w:start w:val="1"/>
      <w:numFmt w:val="bullet"/>
      <w:lvlText w:val=""/>
      <w:lvlJc w:val="left"/>
      <w:pPr>
        <w:tabs>
          <w:tab w:val="num" w:pos="720"/>
        </w:tabs>
        <w:ind w:left="720" w:hanging="360"/>
      </w:pPr>
      <w:rPr>
        <w:rFonts w:ascii="Wingdings 2" w:hAnsi="Wingdings 2" w:hint="default"/>
      </w:rPr>
    </w:lvl>
    <w:lvl w:ilvl="1" w:tplc="2D5A4520" w:tentative="1">
      <w:start w:val="1"/>
      <w:numFmt w:val="bullet"/>
      <w:lvlText w:val=""/>
      <w:lvlJc w:val="left"/>
      <w:pPr>
        <w:tabs>
          <w:tab w:val="num" w:pos="1440"/>
        </w:tabs>
        <w:ind w:left="1440" w:hanging="360"/>
      </w:pPr>
      <w:rPr>
        <w:rFonts w:ascii="Wingdings 2" w:hAnsi="Wingdings 2" w:hint="default"/>
      </w:rPr>
    </w:lvl>
    <w:lvl w:ilvl="2" w:tplc="45C621E4" w:tentative="1">
      <w:start w:val="1"/>
      <w:numFmt w:val="bullet"/>
      <w:lvlText w:val=""/>
      <w:lvlJc w:val="left"/>
      <w:pPr>
        <w:tabs>
          <w:tab w:val="num" w:pos="2160"/>
        </w:tabs>
        <w:ind w:left="2160" w:hanging="360"/>
      </w:pPr>
      <w:rPr>
        <w:rFonts w:ascii="Wingdings 2" w:hAnsi="Wingdings 2" w:hint="default"/>
      </w:rPr>
    </w:lvl>
    <w:lvl w:ilvl="3" w:tplc="ACF60788" w:tentative="1">
      <w:start w:val="1"/>
      <w:numFmt w:val="bullet"/>
      <w:lvlText w:val=""/>
      <w:lvlJc w:val="left"/>
      <w:pPr>
        <w:tabs>
          <w:tab w:val="num" w:pos="2880"/>
        </w:tabs>
        <w:ind w:left="2880" w:hanging="360"/>
      </w:pPr>
      <w:rPr>
        <w:rFonts w:ascii="Wingdings 2" w:hAnsi="Wingdings 2" w:hint="default"/>
      </w:rPr>
    </w:lvl>
    <w:lvl w:ilvl="4" w:tplc="51F20984" w:tentative="1">
      <w:start w:val="1"/>
      <w:numFmt w:val="bullet"/>
      <w:lvlText w:val=""/>
      <w:lvlJc w:val="left"/>
      <w:pPr>
        <w:tabs>
          <w:tab w:val="num" w:pos="3600"/>
        </w:tabs>
        <w:ind w:left="3600" w:hanging="360"/>
      </w:pPr>
      <w:rPr>
        <w:rFonts w:ascii="Wingdings 2" w:hAnsi="Wingdings 2" w:hint="default"/>
      </w:rPr>
    </w:lvl>
    <w:lvl w:ilvl="5" w:tplc="53CAEE82" w:tentative="1">
      <w:start w:val="1"/>
      <w:numFmt w:val="bullet"/>
      <w:lvlText w:val=""/>
      <w:lvlJc w:val="left"/>
      <w:pPr>
        <w:tabs>
          <w:tab w:val="num" w:pos="4320"/>
        </w:tabs>
        <w:ind w:left="4320" w:hanging="360"/>
      </w:pPr>
      <w:rPr>
        <w:rFonts w:ascii="Wingdings 2" w:hAnsi="Wingdings 2" w:hint="default"/>
      </w:rPr>
    </w:lvl>
    <w:lvl w:ilvl="6" w:tplc="830C0408" w:tentative="1">
      <w:start w:val="1"/>
      <w:numFmt w:val="bullet"/>
      <w:lvlText w:val=""/>
      <w:lvlJc w:val="left"/>
      <w:pPr>
        <w:tabs>
          <w:tab w:val="num" w:pos="5040"/>
        </w:tabs>
        <w:ind w:left="5040" w:hanging="360"/>
      </w:pPr>
      <w:rPr>
        <w:rFonts w:ascii="Wingdings 2" w:hAnsi="Wingdings 2" w:hint="default"/>
      </w:rPr>
    </w:lvl>
    <w:lvl w:ilvl="7" w:tplc="E8FA44D0" w:tentative="1">
      <w:start w:val="1"/>
      <w:numFmt w:val="bullet"/>
      <w:lvlText w:val=""/>
      <w:lvlJc w:val="left"/>
      <w:pPr>
        <w:tabs>
          <w:tab w:val="num" w:pos="5760"/>
        </w:tabs>
        <w:ind w:left="5760" w:hanging="360"/>
      </w:pPr>
      <w:rPr>
        <w:rFonts w:ascii="Wingdings 2" w:hAnsi="Wingdings 2" w:hint="default"/>
      </w:rPr>
    </w:lvl>
    <w:lvl w:ilvl="8" w:tplc="72EEB052" w:tentative="1">
      <w:start w:val="1"/>
      <w:numFmt w:val="bullet"/>
      <w:lvlText w:val=""/>
      <w:lvlJc w:val="left"/>
      <w:pPr>
        <w:tabs>
          <w:tab w:val="num" w:pos="6480"/>
        </w:tabs>
        <w:ind w:left="6480" w:hanging="360"/>
      </w:pPr>
      <w:rPr>
        <w:rFonts w:ascii="Wingdings 2" w:hAnsi="Wingdings 2" w:hint="default"/>
      </w:rPr>
    </w:lvl>
  </w:abstractNum>
  <w:abstractNum w:abstractNumId="21">
    <w:nsid w:val="476113E8"/>
    <w:multiLevelType w:val="hybridMultilevel"/>
    <w:tmpl w:val="DE76147E"/>
    <w:lvl w:ilvl="0" w:tplc="802CB5BA">
      <w:start w:val="1"/>
      <w:numFmt w:val="bullet"/>
      <w:lvlText w:val=""/>
      <w:lvlJc w:val="left"/>
      <w:pPr>
        <w:tabs>
          <w:tab w:val="num" w:pos="720"/>
        </w:tabs>
        <w:ind w:left="720" w:hanging="360"/>
      </w:pPr>
      <w:rPr>
        <w:rFonts w:ascii="Wingdings 2" w:hAnsi="Wingdings 2" w:hint="default"/>
      </w:rPr>
    </w:lvl>
    <w:lvl w:ilvl="1" w:tplc="27C41570" w:tentative="1">
      <w:start w:val="1"/>
      <w:numFmt w:val="bullet"/>
      <w:lvlText w:val=""/>
      <w:lvlJc w:val="left"/>
      <w:pPr>
        <w:tabs>
          <w:tab w:val="num" w:pos="1440"/>
        </w:tabs>
        <w:ind w:left="1440" w:hanging="360"/>
      </w:pPr>
      <w:rPr>
        <w:rFonts w:ascii="Wingdings 2" w:hAnsi="Wingdings 2" w:hint="default"/>
      </w:rPr>
    </w:lvl>
    <w:lvl w:ilvl="2" w:tplc="BBE497A2" w:tentative="1">
      <w:start w:val="1"/>
      <w:numFmt w:val="bullet"/>
      <w:lvlText w:val=""/>
      <w:lvlJc w:val="left"/>
      <w:pPr>
        <w:tabs>
          <w:tab w:val="num" w:pos="2160"/>
        </w:tabs>
        <w:ind w:left="2160" w:hanging="360"/>
      </w:pPr>
      <w:rPr>
        <w:rFonts w:ascii="Wingdings 2" w:hAnsi="Wingdings 2" w:hint="default"/>
      </w:rPr>
    </w:lvl>
    <w:lvl w:ilvl="3" w:tplc="98C074B0" w:tentative="1">
      <w:start w:val="1"/>
      <w:numFmt w:val="bullet"/>
      <w:lvlText w:val=""/>
      <w:lvlJc w:val="left"/>
      <w:pPr>
        <w:tabs>
          <w:tab w:val="num" w:pos="2880"/>
        </w:tabs>
        <w:ind w:left="2880" w:hanging="360"/>
      </w:pPr>
      <w:rPr>
        <w:rFonts w:ascii="Wingdings 2" w:hAnsi="Wingdings 2" w:hint="default"/>
      </w:rPr>
    </w:lvl>
    <w:lvl w:ilvl="4" w:tplc="F3803E22" w:tentative="1">
      <w:start w:val="1"/>
      <w:numFmt w:val="bullet"/>
      <w:lvlText w:val=""/>
      <w:lvlJc w:val="left"/>
      <w:pPr>
        <w:tabs>
          <w:tab w:val="num" w:pos="3600"/>
        </w:tabs>
        <w:ind w:left="3600" w:hanging="360"/>
      </w:pPr>
      <w:rPr>
        <w:rFonts w:ascii="Wingdings 2" w:hAnsi="Wingdings 2" w:hint="default"/>
      </w:rPr>
    </w:lvl>
    <w:lvl w:ilvl="5" w:tplc="F0E8A38E" w:tentative="1">
      <w:start w:val="1"/>
      <w:numFmt w:val="bullet"/>
      <w:lvlText w:val=""/>
      <w:lvlJc w:val="left"/>
      <w:pPr>
        <w:tabs>
          <w:tab w:val="num" w:pos="4320"/>
        </w:tabs>
        <w:ind w:left="4320" w:hanging="360"/>
      </w:pPr>
      <w:rPr>
        <w:rFonts w:ascii="Wingdings 2" w:hAnsi="Wingdings 2" w:hint="default"/>
      </w:rPr>
    </w:lvl>
    <w:lvl w:ilvl="6" w:tplc="19589110" w:tentative="1">
      <w:start w:val="1"/>
      <w:numFmt w:val="bullet"/>
      <w:lvlText w:val=""/>
      <w:lvlJc w:val="left"/>
      <w:pPr>
        <w:tabs>
          <w:tab w:val="num" w:pos="5040"/>
        </w:tabs>
        <w:ind w:left="5040" w:hanging="360"/>
      </w:pPr>
      <w:rPr>
        <w:rFonts w:ascii="Wingdings 2" w:hAnsi="Wingdings 2" w:hint="default"/>
      </w:rPr>
    </w:lvl>
    <w:lvl w:ilvl="7" w:tplc="B3E273C8" w:tentative="1">
      <w:start w:val="1"/>
      <w:numFmt w:val="bullet"/>
      <w:lvlText w:val=""/>
      <w:lvlJc w:val="left"/>
      <w:pPr>
        <w:tabs>
          <w:tab w:val="num" w:pos="5760"/>
        </w:tabs>
        <w:ind w:left="5760" w:hanging="360"/>
      </w:pPr>
      <w:rPr>
        <w:rFonts w:ascii="Wingdings 2" w:hAnsi="Wingdings 2" w:hint="default"/>
      </w:rPr>
    </w:lvl>
    <w:lvl w:ilvl="8" w:tplc="45B81B78" w:tentative="1">
      <w:start w:val="1"/>
      <w:numFmt w:val="bullet"/>
      <w:lvlText w:val=""/>
      <w:lvlJc w:val="left"/>
      <w:pPr>
        <w:tabs>
          <w:tab w:val="num" w:pos="6480"/>
        </w:tabs>
        <w:ind w:left="6480" w:hanging="360"/>
      </w:pPr>
      <w:rPr>
        <w:rFonts w:ascii="Wingdings 2" w:hAnsi="Wingdings 2" w:hint="default"/>
      </w:rPr>
    </w:lvl>
  </w:abstractNum>
  <w:abstractNum w:abstractNumId="22">
    <w:nsid w:val="542C625F"/>
    <w:multiLevelType w:val="hybridMultilevel"/>
    <w:tmpl w:val="393AE7A4"/>
    <w:lvl w:ilvl="0" w:tplc="4246D8B4">
      <w:start w:val="1"/>
      <w:numFmt w:val="bullet"/>
      <w:lvlText w:val=""/>
      <w:lvlJc w:val="left"/>
      <w:pPr>
        <w:tabs>
          <w:tab w:val="num" w:pos="720"/>
        </w:tabs>
        <w:ind w:left="720" w:hanging="360"/>
      </w:pPr>
      <w:rPr>
        <w:rFonts w:ascii="Wingdings 2" w:hAnsi="Wingdings 2" w:hint="default"/>
      </w:rPr>
    </w:lvl>
    <w:lvl w:ilvl="1" w:tplc="2082A124" w:tentative="1">
      <w:start w:val="1"/>
      <w:numFmt w:val="bullet"/>
      <w:lvlText w:val=""/>
      <w:lvlJc w:val="left"/>
      <w:pPr>
        <w:tabs>
          <w:tab w:val="num" w:pos="1440"/>
        </w:tabs>
        <w:ind w:left="1440" w:hanging="360"/>
      </w:pPr>
      <w:rPr>
        <w:rFonts w:ascii="Wingdings 2" w:hAnsi="Wingdings 2" w:hint="default"/>
      </w:rPr>
    </w:lvl>
    <w:lvl w:ilvl="2" w:tplc="53AC70CA" w:tentative="1">
      <w:start w:val="1"/>
      <w:numFmt w:val="bullet"/>
      <w:lvlText w:val=""/>
      <w:lvlJc w:val="left"/>
      <w:pPr>
        <w:tabs>
          <w:tab w:val="num" w:pos="2160"/>
        </w:tabs>
        <w:ind w:left="2160" w:hanging="360"/>
      </w:pPr>
      <w:rPr>
        <w:rFonts w:ascii="Wingdings 2" w:hAnsi="Wingdings 2" w:hint="default"/>
      </w:rPr>
    </w:lvl>
    <w:lvl w:ilvl="3" w:tplc="556EC3A8" w:tentative="1">
      <w:start w:val="1"/>
      <w:numFmt w:val="bullet"/>
      <w:lvlText w:val=""/>
      <w:lvlJc w:val="left"/>
      <w:pPr>
        <w:tabs>
          <w:tab w:val="num" w:pos="2880"/>
        </w:tabs>
        <w:ind w:left="2880" w:hanging="360"/>
      </w:pPr>
      <w:rPr>
        <w:rFonts w:ascii="Wingdings 2" w:hAnsi="Wingdings 2" w:hint="default"/>
      </w:rPr>
    </w:lvl>
    <w:lvl w:ilvl="4" w:tplc="AF2E10B2" w:tentative="1">
      <w:start w:val="1"/>
      <w:numFmt w:val="bullet"/>
      <w:lvlText w:val=""/>
      <w:lvlJc w:val="left"/>
      <w:pPr>
        <w:tabs>
          <w:tab w:val="num" w:pos="3600"/>
        </w:tabs>
        <w:ind w:left="3600" w:hanging="360"/>
      </w:pPr>
      <w:rPr>
        <w:rFonts w:ascii="Wingdings 2" w:hAnsi="Wingdings 2" w:hint="default"/>
      </w:rPr>
    </w:lvl>
    <w:lvl w:ilvl="5" w:tplc="BE6492D8" w:tentative="1">
      <w:start w:val="1"/>
      <w:numFmt w:val="bullet"/>
      <w:lvlText w:val=""/>
      <w:lvlJc w:val="left"/>
      <w:pPr>
        <w:tabs>
          <w:tab w:val="num" w:pos="4320"/>
        </w:tabs>
        <w:ind w:left="4320" w:hanging="360"/>
      </w:pPr>
      <w:rPr>
        <w:rFonts w:ascii="Wingdings 2" w:hAnsi="Wingdings 2" w:hint="default"/>
      </w:rPr>
    </w:lvl>
    <w:lvl w:ilvl="6" w:tplc="D230FEDA" w:tentative="1">
      <w:start w:val="1"/>
      <w:numFmt w:val="bullet"/>
      <w:lvlText w:val=""/>
      <w:lvlJc w:val="left"/>
      <w:pPr>
        <w:tabs>
          <w:tab w:val="num" w:pos="5040"/>
        </w:tabs>
        <w:ind w:left="5040" w:hanging="360"/>
      </w:pPr>
      <w:rPr>
        <w:rFonts w:ascii="Wingdings 2" w:hAnsi="Wingdings 2" w:hint="default"/>
      </w:rPr>
    </w:lvl>
    <w:lvl w:ilvl="7" w:tplc="8EACE606" w:tentative="1">
      <w:start w:val="1"/>
      <w:numFmt w:val="bullet"/>
      <w:lvlText w:val=""/>
      <w:lvlJc w:val="left"/>
      <w:pPr>
        <w:tabs>
          <w:tab w:val="num" w:pos="5760"/>
        </w:tabs>
        <w:ind w:left="5760" w:hanging="360"/>
      </w:pPr>
      <w:rPr>
        <w:rFonts w:ascii="Wingdings 2" w:hAnsi="Wingdings 2" w:hint="default"/>
      </w:rPr>
    </w:lvl>
    <w:lvl w:ilvl="8" w:tplc="0978B740" w:tentative="1">
      <w:start w:val="1"/>
      <w:numFmt w:val="bullet"/>
      <w:lvlText w:val=""/>
      <w:lvlJc w:val="left"/>
      <w:pPr>
        <w:tabs>
          <w:tab w:val="num" w:pos="6480"/>
        </w:tabs>
        <w:ind w:left="6480" w:hanging="360"/>
      </w:pPr>
      <w:rPr>
        <w:rFonts w:ascii="Wingdings 2" w:hAnsi="Wingdings 2" w:hint="default"/>
      </w:rPr>
    </w:lvl>
  </w:abstractNum>
  <w:abstractNum w:abstractNumId="23">
    <w:nsid w:val="549F0C81"/>
    <w:multiLevelType w:val="hybridMultilevel"/>
    <w:tmpl w:val="A5B467CC"/>
    <w:lvl w:ilvl="0" w:tplc="6DFAAFE8">
      <w:start w:val="1"/>
      <w:numFmt w:val="bullet"/>
      <w:lvlText w:val=""/>
      <w:lvlJc w:val="left"/>
      <w:pPr>
        <w:tabs>
          <w:tab w:val="num" w:pos="720"/>
        </w:tabs>
        <w:ind w:left="720" w:hanging="360"/>
      </w:pPr>
      <w:rPr>
        <w:rFonts w:ascii="Wingdings 2" w:hAnsi="Wingdings 2" w:hint="default"/>
      </w:rPr>
    </w:lvl>
    <w:lvl w:ilvl="1" w:tplc="E6E474F0" w:tentative="1">
      <w:start w:val="1"/>
      <w:numFmt w:val="bullet"/>
      <w:lvlText w:val=""/>
      <w:lvlJc w:val="left"/>
      <w:pPr>
        <w:tabs>
          <w:tab w:val="num" w:pos="1440"/>
        </w:tabs>
        <w:ind w:left="1440" w:hanging="360"/>
      </w:pPr>
      <w:rPr>
        <w:rFonts w:ascii="Wingdings 2" w:hAnsi="Wingdings 2" w:hint="default"/>
      </w:rPr>
    </w:lvl>
    <w:lvl w:ilvl="2" w:tplc="77427C4E" w:tentative="1">
      <w:start w:val="1"/>
      <w:numFmt w:val="bullet"/>
      <w:lvlText w:val=""/>
      <w:lvlJc w:val="left"/>
      <w:pPr>
        <w:tabs>
          <w:tab w:val="num" w:pos="2160"/>
        </w:tabs>
        <w:ind w:left="2160" w:hanging="360"/>
      </w:pPr>
      <w:rPr>
        <w:rFonts w:ascii="Wingdings 2" w:hAnsi="Wingdings 2" w:hint="default"/>
      </w:rPr>
    </w:lvl>
    <w:lvl w:ilvl="3" w:tplc="23C8F1AC" w:tentative="1">
      <w:start w:val="1"/>
      <w:numFmt w:val="bullet"/>
      <w:lvlText w:val=""/>
      <w:lvlJc w:val="left"/>
      <w:pPr>
        <w:tabs>
          <w:tab w:val="num" w:pos="2880"/>
        </w:tabs>
        <w:ind w:left="2880" w:hanging="360"/>
      </w:pPr>
      <w:rPr>
        <w:rFonts w:ascii="Wingdings 2" w:hAnsi="Wingdings 2" w:hint="default"/>
      </w:rPr>
    </w:lvl>
    <w:lvl w:ilvl="4" w:tplc="D31A311C" w:tentative="1">
      <w:start w:val="1"/>
      <w:numFmt w:val="bullet"/>
      <w:lvlText w:val=""/>
      <w:lvlJc w:val="left"/>
      <w:pPr>
        <w:tabs>
          <w:tab w:val="num" w:pos="3600"/>
        </w:tabs>
        <w:ind w:left="3600" w:hanging="360"/>
      </w:pPr>
      <w:rPr>
        <w:rFonts w:ascii="Wingdings 2" w:hAnsi="Wingdings 2" w:hint="default"/>
      </w:rPr>
    </w:lvl>
    <w:lvl w:ilvl="5" w:tplc="49387602" w:tentative="1">
      <w:start w:val="1"/>
      <w:numFmt w:val="bullet"/>
      <w:lvlText w:val=""/>
      <w:lvlJc w:val="left"/>
      <w:pPr>
        <w:tabs>
          <w:tab w:val="num" w:pos="4320"/>
        </w:tabs>
        <w:ind w:left="4320" w:hanging="360"/>
      </w:pPr>
      <w:rPr>
        <w:rFonts w:ascii="Wingdings 2" w:hAnsi="Wingdings 2" w:hint="default"/>
      </w:rPr>
    </w:lvl>
    <w:lvl w:ilvl="6" w:tplc="B342591C" w:tentative="1">
      <w:start w:val="1"/>
      <w:numFmt w:val="bullet"/>
      <w:lvlText w:val=""/>
      <w:lvlJc w:val="left"/>
      <w:pPr>
        <w:tabs>
          <w:tab w:val="num" w:pos="5040"/>
        </w:tabs>
        <w:ind w:left="5040" w:hanging="360"/>
      </w:pPr>
      <w:rPr>
        <w:rFonts w:ascii="Wingdings 2" w:hAnsi="Wingdings 2" w:hint="default"/>
      </w:rPr>
    </w:lvl>
    <w:lvl w:ilvl="7" w:tplc="0A0CE1A0" w:tentative="1">
      <w:start w:val="1"/>
      <w:numFmt w:val="bullet"/>
      <w:lvlText w:val=""/>
      <w:lvlJc w:val="left"/>
      <w:pPr>
        <w:tabs>
          <w:tab w:val="num" w:pos="5760"/>
        </w:tabs>
        <w:ind w:left="5760" w:hanging="360"/>
      </w:pPr>
      <w:rPr>
        <w:rFonts w:ascii="Wingdings 2" w:hAnsi="Wingdings 2" w:hint="default"/>
      </w:rPr>
    </w:lvl>
    <w:lvl w:ilvl="8" w:tplc="4D9266B0" w:tentative="1">
      <w:start w:val="1"/>
      <w:numFmt w:val="bullet"/>
      <w:lvlText w:val=""/>
      <w:lvlJc w:val="left"/>
      <w:pPr>
        <w:tabs>
          <w:tab w:val="num" w:pos="6480"/>
        </w:tabs>
        <w:ind w:left="6480" w:hanging="360"/>
      </w:pPr>
      <w:rPr>
        <w:rFonts w:ascii="Wingdings 2" w:hAnsi="Wingdings 2" w:hint="default"/>
      </w:rPr>
    </w:lvl>
  </w:abstractNum>
  <w:abstractNum w:abstractNumId="24">
    <w:nsid w:val="563B6C8E"/>
    <w:multiLevelType w:val="hybridMultilevel"/>
    <w:tmpl w:val="AD729FE8"/>
    <w:lvl w:ilvl="0" w:tplc="09D6DB50">
      <w:start w:val="1"/>
      <w:numFmt w:val="bullet"/>
      <w:lvlText w:val=""/>
      <w:lvlJc w:val="left"/>
      <w:pPr>
        <w:tabs>
          <w:tab w:val="num" w:pos="720"/>
        </w:tabs>
        <w:ind w:left="720" w:hanging="360"/>
      </w:pPr>
      <w:rPr>
        <w:rFonts w:ascii="Wingdings 2" w:hAnsi="Wingdings 2" w:hint="default"/>
      </w:rPr>
    </w:lvl>
    <w:lvl w:ilvl="1" w:tplc="2C38C2F2" w:tentative="1">
      <w:start w:val="1"/>
      <w:numFmt w:val="bullet"/>
      <w:lvlText w:val=""/>
      <w:lvlJc w:val="left"/>
      <w:pPr>
        <w:tabs>
          <w:tab w:val="num" w:pos="1440"/>
        </w:tabs>
        <w:ind w:left="1440" w:hanging="360"/>
      </w:pPr>
      <w:rPr>
        <w:rFonts w:ascii="Wingdings 2" w:hAnsi="Wingdings 2" w:hint="default"/>
      </w:rPr>
    </w:lvl>
    <w:lvl w:ilvl="2" w:tplc="486EFC2A" w:tentative="1">
      <w:start w:val="1"/>
      <w:numFmt w:val="bullet"/>
      <w:lvlText w:val=""/>
      <w:lvlJc w:val="left"/>
      <w:pPr>
        <w:tabs>
          <w:tab w:val="num" w:pos="2160"/>
        </w:tabs>
        <w:ind w:left="2160" w:hanging="360"/>
      </w:pPr>
      <w:rPr>
        <w:rFonts w:ascii="Wingdings 2" w:hAnsi="Wingdings 2" w:hint="default"/>
      </w:rPr>
    </w:lvl>
    <w:lvl w:ilvl="3" w:tplc="6114997C" w:tentative="1">
      <w:start w:val="1"/>
      <w:numFmt w:val="bullet"/>
      <w:lvlText w:val=""/>
      <w:lvlJc w:val="left"/>
      <w:pPr>
        <w:tabs>
          <w:tab w:val="num" w:pos="2880"/>
        </w:tabs>
        <w:ind w:left="2880" w:hanging="360"/>
      </w:pPr>
      <w:rPr>
        <w:rFonts w:ascii="Wingdings 2" w:hAnsi="Wingdings 2" w:hint="default"/>
      </w:rPr>
    </w:lvl>
    <w:lvl w:ilvl="4" w:tplc="C7189F2E" w:tentative="1">
      <w:start w:val="1"/>
      <w:numFmt w:val="bullet"/>
      <w:lvlText w:val=""/>
      <w:lvlJc w:val="left"/>
      <w:pPr>
        <w:tabs>
          <w:tab w:val="num" w:pos="3600"/>
        </w:tabs>
        <w:ind w:left="3600" w:hanging="360"/>
      </w:pPr>
      <w:rPr>
        <w:rFonts w:ascii="Wingdings 2" w:hAnsi="Wingdings 2" w:hint="default"/>
      </w:rPr>
    </w:lvl>
    <w:lvl w:ilvl="5" w:tplc="415A9394" w:tentative="1">
      <w:start w:val="1"/>
      <w:numFmt w:val="bullet"/>
      <w:lvlText w:val=""/>
      <w:lvlJc w:val="left"/>
      <w:pPr>
        <w:tabs>
          <w:tab w:val="num" w:pos="4320"/>
        </w:tabs>
        <w:ind w:left="4320" w:hanging="360"/>
      </w:pPr>
      <w:rPr>
        <w:rFonts w:ascii="Wingdings 2" w:hAnsi="Wingdings 2" w:hint="default"/>
      </w:rPr>
    </w:lvl>
    <w:lvl w:ilvl="6" w:tplc="1BEE006A" w:tentative="1">
      <w:start w:val="1"/>
      <w:numFmt w:val="bullet"/>
      <w:lvlText w:val=""/>
      <w:lvlJc w:val="left"/>
      <w:pPr>
        <w:tabs>
          <w:tab w:val="num" w:pos="5040"/>
        </w:tabs>
        <w:ind w:left="5040" w:hanging="360"/>
      </w:pPr>
      <w:rPr>
        <w:rFonts w:ascii="Wingdings 2" w:hAnsi="Wingdings 2" w:hint="default"/>
      </w:rPr>
    </w:lvl>
    <w:lvl w:ilvl="7" w:tplc="3E52611A" w:tentative="1">
      <w:start w:val="1"/>
      <w:numFmt w:val="bullet"/>
      <w:lvlText w:val=""/>
      <w:lvlJc w:val="left"/>
      <w:pPr>
        <w:tabs>
          <w:tab w:val="num" w:pos="5760"/>
        </w:tabs>
        <w:ind w:left="5760" w:hanging="360"/>
      </w:pPr>
      <w:rPr>
        <w:rFonts w:ascii="Wingdings 2" w:hAnsi="Wingdings 2" w:hint="default"/>
      </w:rPr>
    </w:lvl>
    <w:lvl w:ilvl="8" w:tplc="833E74B2" w:tentative="1">
      <w:start w:val="1"/>
      <w:numFmt w:val="bullet"/>
      <w:lvlText w:val=""/>
      <w:lvlJc w:val="left"/>
      <w:pPr>
        <w:tabs>
          <w:tab w:val="num" w:pos="6480"/>
        </w:tabs>
        <w:ind w:left="6480" w:hanging="360"/>
      </w:pPr>
      <w:rPr>
        <w:rFonts w:ascii="Wingdings 2" w:hAnsi="Wingdings 2" w:hint="default"/>
      </w:rPr>
    </w:lvl>
  </w:abstractNum>
  <w:abstractNum w:abstractNumId="25">
    <w:nsid w:val="572B54D9"/>
    <w:multiLevelType w:val="hybridMultilevel"/>
    <w:tmpl w:val="B476B4E4"/>
    <w:lvl w:ilvl="0" w:tplc="0AEAFD5E">
      <w:start w:val="1"/>
      <w:numFmt w:val="bullet"/>
      <w:lvlText w:val=""/>
      <w:lvlJc w:val="left"/>
      <w:pPr>
        <w:tabs>
          <w:tab w:val="num" w:pos="720"/>
        </w:tabs>
        <w:ind w:left="720" w:hanging="360"/>
      </w:pPr>
      <w:rPr>
        <w:rFonts w:ascii="Wingdings 2" w:hAnsi="Wingdings 2" w:hint="default"/>
      </w:rPr>
    </w:lvl>
    <w:lvl w:ilvl="1" w:tplc="CA26C722" w:tentative="1">
      <w:start w:val="1"/>
      <w:numFmt w:val="bullet"/>
      <w:lvlText w:val=""/>
      <w:lvlJc w:val="left"/>
      <w:pPr>
        <w:tabs>
          <w:tab w:val="num" w:pos="1440"/>
        </w:tabs>
        <w:ind w:left="1440" w:hanging="360"/>
      </w:pPr>
      <w:rPr>
        <w:rFonts w:ascii="Wingdings 2" w:hAnsi="Wingdings 2" w:hint="default"/>
      </w:rPr>
    </w:lvl>
    <w:lvl w:ilvl="2" w:tplc="EA1A82C8" w:tentative="1">
      <w:start w:val="1"/>
      <w:numFmt w:val="bullet"/>
      <w:lvlText w:val=""/>
      <w:lvlJc w:val="left"/>
      <w:pPr>
        <w:tabs>
          <w:tab w:val="num" w:pos="2160"/>
        </w:tabs>
        <w:ind w:left="2160" w:hanging="360"/>
      </w:pPr>
      <w:rPr>
        <w:rFonts w:ascii="Wingdings 2" w:hAnsi="Wingdings 2" w:hint="default"/>
      </w:rPr>
    </w:lvl>
    <w:lvl w:ilvl="3" w:tplc="B64C37F0" w:tentative="1">
      <w:start w:val="1"/>
      <w:numFmt w:val="bullet"/>
      <w:lvlText w:val=""/>
      <w:lvlJc w:val="left"/>
      <w:pPr>
        <w:tabs>
          <w:tab w:val="num" w:pos="2880"/>
        </w:tabs>
        <w:ind w:left="2880" w:hanging="360"/>
      </w:pPr>
      <w:rPr>
        <w:rFonts w:ascii="Wingdings 2" w:hAnsi="Wingdings 2" w:hint="default"/>
      </w:rPr>
    </w:lvl>
    <w:lvl w:ilvl="4" w:tplc="7312D968" w:tentative="1">
      <w:start w:val="1"/>
      <w:numFmt w:val="bullet"/>
      <w:lvlText w:val=""/>
      <w:lvlJc w:val="left"/>
      <w:pPr>
        <w:tabs>
          <w:tab w:val="num" w:pos="3600"/>
        </w:tabs>
        <w:ind w:left="3600" w:hanging="360"/>
      </w:pPr>
      <w:rPr>
        <w:rFonts w:ascii="Wingdings 2" w:hAnsi="Wingdings 2" w:hint="default"/>
      </w:rPr>
    </w:lvl>
    <w:lvl w:ilvl="5" w:tplc="E976D1A0" w:tentative="1">
      <w:start w:val="1"/>
      <w:numFmt w:val="bullet"/>
      <w:lvlText w:val=""/>
      <w:lvlJc w:val="left"/>
      <w:pPr>
        <w:tabs>
          <w:tab w:val="num" w:pos="4320"/>
        </w:tabs>
        <w:ind w:left="4320" w:hanging="360"/>
      </w:pPr>
      <w:rPr>
        <w:rFonts w:ascii="Wingdings 2" w:hAnsi="Wingdings 2" w:hint="default"/>
      </w:rPr>
    </w:lvl>
    <w:lvl w:ilvl="6" w:tplc="A3D4A5A8" w:tentative="1">
      <w:start w:val="1"/>
      <w:numFmt w:val="bullet"/>
      <w:lvlText w:val=""/>
      <w:lvlJc w:val="left"/>
      <w:pPr>
        <w:tabs>
          <w:tab w:val="num" w:pos="5040"/>
        </w:tabs>
        <w:ind w:left="5040" w:hanging="360"/>
      </w:pPr>
      <w:rPr>
        <w:rFonts w:ascii="Wingdings 2" w:hAnsi="Wingdings 2" w:hint="default"/>
      </w:rPr>
    </w:lvl>
    <w:lvl w:ilvl="7" w:tplc="A7C81BD6" w:tentative="1">
      <w:start w:val="1"/>
      <w:numFmt w:val="bullet"/>
      <w:lvlText w:val=""/>
      <w:lvlJc w:val="left"/>
      <w:pPr>
        <w:tabs>
          <w:tab w:val="num" w:pos="5760"/>
        </w:tabs>
        <w:ind w:left="5760" w:hanging="360"/>
      </w:pPr>
      <w:rPr>
        <w:rFonts w:ascii="Wingdings 2" w:hAnsi="Wingdings 2" w:hint="default"/>
      </w:rPr>
    </w:lvl>
    <w:lvl w:ilvl="8" w:tplc="5B765202" w:tentative="1">
      <w:start w:val="1"/>
      <w:numFmt w:val="bullet"/>
      <w:lvlText w:val=""/>
      <w:lvlJc w:val="left"/>
      <w:pPr>
        <w:tabs>
          <w:tab w:val="num" w:pos="6480"/>
        </w:tabs>
        <w:ind w:left="6480" w:hanging="360"/>
      </w:pPr>
      <w:rPr>
        <w:rFonts w:ascii="Wingdings 2" w:hAnsi="Wingdings 2" w:hint="default"/>
      </w:rPr>
    </w:lvl>
  </w:abstractNum>
  <w:abstractNum w:abstractNumId="26">
    <w:nsid w:val="58D360AC"/>
    <w:multiLevelType w:val="hybridMultilevel"/>
    <w:tmpl w:val="C6F4F56A"/>
    <w:lvl w:ilvl="0" w:tplc="7854902E">
      <w:start w:val="1"/>
      <w:numFmt w:val="bullet"/>
      <w:lvlText w:val=""/>
      <w:lvlJc w:val="left"/>
      <w:pPr>
        <w:tabs>
          <w:tab w:val="num" w:pos="720"/>
        </w:tabs>
        <w:ind w:left="720" w:hanging="360"/>
      </w:pPr>
      <w:rPr>
        <w:rFonts w:ascii="Wingdings 2" w:hAnsi="Wingdings 2" w:hint="default"/>
      </w:rPr>
    </w:lvl>
    <w:lvl w:ilvl="1" w:tplc="9DE6F514" w:tentative="1">
      <w:start w:val="1"/>
      <w:numFmt w:val="bullet"/>
      <w:lvlText w:val=""/>
      <w:lvlJc w:val="left"/>
      <w:pPr>
        <w:tabs>
          <w:tab w:val="num" w:pos="1440"/>
        </w:tabs>
        <w:ind w:left="1440" w:hanging="360"/>
      </w:pPr>
      <w:rPr>
        <w:rFonts w:ascii="Wingdings 2" w:hAnsi="Wingdings 2" w:hint="default"/>
      </w:rPr>
    </w:lvl>
    <w:lvl w:ilvl="2" w:tplc="86EEF5F6" w:tentative="1">
      <w:start w:val="1"/>
      <w:numFmt w:val="bullet"/>
      <w:lvlText w:val=""/>
      <w:lvlJc w:val="left"/>
      <w:pPr>
        <w:tabs>
          <w:tab w:val="num" w:pos="2160"/>
        </w:tabs>
        <w:ind w:left="2160" w:hanging="360"/>
      </w:pPr>
      <w:rPr>
        <w:rFonts w:ascii="Wingdings 2" w:hAnsi="Wingdings 2" w:hint="default"/>
      </w:rPr>
    </w:lvl>
    <w:lvl w:ilvl="3" w:tplc="96BC376C" w:tentative="1">
      <w:start w:val="1"/>
      <w:numFmt w:val="bullet"/>
      <w:lvlText w:val=""/>
      <w:lvlJc w:val="left"/>
      <w:pPr>
        <w:tabs>
          <w:tab w:val="num" w:pos="2880"/>
        </w:tabs>
        <w:ind w:left="2880" w:hanging="360"/>
      </w:pPr>
      <w:rPr>
        <w:rFonts w:ascii="Wingdings 2" w:hAnsi="Wingdings 2" w:hint="default"/>
      </w:rPr>
    </w:lvl>
    <w:lvl w:ilvl="4" w:tplc="AFB8CC58" w:tentative="1">
      <w:start w:val="1"/>
      <w:numFmt w:val="bullet"/>
      <w:lvlText w:val=""/>
      <w:lvlJc w:val="left"/>
      <w:pPr>
        <w:tabs>
          <w:tab w:val="num" w:pos="3600"/>
        </w:tabs>
        <w:ind w:left="3600" w:hanging="360"/>
      </w:pPr>
      <w:rPr>
        <w:rFonts w:ascii="Wingdings 2" w:hAnsi="Wingdings 2" w:hint="default"/>
      </w:rPr>
    </w:lvl>
    <w:lvl w:ilvl="5" w:tplc="EB3C0DD6" w:tentative="1">
      <w:start w:val="1"/>
      <w:numFmt w:val="bullet"/>
      <w:lvlText w:val=""/>
      <w:lvlJc w:val="left"/>
      <w:pPr>
        <w:tabs>
          <w:tab w:val="num" w:pos="4320"/>
        </w:tabs>
        <w:ind w:left="4320" w:hanging="360"/>
      </w:pPr>
      <w:rPr>
        <w:rFonts w:ascii="Wingdings 2" w:hAnsi="Wingdings 2" w:hint="default"/>
      </w:rPr>
    </w:lvl>
    <w:lvl w:ilvl="6" w:tplc="08782774" w:tentative="1">
      <w:start w:val="1"/>
      <w:numFmt w:val="bullet"/>
      <w:lvlText w:val=""/>
      <w:lvlJc w:val="left"/>
      <w:pPr>
        <w:tabs>
          <w:tab w:val="num" w:pos="5040"/>
        </w:tabs>
        <w:ind w:left="5040" w:hanging="360"/>
      </w:pPr>
      <w:rPr>
        <w:rFonts w:ascii="Wingdings 2" w:hAnsi="Wingdings 2" w:hint="default"/>
      </w:rPr>
    </w:lvl>
    <w:lvl w:ilvl="7" w:tplc="D5080BFA" w:tentative="1">
      <w:start w:val="1"/>
      <w:numFmt w:val="bullet"/>
      <w:lvlText w:val=""/>
      <w:lvlJc w:val="left"/>
      <w:pPr>
        <w:tabs>
          <w:tab w:val="num" w:pos="5760"/>
        </w:tabs>
        <w:ind w:left="5760" w:hanging="360"/>
      </w:pPr>
      <w:rPr>
        <w:rFonts w:ascii="Wingdings 2" w:hAnsi="Wingdings 2" w:hint="default"/>
      </w:rPr>
    </w:lvl>
    <w:lvl w:ilvl="8" w:tplc="C1F8FEA2" w:tentative="1">
      <w:start w:val="1"/>
      <w:numFmt w:val="bullet"/>
      <w:lvlText w:val=""/>
      <w:lvlJc w:val="left"/>
      <w:pPr>
        <w:tabs>
          <w:tab w:val="num" w:pos="6480"/>
        </w:tabs>
        <w:ind w:left="6480" w:hanging="360"/>
      </w:pPr>
      <w:rPr>
        <w:rFonts w:ascii="Wingdings 2" w:hAnsi="Wingdings 2" w:hint="default"/>
      </w:rPr>
    </w:lvl>
  </w:abstractNum>
  <w:abstractNum w:abstractNumId="27">
    <w:nsid w:val="59A420EC"/>
    <w:multiLevelType w:val="hybridMultilevel"/>
    <w:tmpl w:val="55EA65F8"/>
    <w:lvl w:ilvl="0" w:tplc="4BF69470">
      <w:start w:val="1"/>
      <w:numFmt w:val="bullet"/>
      <w:lvlText w:val=""/>
      <w:lvlJc w:val="left"/>
      <w:pPr>
        <w:tabs>
          <w:tab w:val="num" w:pos="720"/>
        </w:tabs>
        <w:ind w:left="720" w:hanging="360"/>
      </w:pPr>
      <w:rPr>
        <w:rFonts w:ascii="Wingdings 2" w:hAnsi="Wingdings 2" w:hint="default"/>
      </w:rPr>
    </w:lvl>
    <w:lvl w:ilvl="1" w:tplc="0178C06E" w:tentative="1">
      <w:start w:val="1"/>
      <w:numFmt w:val="bullet"/>
      <w:lvlText w:val=""/>
      <w:lvlJc w:val="left"/>
      <w:pPr>
        <w:tabs>
          <w:tab w:val="num" w:pos="1440"/>
        </w:tabs>
        <w:ind w:left="1440" w:hanging="360"/>
      </w:pPr>
      <w:rPr>
        <w:rFonts w:ascii="Wingdings 2" w:hAnsi="Wingdings 2" w:hint="default"/>
      </w:rPr>
    </w:lvl>
    <w:lvl w:ilvl="2" w:tplc="CEC61EE8" w:tentative="1">
      <w:start w:val="1"/>
      <w:numFmt w:val="bullet"/>
      <w:lvlText w:val=""/>
      <w:lvlJc w:val="left"/>
      <w:pPr>
        <w:tabs>
          <w:tab w:val="num" w:pos="2160"/>
        </w:tabs>
        <w:ind w:left="2160" w:hanging="360"/>
      </w:pPr>
      <w:rPr>
        <w:rFonts w:ascii="Wingdings 2" w:hAnsi="Wingdings 2" w:hint="default"/>
      </w:rPr>
    </w:lvl>
    <w:lvl w:ilvl="3" w:tplc="3362B6AE" w:tentative="1">
      <w:start w:val="1"/>
      <w:numFmt w:val="bullet"/>
      <w:lvlText w:val=""/>
      <w:lvlJc w:val="left"/>
      <w:pPr>
        <w:tabs>
          <w:tab w:val="num" w:pos="2880"/>
        </w:tabs>
        <w:ind w:left="2880" w:hanging="360"/>
      </w:pPr>
      <w:rPr>
        <w:rFonts w:ascii="Wingdings 2" w:hAnsi="Wingdings 2" w:hint="default"/>
      </w:rPr>
    </w:lvl>
    <w:lvl w:ilvl="4" w:tplc="C53E589A" w:tentative="1">
      <w:start w:val="1"/>
      <w:numFmt w:val="bullet"/>
      <w:lvlText w:val=""/>
      <w:lvlJc w:val="left"/>
      <w:pPr>
        <w:tabs>
          <w:tab w:val="num" w:pos="3600"/>
        </w:tabs>
        <w:ind w:left="3600" w:hanging="360"/>
      </w:pPr>
      <w:rPr>
        <w:rFonts w:ascii="Wingdings 2" w:hAnsi="Wingdings 2" w:hint="default"/>
      </w:rPr>
    </w:lvl>
    <w:lvl w:ilvl="5" w:tplc="5EC64EEC" w:tentative="1">
      <w:start w:val="1"/>
      <w:numFmt w:val="bullet"/>
      <w:lvlText w:val=""/>
      <w:lvlJc w:val="left"/>
      <w:pPr>
        <w:tabs>
          <w:tab w:val="num" w:pos="4320"/>
        </w:tabs>
        <w:ind w:left="4320" w:hanging="360"/>
      </w:pPr>
      <w:rPr>
        <w:rFonts w:ascii="Wingdings 2" w:hAnsi="Wingdings 2" w:hint="default"/>
      </w:rPr>
    </w:lvl>
    <w:lvl w:ilvl="6" w:tplc="4C48F002" w:tentative="1">
      <w:start w:val="1"/>
      <w:numFmt w:val="bullet"/>
      <w:lvlText w:val=""/>
      <w:lvlJc w:val="left"/>
      <w:pPr>
        <w:tabs>
          <w:tab w:val="num" w:pos="5040"/>
        </w:tabs>
        <w:ind w:left="5040" w:hanging="360"/>
      </w:pPr>
      <w:rPr>
        <w:rFonts w:ascii="Wingdings 2" w:hAnsi="Wingdings 2" w:hint="default"/>
      </w:rPr>
    </w:lvl>
    <w:lvl w:ilvl="7" w:tplc="FC9C8ECE" w:tentative="1">
      <w:start w:val="1"/>
      <w:numFmt w:val="bullet"/>
      <w:lvlText w:val=""/>
      <w:lvlJc w:val="left"/>
      <w:pPr>
        <w:tabs>
          <w:tab w:val="num" w:pos="5760"/>
        </w:tabs>
        <w:ind w:left="5760" w:hanging="360"/>
      </w:pPr>
      <w:rPr>
        <w:rFonts w:ascii="Wingdings 2" w:hAnsi="Wingdings 2" w:hint="default"/>
      </w:rPr>
    </w:lvl>
    <w:lvl w:ilvl="8" w:tplc="01DEF22A" w:tentative="1">
      <w:start w:val="1"/>
      <w:numFmt w:val="bullet"/>
      <w:lvlText w:val=""/>
      <w:lvlJc w:val="left"/>
      <w:pPr>
        <w:tabs>
          <w:tab w:val="num" w:pos="6480"/>
        </w:tabs>
        <w:ind w:left="6480" w:hanging="360"/>
      </w:pPr>
      <w:rPr>
        <w:rFonts w:ascii="Wingdings 2" w:hAnsi="Wingdings 2" w:hint="default"/>
      </w:rPr>
    </w:lvl>
  </w:abstractNum>
  <w:abstractNum w:abstractNumId="28">
    <w:nsid w:val="5ECA2EEA"/>
    <w:multiLevelType w:val="hybridMultilevel"/>
    <w:tmpl w:val="050ACCC4"/>
    <w:lvl w:ilvl="0" w:tplc="F5AEAA68">
      <w:start w:val="1"/>
      <w:numFmt w:val="bullet"/>
      <w:lvlText w:val=""/>
      <w:lvlJc w:val="left"/>
      <w:pPr>
        <w:tabs>
          <w:tab w:val="num" w:pos="720"/>
        </w:tabs>
        <w:ind w:left="720" w:hanging="360"/>
      </w:pPr>
      <w:rPr>
        <w:rFonts w:ascii="Wingdings 2" w:hAnsi="Wingdings 2" w:hint="default"/>
      </w:rPr>
    </w:lvl>
    <w:lvl w:ilvl="1" w:tplc="EE28FD74" w:tentative="1">
      <w:start w:val="1"/>
      <w:numFmt w:val="bullet"/>
      <w:lvlText w:val=""/>
      <w:lvlJc w:val="left"/>
      <w:pPr>
        <w:tabs>
          <w:tab w:val="num" w:pos="1440"/>
        </w:tabs>
        <w:ind w:left="1440" w:hanging="360"/>
      </w:pPr>
      <w:rPr>
        <w:rFonts w:ascii="Wingdings 2" w:hAnsi="Wingdings 2" w:hint="default"/>
      </w:rPr>
    </w:lvl>
    <w:lvl w:ilvl="2" w:tplc="0C0EC538" w:tentative="1">
      <w:start w:val="1"/>
      <w:numFmt w:val="bullet"/>
      <w:lvlText w:val=""/>
      <w:lvlJc w:val="left"/>
      <w:pPr>
        <w:tabs>
          <w:tab w:val="num" w:pos="2160"/>
        </w:tabs>
        <w:ind w:left="2160" w:hanging="360"/>
      </w:pPr>
      <w:rPr>
        <w:rFonts w:ascii="Wingdings 2" w:hAnsi="Wingdings 2" w:hint="default"/>
      </w:rPr>
    </w:lvl>
    <w:lvl w:ilvl="3" w:tplc="A1CA6682" w:tentative="1">
      <w:start w:val="1"/>
      <w:numFmt w:val="bullet"/>
      <w:lvlText w:val=""/>
      <w:lvlJc w:val="left"/>
      <w:pPr>
        <w:tabs>
          <w:tab w:val="num" w:pos="2880"/>
        </w:tabs>
        <w:ind w:left="2880" w:hanging="360"/>
      </w:pPr>
      <w:rPr>
        <w:rFonts w:ascii="Wingdings 2" w:hAnsi="Wingdings 2" w:hint="default"/>
      </w:rPr>
    </w:lvl>
    <w:lvl w:ilvl="4" w:tplc="0348222A" w:tentative="1">
      <w:start w:val="1"/>
      <w:numFmt w:val="bullet"/>
      <w:lvlText w:val=""/>
      <w:lvlJc w:val="left"/>
      <w:pPr>
        <w:tabs>
          <w:tab w:val="num" w:pos="3600"/>
        </w:tabs>
        <w:ind w:left="3600" w:hanging="360"/>
      </w:pPr>
      <w:rPr>
        <w:rFonts w:ascii="Wingdings 2" w:hAnsi="Wingdings 2" w:hint="default"/>
      </w:rPr>
    </w:lvl>
    <w:lvl w:ilvl="5" w:tplc="046CE8A6" w:tentative="1">
      <w:start w:val="1"/>
      <w:numFmt w:val="bullet"/>
      <w:lvlText w:val=""/>
      <w:lvlJc w:val="left"/>
      <w:pPr>
        <w:tabs>
          <w:tab w:val="num" w:pos="4320"/>
        </w:tabs>
        <w:ind w:left="4320" w:hanging="360"/>
      </w:pPr>
      <w:rPr>
        <w:rFonts w:ascii="Wingdings 2" w:hAnsi="Wingdings 2" w:hint="default"/>
      </w:rPr>
    </w:lvl>
    <w:lvl w:ilvl="6" w:tplc="B352C55C" w:tentative="1">
      <w:start w:val="1"/>
      <w:numFmt w:val="bullet"/>
      <w:lvlText w:val=""/>
      <w:lvlJc w:val="left"/>
      <w:pPr>
        <w:tabs>
          <w:tab w:val="num" w:pos="5040"/>
        </w:tabs>
        <w:ind w:left="5040" w:hanging="360"/>
      </w:pPr>
      <w:rPr>
        <w:rFonts w:ascii="Wingdings 2" w:hAnsi="Wingdings 2" w:hint="default"/>
      </w:rPr>
    </w:lvl>
    <w:lvl w:ilvl="7" w:tplc="D4F8C534" w:tentative="1">
      <w:start w:val="1"/>
      <w:numFmt w:val="bullet"/>
      <w:lvlText w:val=""/>
      <w:lvlJc w:val="left"/>
      <w:pPr>
        <w:tabs>
          <w:tab w:val="num" w:pos="5760"/>
        </w:tabs>
        <w:ind w:left="5760" w:hanging="360"/>
      </w:pPr>
      <w:rPr>
        <w:rFonts w:ascii="Wingdings 2" w:hAnsi="Wingdings 2" w:hint="default"/>
      </w:rPr>
    </w:lvl>
    <w:lvl w:ilvl="8" w:tplc="D402F598" w:tentative="1">
      <w:start w:val="1"/>
      <w:numFmt w:val="bullet"/>
      <w:lvlText w:val=""/>
      <w:lvlJc w:val="left"/>
      <w:pPr>
        <w:tabs>
          <w:tab w:val="num" w:pos="6480"/>
        </w:tabs>
        <w:ind w:left="6480" w:hanging="360"/>
      </w:pPr>
      <w:rPr>
        <w:rFonts w:ascii="Wingdings 2" w:hAnsi="Wingdings 2" w:hint="default"/>
      </w:rPr>
    </w:lvl>
  </w:abstractNum>
  <w:abstractNum w:abstractNumId="29">
    <w:nsid w:val="620C2305"/>
    <w:multiLevelType w:val="hybridMultilevel"/>
    <w:tmpl w:val="67FA808E"/>
    <w:lvl w:ilvl="0" w:tplc="4F62E6EE">
      <w:start w:val="1"/>
      <w:numFmt w:val="bullet"/>
      <w:lvlText w:val=""/>
      <w:lvlJc w:val="left"/>
      <w:pPr>
        <w:tabs>
          <w:tab w:val="num" w:pos="720"/>
        </w:tabs>
        <w:ind w:left="720" w:hanging="360"/>
      </w:pPr>
      <w:rPr>
        <w:rFonts w:ascii="Wingdings 2" w:hAnsi="Wingdings 2" w:hint="default"/>
      </w:rPr>
    </w:lvl>
    <w:lvl w:ilvl="1" w:tplc="CE122426" w:tentative="1">
      <w:start w:val="1"/>
      <w:numFmt w:val="bullet"/>
      <w:lvlText w:val=""/>
      <w:lvlJc w:val="left"/>
      <w:pPr>
        <w:tabs>
          <w:tab w:val="num" w:pos="1440"/>
        </w:tabs>
        <w:ind w:left="1440" w:hanging="360"/>
      </w:pPr>
      <w:rPr>
        <w:rFonts w:ascii="Wingdings 2" w:hAnsi="Wingdings 2" w:hint="default"/>
      </w:rPr>
    </w:lvl>
    <w:lvl w:ilvl="2" w:tplc="41D63F90" w:tentative="1">
      <w:start w:val="1"/>
      <w:numFmt w:val="bullet"/>
      <w:lvlText w:val=""/>
      <w:lvlJc w:val="left"/>
      <w:pPr>
        <w:tabs>
          <w:tab w:val="num" w:pos="2160"/>
        </w:tabs>
        <w:ind w:left="2160" w:hanging="360"/>
      </w:pPr>
      <w:rPr>
        <w:rFonts w:ascii="Wingdings 2" w:hAnsi="Wingdings 2" w:hint="default"/>
      </w:rPr>
    </w:lvl>
    <w:lvl w:ilvl="3" w:tplc="EBC6C3A0" w:tentative="1">
      <w:start w:val="1"/>
      <w:numFmt w:val="bullet"/>
      <w:lvlText w:val=""/>
      <w:lvlJc w:val="left"/>
      <w:pPr>
        <w:tabs>
          <w:tab w:val="num" w:pos="2880"/>
        </w:tabs>
        <w:ind w:left="2880" w:hanging="360"/>
      </w:pPr>
      <w:rPr>
        <w:rFonts w:ascii="Wingdings 2" w:hAnsi="Wingdings 2" w:hint="default"/>
      </w:rPr>
    </w:lvl>
    <w:lvl w:ilvl="4" w:tplc="5FDE1B02" w:tentative="1">
      <w:start w:val="1"/>
      <w:numFmt w:val="bullet"/>
      <w:lvlText w:val=""/>
      <w:lvlJc w:val="left"/>
      <w:pPr>
        <w:tabs>
          <w:tab w:val="num" w:pos="3600"/>
        </w:tabs>
        <w:ind w:left="3600" w:hanging="360"/>
      </w:pPr>
      <w:rPr>
        <w:rFonts w:ascii="Wingdings 2" w:hAnsi="Wingdings 2" w:hint="default"/>
      </w:rPr>
    </w:lvl>
    <w:lvl w:ilvl="5" w:tplc="901AB712" w:tentative="1">
      <w:start w:val="1"/>
      <w:numFmt w:val="bullet"/>
      <w:lvlText w:val=""/>
      <w:lvlJc w:val="left"/>
      <w:pPr>
        <w:tabs>
          <w:tab w:val="num" w:pos="4320"/>
        </w:tabs>
        <w:ind w:left="4320" w:hanging="360"/>
      </w:pPr>
      <w:rPr>
        <w:rFonts w:ascii="Wingdings 2" w:hAnsi="Wingdings 2" w:hint="default"/>
      </w:rPr>
    </w:lvl>
    <w:lvl w:ilvl="6" w:tplc="9D929248" w:tentative="1">
      <w:start w:val="1"/>
      <w:numFmt w:val="bullet"/>
      <w:lvlText w:val=""/>
      <w:lvlJc w:val="left"/>
      <w:pPr>
        <w:tabs>
          <w:tab w:val="num" w:pos="5040"/>
        </w:tabs>
        <w:ind w:left="5040" w:hanging="360"/>
      </w:pPr>
      <w:rPr>
        <w:rFonts w:ascii="Wingdings 2" w:hAnsi="Wingdings 2" w:hint="default"/>
      </w:rPr>
    </w:lvl>
    <w:lvl w:ilvl="7" w:tplc="6D361DFA" w:tentative="1">
      <w:start w:val="1"/>
      <w:numFmt w:val="bullet"/>
      <w:lvlText w:val=""/>
      <w:lvlJc w:val="left"/>
      <w:pPr>
        <w:tabs>
          <w:tab w:val="num" w:pos="5760"/>
        </w:tabs>
        <w:ind w:left="5760" w:hanging="360"/>
      </w:pPr>
      <w:rPr>
        <w:rFonts w:ascii="Wingdings 2" w:hAnsi="Wingdings 2" w:hint="default"/>
      </w:rPr>
    </w:lvl>
    <w:lvl w:ilvl="8" w:tplc="426E0B50" w:tentative="1">
      <w:start w:val="1"/>
      <w:numFmt w:val="bullet"/>
      <w:lvlText w:val=""/>
      <w:lvlJc w:val="left"/>
      <w:pPr>
        <w:tabs>
          <w:tab w:val="num" w:pos="6480"/>
        </w:tabs>
        <w:ind w:left="6480" w:hanging="360"/>
      </w:pPr>
      <w:rPr>
        <w:rFonts w:ascii="Wingdings 2" w:hAnsi="Wingdings 2" w:hint="default"/>
      </w:rPr>
    </w:lvl>
  </w:abstractNum>
  <w:abstractNum w:abstractNumId="30">
    <w:nsid w:val="653E3D25"/>
    <w:multiLevelType w:val="hybridMultilevel"/>
    <w:tmpl w:val="FC70E39A"/>
    <w:lvl w:ilvl="0" w:tplc="34CE33F0">
      <w:start w:val="1"/>
      <w:numFmt w:val="bullet"/>
      <w:lvlText w:val=""/>
      <w:lvlJc w:val="left"/>
      <w:pPr>
        <w:tabs>
          <w:tab w:val="num" w:pos="720"/>
        </w:tabs>
        <w:ind w:left="720" w:hanging="360"/>
      </w:pPr>
      <w:rPr>
        <w:rFonts w:ascii="Wingdings 2" w:hAnsi="Wingdings 2" w:hint="default"/>
      </w:rPr>
    </w:lvl>
    <w:lvl w:ilvl="1" w:tplc="C4A69948" w:tentative="1">
      <w:start w:val="1"/>
      <w:numFmt w:val="bullet"/>
      <w:lvlText w:val=""/>
      <w:lvlJc w:val="left"/>
      <w:pPr>
        <w:tabs>
          <w:tab w:val="num" w:pos="1440"/>
        </w:tabs>
        <w:ind w:left="1440" w:hanging="360"/>
      </w:pPr>
      <w:rPr>
        <w:rFonts w:ascii="Wingdings 2" w:hAnsi="Wingdings 2" w:hint="default"/>
      </w:rPr>
    </w:lvl>
    <w:lvl w:ilvl="2" w:tplc="CD34C34C" w:tentative="1">
      <w:start w:val="1"/>
      <w:numFmt w:val="bullet"/>
      <w:lvlText w:val=""/>
      <w:lvlJc w:val="left"/>
      <w:pPr>
        <w:tabs>
          <w:tab w:val="num" w:pos="2160"/>
        </w:tabs>
        <w:ind w:left="2160" w:hanging="360"/>
      </w:pPr>
      <w:rPr>
        <w:rFonts w:ascii="Wingdings 2" w:hAnsi="Wingdings 2" w:hint="default"/>
      </w:rPr>
    </w:lvl>
    <w:lvl w:ilvl="3" w:tplc="BC6029C4" w:tentative="1">
      <w:start w:val="1"/>
      <w:numFmt w:val="bullet"/>
      <w:lvlText w:val=""/>
      <w:lvlJc w:val="left"/>
      <w:pPr>
        <w:tabs>
          <w:tab w:val="num" w:pos="2880"/>
        </w:tabs>
        <w:ind w:left="2880" w:hanging="360"/>
      </w:pPr>
      <w:rPr>
        <w:rFonts w:ascii="Wingdings 2" w:hAnsi="Wingdings 2" w:hint="default"/>
      </w:rPr>
    </w:lvl>
    <w:lvl w:ilvl="4" w:tplc="9AF6648C" w:tentative="1">
      <w:start w:val="1"/>
      <w:numFmt w:val="bullet"/>
      <w:lvlText w:val=""/>
      <w:lvlJc w:val="left"/>
      <w:pPr>
        <w:tabs>
          <w:tab w:val="num" w:pos="3600"/>
        </w:tabs>
        <w:ind w:left="3600" w:hanging="360"/>
      </w:pPr>
      <w:rPr>
        <w:rFonts w:ascii="Wingdings 2" w:hAnsi="Wingdings 2" w:hint="default"/>
      </w:rPr>
    </w:lvl>
    <w:lvl w:ilvl="5" w:tplc="E02230C8" w:tentative="1">
      <w:start w:val="1"/>
      <w:numFmt w:val="bullet"/>
      <w:lvlText w:val=""/>
      <w:lvlJc w:val="left"/>
      <w:pPr>
        <w:tabs>
          <w:tab w:val="num" w:pos="4320"/>
        </w:tabs>
        <w:ind w:left="4320" w:hanging="360"/>
      </w:pPr>
      <w:rPr>
        <w:rFonts w:ascii="Wingdings 2" w:hAnsi="Wingdings 2" w:hint="default"/>
      </w:rPr>
    </w:lvl>
    <w:lvl w:ilvl="6" w:tplc="C090DADE" w:tentative="1">
      <w:start w:val="1"/>
      <w:numFmt w:val="bullet"/>
      <w:lvlText w:val=""/>
      <w:lvlJc w:val="left"/>
      <w:pPr>
        <w:tabs>
          <w:tab w:val="num" w:pos="5040"/>
        </w:tabs>
        <w:ind w:left="5040" w:hanging="360"/>
      </w:pPr>
      <w:rPr>
        <w:rFonts w:ascii="Wingdings 2" w:hAnsi="Wingdings 2" w:hint="default"/>
      </w:rPr>
    </w:lvl>
    <w:lvl w:ilvl="7" w:tplc="069AAB32" w:tentative="1">
      <w:start w:val="1"/>
      <w:numFmt w:val="bullet"/>
      <w:lvlText w:val=""/>
      <w:lvlJc w:val="left"/>
      <w:pPr>
        <w:tabs>
          <w:tab w:val="num" w:pos="5760"/>
        </w:tabs>
        <w:ind w:left="5760" w:hanging="360"/>
      </w:pPr>
      <w:rPr>
        <w:rFonts w:ascii="Wingdings 2" w:hAnsi="Wingdings 2" w:hint="default"/>
      </w:rPr>
    </w:lvl>
    <w:lvl w:ilvl="8" w:tplc="3642CEAC" w:tentative="1">
      <w:start w:val="1"/>
      <w:numFmt w:val="bullet"/>
      <w:lvlText w:val=""/>
      <w:lvlJc w:val="left"/>
      <w:pPr>
        <w:tabs>
          <w:tab w:val="num" w:pos="6480"/>
        </w:tabs>
        <w:ind w:left="6480" w:hanging="360"/>
      </w:pPr>
      <w:rPr>
        <w:rFonts w:ascii="Wingdings 2" w:hAnsi="Wingdings 2" w:hint="default"/>
      </w:rPr>
    </w:lvl>
  </w:abstractNum>
  <w:abstractNum w:abstractNumId="31">
    <w:nsid w:val="68C22081"/>
    <w:multiLevelType w:val="hybridMultilevel"/>
    <w:tmpl w:val="20F81DF4"/>
    <w:lvl w:ilvl="0" w:tplc="AC329AC6">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A465011"/>
    <w:multiLevelType w:val="hybridMultilevel"/>
    <w:tmpl w:val="B83E9BAE"/>
    <w:lvl w:ilvl="0" w:tplc="FE3AC4DC">
      <w:start w:val="1"/>
      <w:numFmt w:val="bullet"/>
      <w:lvlText w:val=""/>
      <w:lvlJc w:val="left"/>
      <w:pPr>
        <w:tabs>
          <w:tab w:val="num" w:pos="720"/>
        </w:tabs>
        <w:ind w:left="720" w:hanging="360"/>
      </w:pPr>
      <w:rPr>
        <w:rFonts w:ascii="Wingdings 2" w:hAnsi="Wingdings 2" w:hint="default"/>
      </w:rPr>
    </w:lvl>
    <w:lvl w:ilvl="1" w:tplc="DC1E1932" w:tentative="1">
      <w:start w:val="1"/>
      <w:numFmt w:val="bullet"/>
      <w:lvlText w:val=""/>
      <w:lvlJc w:val="left"/>
      <w:pPr>
        <w:tabs>
          <w:tab w:val="num" w:pos="1440"/>
        </w:tabs>
        <w:ind w:left="1440" w:hanging="360"/>
      </w:pPr>
      <w:rPr>
        <w:rFonts w:ascii="Wingdings 2" w:hAnsi="Wingdings 2" w:hint="default"/>
      </w:rPr>
    </w:lvl>
    <w:lvl w:ilvl="2" w:tplc="F3C69026" w:tentative="1">
      <w:start w:val="1"/>
      <w:numFmt w:val="bullet"/>
      <w:lvlText w:val=""/>
      <w:lvlJc w:val="left"/>
      <w:pPr>
        <w:tabs>
          <w:tab w:val="num" w:pos="2160"/>
        </w:tabs>
        <w:ind w:left="2160" w:hanging="360"/>
      </w:pPr>
      <w:rPr>
        <w:rFonts w:ascii="Wingdings 2" w:hAnsi="Wingdings 2" w:hint="default"/>
      </w:rPr>
    </w:lvl>
    <w:lvl w:ilvl="3" w:tplc="90545CD6" w:tentative="1">
      <w:start w:val="1"/>
      <w:numFmt w:val="bullet"/>
      <w:lvlText w:val=""/>
      <w:lvlJc w:val="left"/>
      <w:pPr>
        <w:tabs>
          <w:tab w:val="num" w:pos="2880"/>
        </w:tabs>
        <w:ind w:left="2880" w:hanging="360"/>
      </w:pPr>
      <w:rPr>
        <w:rFonts w:ascii="Wingdings 2" w:hAnsi="Wingdings 2" w:hint="default"/>
      </w:rPr>
    </w:lvl>
    <w:lvl w:ilvl="4" w:tplc="F54AC780" w:tentative="1">
      <w:start w:val="1"/>
      <w:numFmt w:val="bullet"/>
      <w:lvlText w:val=""/>
      <w:lvlJc w:val="left"/>
      <w:pPr>
        <w:tabs>
          <w:tab w:val="num" w:pos="3600"/>
        </w:tabs>
        <w:ind w:left="3600" w:hanging="360"/>
      </w:pPr>
      <w:rPr>
        <w:rFonts w:ascii="Wingdings 2" w:hAnsi="Wingdings 2" w:hint="default"/>
      </w:rPr>
    </w:lvl>
    <w:lvl w:ilvl="5" w:tplc="201AFAE6" w:tentative="1">
      <w:start w:val="1"/>
      <w:numFmt w:val="bullet"/>
      <w:lvlText w:val=""/>
      <w:lvlJc w:val="left"/>
      <w:pPr>
        <w:tabs>
          <w:tab w:val="num" w:pos="4320"/>
        </w:tabs>
        <w:ind w:left="4320" w:hanging="360"/>
      </w:pPr>
      <w:rPr>
        <w:rFonts w:ascii="Wingdings 2" w:hAnsi="Wingdings 2" w:hint="default"/>
      </w:rPr>
    </w:lvl>
    <w:lvl w:ilvl="6" w:tplc="0DF86156" w:tentative="1">
      <w:start w:val="1"/>
      <w:numFmt w:val="bullet"/>
      <w:lvlText w:val=""/>
      <w:lvlJc w:val="left"/>
      <w:pPr>
        <w:tabs>
          <w:tab w:val="num" w:pos="5040"/>
        </w:tabs>
        <w:ind w:left="5040" w:hanging="360"/>
      </w:pPr>
      <w:rPr>
        <w:rFonts w:ascii="Wingdings 2" w:hAnsi="Wingdings 2" w:hint="default"/>
      </w:rPr>
    </w:lvl>
    <w:lvl w:ilvl="7" w:tplc="A3CA14AC" w:tentative="1">
      <w:start w:val="1"/>
      <w:numFmt w:val="bullet"/>
      <w:lvlText w:val=""/>
      <w:lvlJc w:val="left"/>
      <w:pPr>
        <w:tabs>
          <w:tab w:val="num" w:pos="5760"/>
        </w:tabs>
        <w:ind w:left="5760" w:hanging="360"/>
      </w:pPr>
      <w:rPr>
        <w:rFonts w:ascii="Wingdings 2" w:hAnsi="Wingdings 2" w:hint="default"/>
      </w:rPr>
    </w:lvl>
    <w:lvl w:ilvl="8" w:tplc="65FCCE1E" w:tentative="1">
      <w:start w:val="1"/>
      <w:numFmt w:val="bullet"/>
      <w:lvlText w:val=""/>
      <w:lvlJc w:val="left"/>
      <w:pPr>
        <w:tabs>
          <w:tab w:val="num" w:pos="6480"/>
        </w:tabs>
        <w:ind w:left="6480" w:hanging="360"/>
      </w:pPr>
      <w:rPr>
        <w:rFonts w:ascii="Wingdings 2" w:hAnsi="Wingdings 2" w:hint="default"/>
      </w:rPr>
    </w:lvl>
  </w:abstractNum>
  <w:abstractNum w:abstractNumId="33">
    <w:nsid w:val="6CC5032A"/>
    <w:multiLevelType w:val="hybridMultilevel"/>
    <w:tmpl w:val="22265CEA"/>
    <w:lvl w:ilvl="0" w:tplc="EA42949E">
      <w:start w:val="1"/>
      <w:numFmt w:val="bullet"/>
      <w:lvlText w:val=""/>
      <w:lvlJc w:val="left"/>
      <w:pPr>
        <w:tabs>
          <w:tab w:val="num" w:pos="720"/>
        </w:tabs>
        <w:ind w:left="720" w:hanging="360"/>
      </w:pPr>
      <w:rPr>
        <w:rFonts w:ascii="Wingdings 2" w:hAnsi="Wingdings 2" w:hint="default"/>
      </w:rPr>
    </w:lvl>
    <w:lvl w:ilvl="1" w:tplc="DF22D628" w:tentative="1">
      <w:start w:val="1"/>
      <w:numFmt w:val="bullet"/>
      <w:lvlText w:val=""/>
      <w:lvlJc w:val="left"/>
      <w:pPr>
        <w:tabs>
          <w:tab w:val="num" w:pos="1440"/>
        </w:tabs>
        <w:ind w:left="1440" w:hanging="360"/>
      </w:pPr>
      <w:rPr>
        <w:rFonts w:ascii="Wingdings 2" w:hAnsi="Wingdings 2" w:hint="default"/>
      </w:rPr>
    </w:lvl>
    <w:lvl w:ilvl="2" w:tplc="4454C52A" w:tentative="1">
      <w:start w:val="1"/>
      <w:numFmt w:val="bullet"/>
      <w:lvlText w:val=""/>
      <w:lvlJc w:val="left"/>
      <w:pPr>
        <w:tabs>
          <w:tab w:val="num" w:pos="2160"/>
        </w:tabs>
        <w:ind w:left="2160" w:hanging="360"/>
      </w:pPr>
      <w:rPr>
        <w:rFonts w:ascii="Wingdings 2" w:hAnsi="Wingdings 2" w:hint="default"/>
      </w:rPr>
    </w:lvl>
    <w:lvl w:ilvl="3" w:tplc="7902BE76" w:tentative="1">
      <w:start w:val="1"/>
      <w:numFmt w:val="bullet"/>
      <w:lvlText w:val=""/>
      <w:lvlJc w:val="left"/>
      <w:pPr>
        <w:tabs>
          <w:tab w:val="num" w:pos="2880"/>
        </w:tabs>
        <w:ind w:left="2880" w:hanging="360"/>
      </w:pPr>
      <w:rPr>
        <w:rFonts w:ascii="Wingdings 2" w:hAnsi="Wingdings 2" w:hint="default"/>
      </w:rPr>
    </w:lvl>
    <w:lvl w:ilvl="4" w:tplc="4E6C0088" w:tentative="1">
      <w:start w:val="1"/>
      <w:numFmt w:val="bullet"/>
      <w:lvlText w:val=""/>
      <w:lvlJc w:val="left"/>
      <w:pPr>
        <w:tabs>
          <w:tab w:val="num" w:pos="3600"/>
        </w:tabs>
        <w:ind w:left="3600" w:hanging="360"/>
      </w:pPr>
      <w:rPr>
        <w:rFonts w:ascii="Wingdings 2" w:hAnsi="Wingdings 2" w:hint="default"/>
      </w:rPr>
    </w:lvl>
    <w:lvl w:ilvl="5" w:tplc="9856C0DC" w:tentative="1">
      <w:start w:val="1"/>
      <w:numFmt w:val="bullet"/>
      <w:lvlText w:val=""/>
      <w:lvlJc w:val="left"/>
      <w:pPr>
        <w:tabs>
          <w:tab w:val="num" w:pos="4320"/>
        </w:tabs>
        <w:ind w:left="4320" w:hanging="360"/>
      </w:pPr>
      <w:rPr>
        <w:rFonts w:ascii="Wingdings 2" w:hAnsi="Wingdings 2" w:hint="default"/>
      </w:rPr>
    </w:lvl>
    <w:lvl w:ilvl="6" w:tplc="2962DC14" w:tentative="1">
      <w:start w:val="1"/>
      <w:numFmt w:val="bullet"/>
      <w:lvlText w:val=""/>
      <w:lvlJc w:val="left"/>
      <w:pPr>
        <w:tabs>
          <w:tab w:val="num" w:pos="5040"/>
        </w:tabs>
        <w:ind w:left="5040" w:hanging="360"/>
      </w:pPr>
      <w:rPr>
        <w:rFonts w:ascii="Wingdings 2" w:hAnsi="Wingdings 2" w:hint="default"/>
      </w:rPr>
    </w:lvl>
    <w:lvl w:ilvl="7" w:tplc="93407C42" w:tentative="1">
      <w:start w:val="1"/>
      <w:numFmt w:val="bullet"/>
      <w:lvlText w:val=""/>
      <w:lvlJc w:val="left"/>
      <w:pPr>
        <w:tabs>
          <w:tab w:val="num" w:pos="5760"/>
        </w:tabs>
        <w:ind w:left="5760" w:hanging="360"/>
      </w:pPr>
      <w:rPr>
        <w:rFonts w:ascii="Wingdings 2" w:hAnsi="Wingdings 2" w:hint="default"/>
      </w:rPr>
    </w:lvl>
    <w:lvl w:ilvl="8" w:tplc="88D02FC2" w:tentative="1">
      <w:start w:val="1"/>
      <w:numFmt w:val="bullet"/>
      <w:lvlText w:val=""/>
      <w:lvlJc w:val="left"/>
      <w:pPr>
        <w:tabs>
          <w:tab w:val="num" w:pos="6480"/>
        </w:tabs>
        <w:ind w:left="6480" w:hanging="360"/>
      </w:pPr>
      <w:rPr>
        <w:rFonts w:ascii="Wingdings 2" w:hAnsi="Wingdings 2" w:hint="default"/>
      </w:rPr>
    </w:lvl>
  </w:abstractNum>
  <w:abstractNum w:abstractNumId="34">
    <w:nsid w:val="6FF71B5C"/>
    <w:multiLevelType w:val="hybridMultilevel"/>
    <w:tmpl w:val="A960676C"/>
    <w:lvl w:ilvl="0" w:tplc="381A91D4">
      <w:start w:val="1"/>
      <w:numFmt w:val="bullet"/>
      <w:lvlText w:val=""/>
      <w:lvlJc w:val="left"/>
      <w:pPr>
        <w:tabs>
          <w:tab w:val="num" w:pos="720"/>
        </w:tabs>
        <w:ind w:left="720" w:hanging="360"/>
      </w:pPr>
      <w:rPr>
        <w:rFonts w:ascii="Wingdings 2" w:hAnsi="Wingdings 2" w:hint="default"/>
      </w:rPr>
    </w:lvl>
    <w:lvl w:ilvl="1" w:tplc="08EC83AE" w:tentative="1">
      <w:start w:val="1"/>
      <w:numFmt w:val="bullet"/>
      <w:lvlText w:val=""/>
      <w:lvlJc w:val="left"/>
      <w:pPr>
        <w:tabs>
          <w:tab w:val="num" w:pos="1440"/>
        </w:tabs>
        <w:ind w:left="1440" w:hanging="360"/>
      </w:pPr>
      <w:rPr>
        <w:rFonts w:ascii="Wingdings 2" w:hAnsi="Wingdings 2" w:hint="default"/>
      </w:rPr>
    </w:lvl>
    <w:lvl w:ilvl="2" w:tplc="4A0E67A4" w:tentative="1">
      <w:start w:val="1"/>
      <w:numFmt w:val="bullet"/>
      <w:lvlText w:val=""/>
      <w:lvlJc w:val="left"/>
      <w:pPr>
        <w:tabs>
          <w:tab w:val="num" w:pos="2160"/>
        </w:tabs>
        <w:ind w:left="2160" w:hanging="360"/>
      </w:pPr>
      <w:rPr>
        <w:rFonts w:ascii="Wingdings 2" w:hAnsi="Wingdings 2" w:hint="default"/>
      </w:rPr>
    </w:lvl>
    <w:lvl w:ilvl="3" w:tplc="5E345646" w:tentative="1">
      <w:start w:val="1"/>
      <w:numFmt w:val="bullet"/>
      <w:lvlText w:val=""/>
      <w:lvlJc w:val="left"/>
      <w:pPr>
        <w:tabs>
          <w:tab w:val="num" w:pos="2880"/>
        </w:tabs>
        <w:ind w:left="2880" w:hanging="360"/>
      </w:pPr>
      <w:rPr>
        <w:rFonts w:ascii="Wingdings 2" w:hAnsi="Wingdings 2" w:hint="default"/>
      </w:rPr>
    </w:lvl>
    <w:lvl w:ilvl="4" w:tplc="4888FD6A" w:tentative="1">
      <w:start w:val="1"/>
      <w:numFmt w:val="bullet"/>
      <w:lvlText w:val=""/>
      <w:lvlJc w:val="left"/>
      <w:pPr>
        <w:tabs>
          <w:tab w:val="num" w:pos="3600"/>
        </w:tabs>
        <w:ind w:left="3600" w:hanging="360"/>
      </w:pPr>
      <w:rPr>
        <w:rFonts w:ascii="Wingdings 2" w:hAnsi="Wingdings 2" w:hint="default"/>
      </w:rPr>
    </w:lvl>
    <w:lvl w:ilvl="5" w:tplc="7778AA08" w:tentative="1">
      <w:start w:val="1"/>
      <w:numFmt w:val="bullet"/>
      <w:lvlText w:val=""/>
      <w:lvlJc w:val="left"/>
      <w:pPr>
        <w:tabs>
          <w:tab w:val="num" w:pos="4320"/>
        </w:tabs>
        <w:ind w:left="4320" w:hanging="360"/>
      </w:pPr>
      <w:rPr>
        <w:rFonts w:ascii="Wingdings 2" w:hAnsi="Wingdings 2" w:hint="default"/>
      </w:rPr>
    </w:lvl>
    <w:lvl w:ilvl="6" w:tplc="A7200F0A" w:tentative="1">
      <w:start w:val="1"/>
      <w:numFmt w:val="bullet"/>
      <w:lvlText w:val=""/>
      <w:lvlJc w:val="left"/>
      <w:pPr>
        <w:tabs>
          <w:tab w:val="num" w:pos="5040"/>
        </w:tabs>
        <w:ind w:left="5040" w:hanging="360"/>
      </w:pPr>
      <w:rPr>
        <w:rFonts w:ascii="Wingdings 2" w:hAnsi="Wingdings 2" w:hint="default"/>
      </w:rPr>
    </w:lvl>
    <w:lvl w:ilvl="7" w:tplc="468CECFC" w:tentative="1">
      <w:start w:val="1"/>
      <w:numFmt w:val="bullet"/>
      <w:lvlText w:val=""/>
      <w:lvlJc w:val="left"/>
      <w:pPr>
        <w:tabs>
          <w:tab w:val="num" w:pos="5760"/>
        </w:tabs>
        <w:ind w:left="5760" w:hanging="360"/>
      </w:pPr>
      <w:rPr>
        <w:rFonts w:ascii="Wingdings 2" w:hAnsi="Wingdings 2" w:hint="default"/>
      </w:rPr>
    </w:lvl>
    <w:lvl w:ilvl="8" w:tplc="08D8C772" w:tentative="1">
      <w:start w:val="1"/>
      <w:numFmt w:val="bullet"/>
      <w:lvlText w:val=""/>
      <w:lvlJc w:val="left"/>
      <w:pPr>
        <w:tabs>
          <w:tab w:val="num" w:pos="6480"/>
        </w:tabs>
        <w:ind w:left="6480" w:hanging="360"/>
      </w:pPr>
      <w:rPr>
        <w:rFonts w:ascii="Wingdings 2" w:hAnsi="Wingdings 2" w:hint="default"/>
      </w:rPr>
    </w:lvl>
  </w:abstractNum>
  <w:abstractNum w:abstractNumId="35">
    <w:nsid w:val="71BF7AF3"/>
    <w:multiLevelType w:val="hybridMultilevel"/>
    <w:tmpl w:val="196E0B02"/>
    <w:lvl w:ilvl="0" w:tplc="A106E09A">
      <w:start w:val="1"/>
      <w:numFmt w:val="bullet"/>
      <w:lvlText w:val=""/>
      <w:lvlJc w:val="left"/>
      <w:pPr>
        <w:tabs>
          <w:tab w:val="num" w:pos="720"/>
        </w:tabs>
        <w:ind w:left="720" w:hanging="360"/>
      </w:pPr>
      <w:rPr>
        <w:rFonts w:ascii="Wingdings 2" w:hAnsi="Wingdings 2" w:hint="default"/>
      </w:rPr>
    </w:lvl>
    <w:lvl w:ilvl="1" w:tplc="2F148296" w:tentative="1">
      <w:start w:val="1"/>
      <w:numFmt w:val="bullet"/>
      <w:lvlText w:val=""/>
      <w:lvlJc w:val="left"/>
      <w:pPr>
        <w:tabs>
          <w:tab w:val="num" w:pos="1440"/>
        </w:tabs>
        <w:ind w:left="1440" w:hanging="360"/>
      </w:pPr>
      <w:rPr>
        <w:rFonts w:ascii="Wingdings 2" w:hAnsi="Wingdings 2" w:hint="default"/>
      </w:rPr>
    </w:lvl>
    <w:lvl w:ilvl="2" w:tplc="584A6D7E" w:tentative="1">
      <w:start w:val="1"/>
      <w:numFmt w:val="bullet"/>
      <w:lvlText w:val=""/>
      <w:lvlJc w:val="left"/>
      <w:pPr>
        <w:tabs>
          <w:tab w:val="num" w:pos="2160"/>
        </w:tabs>
        <w:ind w:left="2160" w:hanging="360"/>
      </w:pPr>
      <w:rPr>
        <w:rFonts w:ascii="Wingdings 2" w:hAnsi="Wingdings 2" w:hint="default"/>
      </w:rPr>
    </w:lvl>
    <w:lvl w:ilvl="3" w:tplc="0748BBD8" w:tentative="1">
      <w:start w:val="1"/>
      <w:numFmt w:val="bullet"/>
      <w:lvlText w:val=""/>
      <w:lvlJc w:val="left"/>
      <w:pPr>
        <w:tabs>
          <w:tab w:val="num" w:pos="2880"/>
        </w:tabs>
        <w:ind w:left="2880" w:hanging="360"/>
      </w:pPr>
      <w:rPr>
        <w:rFonts w:ascii="Wingdings 2" w:hAnsi="Wingdings 2" w:hint="default"/>
      </w:rPr>
    </w:lvl>
    <w:lvl w:ilvl="4" w:tplc="C796515A" w:tentative="1">
      <w:start w:val="1"/>
      <w:numFmt w:val="bullet"/>
      <w:lvlText w:val=""/>
      <w:lvlJc w:val="left"/>
      <w:pPr>
        <w:tabs>
          <w:tab w:val="num" w:pos="3600"/>
        </w:tabs>
        <w:ind w:left="3600" w:hanging="360"/>
      </w:pPr>
      <w:rPr>
        <w:rFonts w:ascii="Wingdings 2" w:hAnsi="Wingdings 2" w:hint="default"/>
      </w:rPr>
    </w:lvl>
    <w:lvl w:ilvl="5" w:tplc="5CAA54DC" w:tentative="1">
      <w:start w:val="1"/>
      <w:numFmt w:val="bullet"/>
      <w:lvlText w:val=""/>
      <w:lvlJc w:val="left"/>
      <w:pPr>
        <w:tabs>
          <w:tab w:val="num" w:pos="4320"/>
        </w:tabs>
        <w:ind w:left="4320" w:hanging="360"/>
      </w:pPr>
      <w:rPr>
        <w:rFonts w:ascii="Wingdings 2" w:hAnsi="Wingdings 2" w:hint="default"/>
      </w:rPr>
    </w:lvl>
    <w:lvl w:ilvl="6" w:tplc="D68A0FE6" w:tentative="1">
      <w:start w:val="1"/>
      <w:numFmt w:val="bullet"/>
      <w:lvlText w:val=""/>
      <w:lvlJc w:val="left"/>
      <w:pPr>
        <w:tabs>
          <w:tab w:val="num" w:pos="5040"/>
        </w:tabs>
        <w:ind w:left="5040" w:hanging="360"/>
      </w:pPr>
      <w:rPr>
        <w:rFonts w:ascii="Wingdings 2" w:hAnsi="Wingdings 2" w:hint="default"/>
      </w:rPr>
    </w:lvl>
    <w:lvl w:ilvl="7" w:tplc="6AF84D38" w:tentative="1">
      <w:start w:val="1"/>
      <w:numFmt w:val="bullet"/>
      <w:lvlText w:val=""/>
      <w:lvlJc w:val="left"/>
      <w:pPr>
        <w:tabs>
          <w:tab w:val="num" w:pos="5760"/>
        </w:tabs>
        <w:ind w:left="5760" w:hanging="360"/>
      </w:pPr>
      <w:rPr>
        <w:rFonts w:ascii="Wingdings 2" w:hAnsi="Wingdings 2" w:hint="default"/>
      </w:rPr>
    </w:lvl>
    <w:lvl w:ilvl="8" w:tplc="F63CF9E4" w:tentative="1">
      <w:start w:val="1"/>
      <w:numFmt w:val="bullet"/>
      <w:lvlText w:val=""/>
      <w:lvlJc w:val="left"/>
      <w:pPr>
        <w:tabs>
          <w:tab w:val="num" w:pos="6480"/>
        </w:tabs>
        <w:ind w:left="6480" w:hanging="360"/>
      </w:pPr>
      <w:rPr>
        <w:rFonts w:ascii="Wingdings 2" w:hAnsi="Wingdings 2" w:hint="default"/>
      </w:rPr>
    </w:lvl>
  </w:abstractNum>
  <w:abstractNum w:abstractNumId="36">
    <w:nsid w:val="7B413F74"/>
    <w:multiLevelType w:val="hybridMultilevel"/>
    <w:tmpl w:val="F70C07BE"/>
    <w:lvl w:ilvl="0" w:tplc="7F5EA264">
      <w:start w:val="1"/>
      <w:numFmt w:val="bullet"/>
      <w:lvlText w:val=""/>
      <w:lvlJc w:val="left"/>
      <w:pPr>
        <w:tabs>
          <w:tab w:val="num" w:pos="720"/>
        </w:tabs>
        <w:ind w:left="720" w:hanging="360"/>
      </w:pPr>
      <w:rPr>
        <w:rFonts w:ascii="Wingdings 2" w:hAnsi="Wingdings 2" w:hint="default"/>
      </w:rPr>
    </w:lvl>
    <w:lvl w:ilvl="1" w:tplc="7CE260DC" w:tentative="1">
      <w:start w:val="1"/>
      <w:numFmt w:val="bullet"/>
      <w:lvlText w:val=""/>
      <w:lvlJc w:val="left"/>
      <w:pPr>
        <w:tabs>
          <w:tab w:val="num" w:pos="1440"/>
        </w:tabs>
        <w:ind w:left="1440" w:hanging="360"/>
      </w:pPr>
      <w:rPr>
        <w:rFonts w:ascii="Wingdings 2" w:hAnsi="Wingdings 2" w:hint="default"/>
      </w:rPr>
    </w:lvl>
    <w:lvl w:ilvl="2" w:tplc="2F261A02" w:tentative="1">
      <w:start w:val="1"/>
      <w:numFmt w:val="bullet"/>
      <w:lvlText w:val=""/>
      <w:lvlJc w:val="left"/>
      <w:pPr>
        <w:tabs>
          <w:tab w:val="num" w:pos="2160"/>
        </w:tabs>
        <w:ind w:left="2160" w:hanging="360"/>
      </w:pPr>
      <w:rPr>
        <w:rFonts w:ascii="Wingdings 2" w:hAnsi="Wingdings 2" w:hint="default"/>
      </w:rPr>
    </w:lvl>
    <w:lvl w:ilvl="3" w:tplc="29FE6CEE" w:tentative="1">
      <w:start w:val="1"/>
      <w:numFmt w:val="bullet"/>
      <w:lvlText w:val=""/>
      <w:lvlJc w:val="left"/>
      <w:pPr>
        <w:tabs>
          <w:tab w:val="num" w:pos="2880"/>
        </w:tabs>
        <w:ind w:left="2880" w:hanging="360"/>
      </w:pPr>
      <w:rPr>
        <w:rFonts w:ascii="Wingdings 2" w:hAnsi="Wingdings 2" w:hint="default"/>
      </w:rPr>
    </w:lvl>
    <w:lvl w:ilvl="4" w:tplc="422846D4" w:tentative="1">
      <w:start w:val="1"/>
      <w:numFmt w:val="bullet"/>
      <w:lvlText w:val=""/>
      <w:lvlJc w:val="left"/>
      <w:pPr>
        <w:tabs>
          <w:tab w:val="num" w:pos="3600"/>
        </w:tabs>
        <w:ind w:left="3600" w:hanging="360"/>
      </w:pPr>
      <w:rPr>
        <w:rFonts w:ascii="Wingdings 2" w:hAnsi="Wingdings 2" w:hint="default"/>
      </w:rPr>
    </w:lvl>
    <w:lvl w:ilvl="5" w:tplc="BBE4C090" w:tentative="1">
      <w:start w:val="1"/>
      <w:numFmt w:val="bullet"/>
      <w:lvlText w:val=""/>
      <w:lvlJc w:val="left"/>
      <w:pPr>
        <w:tabs>
          <w:tab w:val="num" w:pos="4320"/>
        </w:tabs>
        <w:ind w:left="4320" w:hanging="360"/>
      </w:pPr>
      <w:rPr>
        <w:rFonts w:ascii="Wingdings 2" w:hAnsi="Wingdings 2" w:hint="default"/>
      </w:rPr>
    </w:lvl>
    <w:lvl w:ilvl="6" w:tplc="F67A4678" w:tentative="1">
      <w:start w:val="1"/>
      <w:numFmt w:val="bullet"/>
      <w:lvlText w:val=""/>
      <w:lvlJc w:val="left"/>
      <w:pPr>
        <w:tabs>
          <w:tab w:val="num" w:pos="5040"/>
        </w:tabs>
        <w:ind w:left="5040" w:hanging="360"/>
      </w:pPr>
      <w:rPr>
        <w:rFonts w:ascii="Wingdings 2" w:hAnsi="Wingdings 2" w:hint="default"/>
      </w:rPr>
    </w:lvl>
    <w:lvl w:ilvl="7" w:tplc="005C1E7A" w:tentative="1">
      <w:start w:val="1"/>
      <w:numFmt w:val="bullet"/>
      <w:lvlText w:val=""/>
      <w:lvlJc w:val="left"/>
      <w:pPr>
        <w:tabs>
          <w:tab w:val="num" w:pos="5760"/>
        </w:tabs>
        <w:ind w:left="5760" w:hanging="360"/>
      </w:pPr>
      <w:rPr>
        <w:rFonts w:ascii="Wingdings 2" w:hAnsi="Wingdings 2" w:hint="default"/>
      </w:rPr>
    </w:lvl>
    <w:lvl w:ilvl="8" w:tplc="9850C576" w:tentative="1">
      <w:start w:val="1"/>
      <w:numFmt w:val="bullet"/>
      <w:lvlText w:val=""/>
      <w:lvlJc w:val="left"/>
      <w:pPr>
        <w:tabs>
          <w:tab w:val="num" w:pos="6480"/>
        </w:tabs>
        <w:ind w:left="6480" w:hanging="360"/>
      </w:pPr>
      <w:rPr>
        <w:rFonts w:ascii="Wingdings 2" w:hAnsi="Wingdings 2" w:hint="default"/>
      </w:rPr>
    </w:lvl>
  </w:abstractNum>
  <w:abstractNum w:abstractNumId="37">
    <w:nsid w:val="7FF07392"/>
    <w:multiLevelType w:val="hybridMultilevel"/>
    <w:tmpl w:val="0C101FC2"/>
    <w:lvl w:ilvl="0" w:tplc="CBA2B65E">
      <w:start w:val="1"/>
      <w:numFmt w:val="bullet"/>
      <w:lvlText w:val=""/>
      <w:lvlJc w:val="left"/>
      <w:pPr>
        <w:tabs>
          <w:tab w:val="num" w:pos="720"/>
        </w:tabs>
        <w:ind w:left="720" w:hanging="360"/>
      </w:pPr>
      <w:rPr>
        <w:rFonts w:ascii="Wingdings 2" w:hAnsi="Wingdings 2" w:hint="default"/>
      </w:rPr>
    </w:lvl>
    <w:lvl w:ilvl="1" w:tplc="BAAE22E2" w:tentative="1">
      <w:start w:val="1"/>
      <w:numFmt w:val="bullet"/>
      <w:lvlText w:val=""/>
      <w:lvlJc w:val="left"/>
      <w:pPr>
        <w:tabs>
          <w:tab w:val="num" w:pos="1440"/>
        </w:tabs>
        <w:ind w:left="1440" w:hanging="360"/>
      </w:pPr>
      <w:rPr>
        <w:rFonts w:ascii="Wingdings 2" w:hAnsi="Wingdings 2" w:hint="default"/>
      </w:rPr>
    </w:lvl>
    <w:lvl w:ilvl="2" w:tplc="81D8B114" w:tentative="1">
      <w:start w:val="1"/>
      <w:numFmt w:val="bullet"/>
      <w:lvlText w:val=""/>
      <w:lvlJc w:val="left"/>
      <w:pPr>
        <w:tabs>
          <w:tab w:val="num" w:pos="2160"/>
        </w:tabs>
        <w:ind w:left="2160" w:hanging="360"/>
      </w:pPr>
      <w:rPr>
        <w:rFonts w:ascii="Wingdings 2" w:hAnsi="Wingdings 2" w:hint="default"/>
      </w:rPr>
    </w:lvl>
    <w:lvl w:ilvl="3" w:tplc="DB1EA3EC" w:tentative="1">
      <w:start w:val="1"/>
      <w:numFmt w:val="bullet"/>
      <w:lvlText w:val=""/>
      <w:lvlJc w:val="left"/>
      <w:pPr>
        <w:tabs>
          <w:tab w:val="num" w:pos="2880"/>
        </w:tabs>
        <w:ind w:left="2880" w:hanging="360"/>
      </w:pPr>
      <w:rPr>
        <w:rFonts w:ascii="Wingdings 2" w:hAnsi="Wingdings 2" w:hint="default"/>
      </w:rPr>
    </w:lvl>
    <w:lvl w:ilvl="4" w:tplc="1954343A" w:tentative="1">
      <w:start w:val="1"/>
      <w:numFmt w:val="bullet"/>
      <w:lvlText w:val=""/>
      <w:lvlJc w:val="left"/>
      <w:pPr>
        <w:tabs>
          <w:tab w:val="num" w:pos="3600"/>
        </w:tabs>
        <w:ind w:left="3600" w:hanging="360"/>
      </w:pPr>
      <w:rPr>
        <w:rFonts w:ascii="Wingdings 2" w:hAnsi="Wingdings 2" w:hint="default"/>
      </w:rPr>
    </w:lvl>
    <w:lvl w:ilvl="5" w:tplc="25A822FC" w:tentative="1">
      <w:start w:val="1"/>
      <w:numFmt w:val="bullet"/>
      <w:lvlText w:val=""/>
      <w:lvlJc w:val="left"/>
      <w:pPr>
        <w:tabs>
          <w:tab w:val="num" w:pos="4320"/>
        </w:tabs>
        <w:ind w:left="4320" w:hanging="360"/>
      </w:pPr>
      <w:rPr>
        <w:rFonts w:ascii="Wingdings 2" w:hAnsi="Wingdings 2" w:hint="default"/>
      </w:rPr>
    </w:lvl>
    <w:lvl w:ilvl="6" w:tplc="828A680E" w:tentative="1">
      <w:start w:val="1"/>
      <w:numFmt w:val="bullet"/>
      <w:lvlText w:val=""/>
      <w:lvlJc w:val="left"/>
      <w:pPr>
        <w:tabs>
          <w:tab w:val="num" w:pos="5040"/>
        </w:tabs>
        <w:ind w:left="5040" w:hanging="360"/>
      </w:pPr>
      <w:rPr>
        <w:rFonts w:ascii="Wingdings 2" w:hAnsi="Wingdings 2" w:hint="default"/>
      </w:rPr>
    </w:lvl>
    <w:lvl w:ilvl="7" w:tplc="3FB8CA58" w:tentative="1">
      <w:start w:val="1"/>
      <w:numFmt w:val="bullet"/>
      <w:lvlText w:val=""/>
      <w:lvlJc w:val="left"/>
      <w:pPr>
        <w:tabs>
          <w:tab w:val="num" w:pos="5760"/>
        </w:tabs>
        <w:ind w:left="5760" w:hanging="360"/>
      </w:pPr>
      <w:rPr>
        <w:rFonts w:ascii="Wingdings 2" w:hAnsi="Wingdings 2" w:hint="default"/>
      </w:rPr>
    </w:lvl>
    <w:lvl w:ilvl="8" w:tplc="254C5AB6" w:tentative="1">
      <w:start w:val="1"/>
      <w:numFmt w:val="bullet"/>
      <w:lvlText w:val=""/>
      <w:lvlJc w:val="left"/>
      <w:pPr>
        <w:tabs>
          <w:tab w:val="num" w:pos="6480"/>
        </w:tabs>
        <w:ind w:left="6480" w:hanging="360"/>
      </w:pPr>
      <w:rPr>
        <w:rFonts w:ascii="Wingdings 2" w:hAnsi="Wingdings 2" w:hint="default"/>
      </w:rPr>
    </w:lvl>
  </w:abstractNum>
  <w:abstractNum w:abstractNumId="38">
    <w:nsid w:val="7FFE74BE"/>
    <w:multiLevelType w:val="hybridMultilevel"/>
    <w:tmpl w:val="F9388B64"/>
    <w:lvl w:ilvl="0" w:tplc="FD263058">
      <w:start w:val="1"/>
      <w:numFmt w:val="bullet"/>
      <w:lvlText w:val=""/>
      <w:lvlJc w:val="left"/>
      <w:pPr>
        <w:tabs>
          <w:tab w:val="num" w:pos="720"/>
        </w:tabs>
        <w:ind w:left="720" w:hanging="360"/>
      </w:pPr>
      <w:rPr>
        <w:rFonts w:ascii="Wingdings 2" w:hAnsi="Wingdings 2" w:hint="default"/>
      </w:rPr>
    </w:lvl>
    <w:lvl w:ilvl="1" w:tplc="18C2387E" w:tentative="1">
      <w:start w:val="1"/>
      <w:numFmt w:val="bullet"/>
      <w:lvlText w:val=""/>
      <w:lvlJc w:val="left"/>
      <w:pPr>
        <w:tabs>
          <w:tab w:val="num" w:pos="1440"/>
        </w:tabs>
        <w:ind w:left="1440" w:hanging="360"/>
      </w:pPr>
      <w:rPr>
        <w:rFonts w:ascii="Wingdings 2" w:hAnsi="Wingdings 2" w:hint="default"/>
      </w:rPr>
    </w:lvl>
    <w:lvl w:ilvl="2" w:tplc="AA180256" w:tentative="1">
      <w:start w:val="1"/>
      <w:numFmt w:val="bullet"/>
      <w:lvlText w:val=""/>
      <w:lvlJc w:val="left"/>
      <w:pPr>
        <w:tabs>
          <w:tab w:val="num" w:pos="2160"/>
        </w:tabs>
        <w:ind w:left="2160" w:hanging="360"/>
      </w:pPr>
      <w:rPr>
        <w:rFonts w:ascii="Wingdings 2" w:hAnsi="Wingdings 2" w:hint="default"/>
      </w:rPr>
    </w:lvl>
    <w:lvl w:ilvl="3" w:tplc="E214BE2C" w:tentative="1">
      <w:start w:val="1"/>
      <w:numFmt w:val="bullet"/>
      <w:lvlText w:val=""/>
      <w:lvlJc w:val="left"/>
      <w:pPr>
        <w:tabs>
          <w:tab w:val="num" w:pos="2880"/>
        </w:tabs>
        <w:ind w:left="2880" w:hanging="360"/>
      </w:pPr>
      <w:rPr>
        <w:rFonts w:ascii="Wingdings 2" w:hAnsi="Wingdings 2" w:hint="default"/>
      </w:rPr>
    </w:lvl>
    <w:lvl w:ilvl="4" w:tplc="1898FE36" w:tentative="1">
      <w:start w:val="1"/>
      <w:numFmt w:val="bullet"/>
      <w:lvlText w:val=""/>
      <w:lvlJc w:val="left"/>
      <w:pPr>
        <w:tabs>
          <w:tab w:val="num" w:pos="3600"/>
        </w:tabs>
        <w:ind w:left="3600" w:hanging="360"/>
      </w:pPr>
      <w:rPr>
        <w:rFonts w:ascii="Wingdings 2" w:hAnsi="Wingdings 2" w:hint="default"/>
      </w:rPr>
    </w:lvl>
    <w:lvl w:ilvl="5" w:tplc="F15260F6" w:tentative="1">
      <w:start w:val="1"/>
      <w:numFmt w:val="bullet"/>
      <w:lvlText w:val=""/>
      <w:lvlJc w:val="left"/>
      <w:pPr>
        <w:tabs>
          <w:tab w:val="num" w:pos="4320"/>
        </w:tabs>
        <w:ind w:left="4320" w:hanging="360"/>
      </w:pPr>
      <w:rPr>
        <w:rFonts w:ascii="Wingdings 2" w:hAnsi="Wingdings 2" w:hint="default"/>
      </w:rPr>
    </w:lvl>
    <w:lvl w:ilvl="6" w:tplc="3288E88A" w:tentative="1">
      <w:start w:val="1"/>
      <w:numFmt w:val="bullet"/>
      <w:lvlText w:val=""/>
      <w:lvlJc w:val="left"/>
      <w:pPr>
        <w:tabs>
          <w:tab w:val="num" w:pos="5040"/>
        </w:tabs>
        <w:ind w:left="5040" w:hanging="360"/>
      </w:pPr>
      <w:rPr>
        <w:rFonts w:ascii="Wingdings 2" w:hAnsi="Wingdings 2" w:hint="default"/>
      </w:rPr>
    </w:lvl>
    <w:lvl w:ilvl="7" w:tplc="B2865FBE" w:tentative="1">
      <w:start w:val="1"/>
      <w:numFmt w:val="bullet"/>
      <w:lvlText w:val=""/>
      <w:lvlJc w:val="left"/>
      <w:pPr>
        <w:tabs>
          <w:tab w:val="num" w:pos="5760"/>
        </w:tabs>
        <w:ind w:left="5760" w:hanging="360"/>
      </w:pPr>
      <w:rPr>
        <w:rFonts w:ascii="Wingdings 2" w:hAnsi="Wingdings 2" w:hint="default"/>
      </w:rPr>
    </w:lvl>
    <w:lvl w:ilvl="8" w:tplc="847AA4EE" w:tentative="1">
      <w:start w:val="1"/>
      <w:numFmt w:val="bullet"/>
      <w:lvlText w:val=""/>
      <w:lvlJc w:val="left"/>
      <w:pPr>
        <w:tabs>
          <w:tab w:val="num" w:pos="6480"/>
        </w:tabs>
        <w:ind w:left="6480" w:hanging="360"/>
      </w:pPr>
      <w:rPr>
        <w:rFonts w:ascii="Wingdings 2" w:hAnsi="Wingdings 2" w:hint="default"/>
      </w:rPr>
    </w:lvl>
  </w:abstractNum>
  <w:num w:numId="1">
    <w:abstractNumId w:val="20"/>
  </w:num>
  <w:num w:numId="2">
    <w:abstractNumId w:val="13"/>
  </w:num>
  <w:num w:numId="3">
    <w:abstractNumId w:val="32"/>
  </w:num>
  <w:num w:numId="4">
    <w:abstractNumId w:val="4"/>
  </w:num>
  <w:num w:numId="5">
    <w:abstractNumId w:val="0"/>
  </w:num>
  <w:num w:numId="6">
    <w:abstractNumId w:val="34"/>
  </w:num>
  <w:num w:numId="7">
    <w:abstractNumId w:val="37"/>
  </w:num>
  <w:num w:numId="8">
    <w:abstractNumId w:val="14"/>
  </w:num>
  <w:num w:numId="9">
    <w:abstractNumId w:val="2"/>
  </w:num>
  <w:num w:numId="10">
    <w:abstractNumId w:val="23"/>
  </w:num>
  <w:num w:numId="11">
    <w:abstractNumId w:val="11"/>
  </w:num>
  <w:num w:numId="12">
    <w:abstractNumId w:val="6"/>
  </w:num>
  <w:num w:numId="13">
    <w:abstractNumId w:val="9"/>
  </w:num>
  <w:num w:numId="14">
    <w:abstractNumId w:val="28"/>
  </w:num>
  <w:num w:numId="15">
    <w:abstractNumId w:val="7"/>
  </w:num>
  <w:num w:numId="16">
    <w:abstractNumId w:val="21"/>
  </w:num>
  <w:num w:numId="17">
    <w:abstractNumId w:val="36"/>
  </w:num>
  <w:num w:numId="18">
    <w:abstractNumId w:val="16"/>
  </w:num>
  <w:num w:numId="19">
    <w:abstractNumId w:val="8"/>
  </w:num>
  <w:num w:numId="20">
    <w:abstractNumId w:val="25"/>
  </w:num>
  <w:num w:numId="21">
    <w:abstractNumId w:val="29"/>
  </w:num>
  <w:num w:numId="22">
    <w:abstractNumId w:val="19"/>
  </w:num>
  <w:num w:numId="23">
    <w:abstractNumId w:val="24"/>
  </w:num>
  <w:num w:numId="24">
    <w:abstractNumId w:val="1"/>
  </w:num>
  <w:num w:numId="25">
    <w:abstractNumId w:val="18"/>
  </w:num>
  <w:num w:numId="26">
    <w:abstractNumId w:val="38"/>
  </w:num>
  <w:num w:numId="27">
    <w:abstractNumId w:val="10"/>
  </w:num>
  <w:num w:numId="28">
    <w:abstractNumId w:val="27"/>
  </w:num>
  <w:num w:numId="29">
    <w:abstractNumId w:val="35"/>
  </w:num>
  <w:num w:numId="30">
    <w:abstractNumId w:val="31"/>
  </w:num>
  <w:num w:numId="31">
    <w:abstractNumId w:val="3"/>
  </w:num>
  <w:num w:numId="32">
    <w:abstractNumId w:val="30"/>
  </w:num>
  <w:num w:numId="33">
    <w:abstractNumId w:val="5"/>
  </w:num>
  <w:num w:numId="34">
    <w:abstractNumId w:val="26"/>
  </w:num>
  <w:num w:numId="35">
    <w:abstractNumId w:val="22"/>
  </w:num>
  <w:num w:numId="36">
    <w:abstractNumId w:val="17"/>
  </w:num>
  <w:num w:numId="37">
    <w:abstractNumId w:val="33"/>
  </w:num>
  <w:num w:numId="38">
    <w:abstractNumId w:val="15"/>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24316A"/>
    <w:rsid w:val="00016307"/>
    <w:rsid w:val="00071F1E"/>
    <w:rsid w:val="000A6A24"/>
    <w:rsid w:val="000D05B4"/>
    <w:rsid w:val="00150BC9"/>
    <w:rsid w:val="0016372E"/>
    <w:rsid w:val="001904D6"/>
    <w:rsid w:val="001C649A"/>
    <w:rsid w:val="001E5B21"/>
    <w:rsid w:val="0024316A"/>
    <w:rsid w:val="00253F53"/>
    <w:rsid w:val="00296C7C"/>
    <w:rsid w:val="002A279D"/>
    <w:rsid w:val="00364BE1"/>
    <w:rsid w:val="003828E8"/>
    <w:rsid w:val="003B6423"/>
    <w:rsid w:val="003E4BC5"/>
    <w:rsid w:val="00401C8B"/>
    <w:rsid w:val="00467356"/>
    <w:rsid w:val="004A7190"/>
    <w:rsid w:val="004C720F"/>
    <w:rsid w:val="00511BCB"/>
    <w:rsid w:val="00515C83"/>
    <w:rsid w:val="00573BFB"/>
    <w:rsid w:val="005B360A"/>
    <w:rsid w:val="00625FD7"/>
    <w:rsid w:val="00642867"/>
    <w:rsid w:val="006B74A0"/>
    <w:rsid w:val="006E31FC"/>
    <w:rsid w:val="00704FC3"/>
    <w:rsid w:val="007A05B6"/>
    <w:rsid w:val="007B0172"/>
    <w:rsid w:val="008235FC"/>
    <w:rsid w:val="00830296"/>
    <w:rsid w:val="00832C2B"/>
    <w:rsid w:val="00845B9F"/>
    <w:rsid w:val="00887EAC"/>
    <w:rsid w:val="008A6C76"/>
    <w:rsid w:val="00906180"/>
    <w:rsid w:val="009B66DC"/>
    <w:rsid w:val="009C0056"/>
    <w:rsid w:val="009D1300"/>
    <w:rsid w:val="009F0E21"/>
    <w:rsid w:val="00A05638"/>
    <w:rsid w:val="00A249AB"/>
    <w:rsid w:val="00A24FD8"/>
    <w:rsid w:val="00A26F39"/>
    <w:rsid w:val="00A32966"/>
    <w:rsid w:val="00A8315B"/>
    <w:rsid w:val="00AE7137"/>
    <w:rsid w:val="00BA3C2B"/>
    <w:rsid w:val="00BB42CA"/>
    <w:rsid w:val="00BC7C43"/>
    <w:rsid w:val="00BF2D07"/>
    <w:rsid w:val="00C04610"/>
    <w:rsid w:val="00C3440F"/>
    <w:rsid w:val="00C56021"/>
    <w:rsid w:val="00CE39E0"/>
    <w:rsid w:val="00CF4650"/>
    <w:rsid w:val="00D366D9"/>
    <w:rsid w:val="00D3709D"/>
    <w:rsid w:val="00D50092"/>
    <w:rsid w:val="00D71CC2"/>
    <w:rsid w:val="00D80B52"/>
    <w:rsid w:val="00D875D2"/>
    <w:rsid w:val="00D920E4"/>
    <w:rsid w:val="00DE6CA3"/>
    <w:rsid w:val="00E46FBA"/>
    <w:rsid w:val="00E6001E"/>
    <w:rsid w:val="00E86AC4"/>
    <w:rsid w:val="00F247B2"/>
    <w:rsid w:val="00F52D79"/>
    <w:rsid w:val="00F53CC4"/>
    <w:rsid w:val="00FB737C"/>
    <w:rsid w:val="00FE462B"/>
    <w:rsid w:val="00FF54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35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31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316A"/>
  </w:style>
  <w:style w:type="paragraph" w:styleId="Footer">
    <w:name w:val="footer"/>
    <w:basedOn w:val="Normal"/>
    <w:link w:val="FooterChar"/>
    <w:uiPriority w:val="99"/>
    <w:unhideWhenUsed/>
    <w:rsid w:val="00243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16A"/>
  </w:style>
  <w:style w:type="paragraph" w:styleId="ListParagraph">
    <w:name w:val="List Paragraph"/>
    <w:basedOn w:val="Normal"/>
    <w:uiPriority w:val="34"/>
    <w:qFormat/>
    <w:rsid w:val="006B74A0"/>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9D1300"/>
    <w:pPr>
      <w:spacing w:after="0" w:line="240" w:lineRule="auto"/>
    </w:pPr>
  </w:style>
</w:styles>
</file>

<file path=word/webSettings.xml><?xml version="1.0" encoding="utf-8"?>
<w:webSettings xmlns:r="http://schemas.openxmlformats.org/officeDocument/2006/relationships" xmlns:w="http://schemas.openxmlformats.org/wordprocessingml/2006/main">
  <w:divs>
    <w:div w:id="5178728">
      <w:bodyDiv w:val="1"/>
      <w:marLeft w:val="0"/>
      <w:marRight w:val="0"/>
      <w:marTop w:val="0"/>
      <w:marBottom w:val="0"/>
      <w:divBdr>
        <w:top w:val="none" w:sz="0" w:space="0" w:color="auto"/>
        <w:left w:val="none" w:sz="0" w:space="0" w:color="auto"/>
        <w:bottom w:val="none" w:sz="0" w:space="0" w:color="auto"/>
        <w:right w:val="none" w:sz="0" w:space="0" w:color="auto"/>
      </w:divBdr>
      <w:divsChild>
        <w:div w:id="751589339">
          <w:marLeft w:val="576"/>
          <w:marRight w:val="0"/>
          <w:marTop w:val="120"/>
          <w:marBottom w:val="0"/>
          <w:divBdr>
            <w:top w:val="none" w:sz="0" w:space="0" w:color="auto"/>
            <w:left w:val="none" w:sz="0" w:space="0" w:color="auto"/>
            <w:bottom w:val="none" w:sz="0" w:space="0" w:color="auto"/>
            <w:right w:val="none" w:sz="0" w:space="0" w:color="auto"/>
          </w:divBdr>
        </w:div>
        <w:div w:id="375199801">
          <w:marLeft w:val="576"/>
          <w:marRight w:val="0"/>
          <w:marTop w:val="120"/>
          <w:marBottom w:val="0"/>
          <w:divBdr>
            <w:top w:val="none" w:sz="0" w:space="0" w:color="auto"/>
            <w:left w:val="none" w:sz="0" w:space="0" w:color="auto"/>
            <w:bottom w:val="none" w:sz="0" w:space="0" w:color="auto"/>
            <w:right w:val="none" w:sz="0" w:space="0" w:color="auto"/>
          </w:divBdr>
        </w:div>
        <w:div w:id="1226330027">
          <w:marLeft w:val="576"/>
          <w:marRight w:val="0"/>
          <w:marTop w:val="120"/>
          <w:marBottom w:val="0"/>
          <w:divBdr>
            <w:top w:val="none" w:sz="0" w:space="0" w:color="auto"/>
            <w:left w:val="none" w:sz="0" w:space="0" w:color="auto"/>
            <w:bottom w:val="none" w:sz="0" w:space="0" w:color="auto"/>
            <w:right w:val="none" w:sz="0" w:space="0" w:color="auto"/>
          </w:divBdr>
        </w:div>
      </w:divsChild>
    </w:div>
    <w:div w:id="135495385">
      <w:bodyDiv w:val="1"/>
      <w:marLeft w:val="0"/>
      <w:marRight w:val="0"/>
      <w:marTop w:val="0"/>
      <w:marBottom w:val="0"/>
      <w:divBdr>
        <w:top w:val="none" w:sz="0" w:space="0" w:color="auto"/>
        <w:left w:val="none" w:sz="0" w:space="0" w:color="auto"/>
        <w:bottom w:val="none" w:sz="0" w:space="0" w:color="auto"/>
        <w:right w:val="none" w:sz="0" w:space="0" w:color="auto"/>
      </w:divBdr>
      <w:divsChild>
        <w:div w:id="1521625893">
          <w:marLeft w:val="576"/>
          <w:marRight w:val="0"/>
          <w:marTop w:val="120"/>
          <w:marBottom w:val="0"/>
          <w:divBdr>
            <w:top w:val="none" w:sz="0" w:space="0" w:color="auto"/>
            <w:left w:val="none" w:sz="0" w:space="0" w:color="auto"/>
            <w:bottom w:val="none" w:sz="0" w:space="0" w:color="auto"/>
            <w:right w:val="none" w:sz="0" w:space="0" w:color="auto"/>
          </w:divBdr>
        </w:div>
        <w:div w:id="2086606070">
          <w:marLeft w:val="576"/>
          <w:marRight w:val="0"/>
          <w:marTop w:val="120"/>
          <w:marBottom w:val="0"/>
          <w:divBdr>
            <w:top w:val="none" w:sz="0" w:space="0" w:color="auto"/>
            <w:left w:val="none" w:sz="0" w:space="0" w:color="auto"/>
            <w:bottom w:val="none" w:sz="0" w:space="0" w:color="auto"/>
            <w:right w:val="none" w:sz="0" w:space="0" w:color="auto"/>
          </w:divBdr>
        </w:div>
        <w:div w:id="784273101">
          <w:marLeft w:val="576"/>
          <w:marRight w:val="0"/>
          <w:marTop w:val="120"/>
          <w:marBottom w:val="0"/>
          <w:divBdr>
            <w:top w:val="none" w:sz="0" w:space="0" w:color="auto"/>
            <w:left w:val="none" w:sz="0" w:space="0" w:color="auto"/>
            <w:bottom w:val="none" w:sz="0" w:space="0" w:color="auto"/>
            <w:right w:val="none" w:sz="0" w:space="0" w:color="auto"/>
          </w:divBdr>
        </w:div>
        <w:div w:id="1275096301">
          <w:marLeft w:val="576"/>
          <w:marRight w:val="0"/>
          <w:marTop w:val="120"/>
          <w:marBottom w:val="0"/>
          <w:divBdr>
            <w:top w:val="none" w:sz="0" w:space="0" w:color="auto"/>
            <w:left w:val="none" w:sz="0" w:space="0" w:color="auto"/>
            <w:bottom w:val="none" w:sz="0" w:space="0" w:color="auto"/>
            <w:right w:val="none" w:sz="0" w:space="0" w:color="auto"/>
          </w:divBdr>
        </w:div>
        <w:div w:id="1536651986">
          <w:marLeft w:val="576"/>
          <w:marRight w:val="0"/>
          <w:marTop w:val="120"/>
          <w:marBottom w:val="0"/>
          <w:divBdr>
            <w:top w:val="none" w:sz="0" w:space="0" w:color="auto"/>
            <w:left w:val="none" w:sz="0" w:space="0" w:color="auto"/>
            <w:bottom w:val="none" w:sz="0" w:space="0" w:color="auto"/>
            <w:right w:val="none" w:sz="0" w:space="0" w:color="auto"/>
          </w:divBdr>
        </w:div>
      </w:divsChild>
    </w:div>
    <w:div w:id="141700331">
      <w:bodyDiv w:val="1"/>
      <w:marLeft w:val="0"/>
      <w:marRight w:val="0"/>
      <w:marTop w:val="0"/>
      <w:marBottom w:val="0"/>
      <w:divBdr>
        <w:top w:val="none" w:sz="0" w:space="0" w:color="auto"/>
        <w:left w:val="none" w:sz="0" w:space="0" w:color="auto"/>
        <w:bottom w:val="none" w:sz="0" w:space="0" w:color="auto"/>
        <w:right w:val="none" w:sz="0" w:space="0" w:color="auto"/>
      </w:divBdr>
      <w:divsChild>
        <w:div w:id="1482384092">
          <w:marLeft w:val="576"/>
          <w:marRight w:val="0"/>
          <w:marTop w:val="120"/>
          <w:marBottom w:val="0"/>
          <w:divBdr>
            <w:top w:val="none" w:sz="0" w:space="0" w:color="auto"/>
            <w:left w:val="none" w:sz="0" w:space="0" w:color="auto"/>
            <w:bottom w:val="none" w:sz="0" w:space="0" w:color="auto"/>
            <w:right w:val="none" w:sz="0" w:space="0" w:color="auto"/>
          </w:divBdr>
        </w:div>
        <w:div w:id="836264938">
          <w:marLeft w:val="576"/>
          <w:marRight w:val="0"/>
          <w:marTop w:val="120"/>
          <w:marBottom w:val="0"/>
          <w:divBdr>
            <w:top w:val="none" w:sz="0" w:space="0" w:color="auto"/>
            <w:left w:val="none" w:sz="0" w:space="0" w:color="auto"/>
            <w:bottom w:val="none" w:sz="0" w:space="0" w:color="auto"/>
            <w:right w:val="none" w:sz="0" w:space="0" w:color="auto"/>
          </w:divBdr>
        </w:div>
        <w:div w:id="893348815">
          <w:marLeft w:val="576"/>
          <w:marRight w:val="0"/>
          <w:marTop w:val="120"/>
          <w:marBottom w:val="0"/>
          <w:divBdr>
            <w:top w:val="none" w:sz="0" w:space="0" w:color="auto"/>
            <w:left w:val="none" w:sz="0" w:space="0" w:color="auto"/>
            <w:bottom w:val="none" w:sz="0" w:space="0" w:color="auto"/>
            <w:right w:val="none" w:sz="0" w:space="0" w:color="auto"/>
          </w:divBdr>
        </w:div>
      </w:divsChild>
    </w:div>
    <w:div w:id="210919232">
      <w:bodyDiv w:val="1"/>
      <w:marLeft w:val="0"/>
      <w:marRight w:val="0"/>
      <w:marTop w:val="0"/>
      <w:marBottom w:val="0"/>
      <w:divBdr>
        <w:top w:val="none" w:sz="0" w:space="0" w:color="auto"/>
        <w:left w:val="none" w:sz="0" w:space="0" w:color="auto"/>
        <w:bottom w:val="none" w:sz="0" w:space="0" w:color="auto"/>
        <w:right w:val="none" w:sz="0" w:space="0" w:color="auto"/>
      </w:divBdr>
      <w:divsChild>
        <w:div w:id="534193604">
          <w:marLeft w:val="576"/>
          <w:marRight w:val="0"/>
          <w:marTop w:val="120"/>
          <w:marBottom w:val="0"/>
          <w:divBdr>
            <w:top w:val="none" w:sz="0" w:space="0" w:color="auto"/>
            <w:left w:val="none" w:sz="0" w:space="0" w:color="auto"/>
            <w:bottom w:val="none" w:sz="0" w:space="0" w:color="auto"/>
            <w:right w:val="none" w:sz="0" w:space="0" w:color="auto"/>
          </w:divBdr>
        </w:div>
        <w:div w:id="1641837754">
          <w:marLeft w:val="576"/>
          <w:marRight w:val="0"/>
          <w:marTop w:val="120"/>
          <w:marBottom w:val="0"/>
          <w:divBdr>
            <w:top w:val="none" w:sz="0" w:space="0" w:color="auto"/>
            <w:left w:val="none" w:sz="0" w:space="0" w:color="auto"/>
            <w:bottom w:val="none" w:sz="0" w:space="0" w:color="auto"/>
            <w:right w:val="none" w:sz="0" w:space="0" w:color="auto"/>
          </w:divBdr>
        </w:div>
        <w:div w:id="901788259">
          <w:marLeft w:val="576"/>
          <w:marRight w:val="0"/>
          <w:marTop w:val="120"/>
          <w:marBottom w:val="0"/>
          <w:divBdr>
            <w:top w:val="none" w:sz="0" w:space="0" w:color="auto"/>
            <w:left w:val="none" w:sz="0" w:space="0" w:color="auto"/>
            <w:bottom w:val="none" w:sz="0" w:space="0" w:color="auto"/>
            <w:right w:val="none" w:sz="0" w:space="0" w:color="auto"/>
          </w:divBdr>
        </w:div>
      </w:divsChild>
    </w:div>
    <w:div w:id="265315020">
      <w:bodyDiv w:val="1"/>
      <w:marLeft w:val="0"/>
      <w:marRight w:val="0"/>
      <w:marTop w:val="0"/>
      <w:marBottom w:val="0"/>
      <w:divBdr>
        <w:top w:val="none" w:sz="0" w:space="0" w:color="auto"/>
        <w:left w:val="none" w:sz="0" w:space="0" w:color="auto"/>
        <w:bottom w:val="none" w:sz="0" w:space="0" w:color="auto"/>
        <w:right w:val="none" w:sz="0" w:space="0" w:color="auto"/>
      </w:divBdr>
      <w:divsChild>
        <w:div w:id="193276781">
          <w:marLeft w:val="576"/>
          <w:marRight w:val="0"/>
          <w:marTop w:val="120"/>
          <w:marBottom w:val="0"/>
          <w:divBdr>
            <w:top w:val="none" w:sz="0" w:space="0" w:color="auto"/>
            <w:left w:val="none" w:sz="0" w:space="0" w:color="auto"/>
            <w:bottom w:val="none" w:sz="0" w:space="0" w:color="auto"/>
            <w:right w:val="none" w:sz="0" w:space="0" w:color="auto"/>
          </w:divBdr>
        </w:div>
        <w:div w:id="259221772">
          <w:marLeft w:val="576"/>
          <w:marRight w:val="0"/>
          <w:marTop w:val="120"/>
          <w:marBottom w:val="0"/>
          <w:divBdr>
            <w:top w:val="none" w:sz="0" w:space="0" w:color="auto"/>
            <w:left w:val="none" w:sz="0" w:space="0" w:color="auto"/>
            <w:bottom w:val="none" w:sz="0" w:space="0" w:color="auto"/>
            <w:right w:val="none" w:sz="0" w:space="0" w:color="auto"/>
          </w:divBdr>
        </w:div>
        <w:div w:id="117530044">
          <w:marLeft w:val="576"/>
          <w:marRight w:val="0"/>
          <w:marTop w:val="120"/>
          <w:marBottom w:val="0"/>
          <w:divBdr>
            <w:top w:val="none" w:sz="0" w:space="0" w:color="auto"/>
            <w:left w:val="none" w:sz="0" w:space="0" w:color="auto"/>
            <w:bottom w:val="none" w:sz="0" w:space="0" w:color="auto"/>
            <w:right w:val="none" w:sz="0" w:space="0" w:color="auto"/>
          </w:divBdr>
        </w:div>
      </w:divsChild>
    </w:div>
    <w:div w:id="335233221">
      <w:bodyDiv w:val="1"/>
      <w:marLeft w:val="0"/>
      <w:marRight w:val="0"/>
      <w:marTop w:val="0"/>
      <w:marBottom w:val="0"/>
      <w:divBdr>
        <w:top w:val="none" w:sz="0" w:space="0" w:color="auto"/>
        <w:left w:val="none" w:sz="0" w:space="0" w:color="auto"/>
        <w:bottom w:val="none" w:sz="0" w:space="0" w:color="auto"/>
        <w:right w:val="none" w:sz="0" w:space="0" w:color="auto"/>
      </w:divBdr>
    </w:div>
    <w:div w:id="457455247">
      <w:bodyDiv w:val="1"/>
      <w:marLeft w:val="0"/>
      <w:marRight w:val="0"/>
      <w:marTop w:val="0"/>
      <w:marBottom w:val="0"/>
      <w:divBdr>
        <w:top w:val="none" w:sz="0" w:space="0" w:color="auto"/>
        <w:left w:val="none" w:sz="0" w:space="0" w:color="auto"/>
        <w:bottom w:val="none" w:sz="0" w:space="0" w:color="auto"/>
        <w:right w:val="none" w:sz="0" w:space="0" w:color="auto"/>
      </w:divBdr>
      <w:divsChild>
        <w:div w:id="1892038238">
          <w:marLeft w:val="576"/>
          <w:marRight w:val="0"/>
          <w:marTop w:val="120"/>
          <w:marBottom w:val="0"/>
          <w:divBdr>
            <w:top w:val="none" w:sz="0" w:space="0" w:color="auto"/>
            <w:left w:val="none" w:sz="0" w:space="0" w:color="auto"/>
            <w:bottom w:val="none" w:sz="0" w:space="0" w:color="auto"/>
            <w:right w:val="none" w:sz="0" w:space="0" w:color="auto"/>
          </w:divBdr>
        </w:div>
        <w:div w:id="1047604608">
          <w:marLeft w:val="576"/>
          <w:marRight w:val="0"/>
          <w:marTop w:val="120"/>
          <w:marBottom w:val="0"/>
          <w:divBdr>
            <w:top w:val="none" w:sz="0" w:space="0" w:color="auto"/>
            <w:left w:val="none" w:sz="0" w:space="0" w:color="auto"/>
            <w:bottom w:val="none" w:sz="0" w:space="0" w:color="auto"/>
            <w:right w:val="none" w:sz="0" w:space="0" w:color="auto"/>
          </w:divBdr>
        </w:div>
      </w:divsChild>
    </w:div>
    <w:div w:id="464273288">
      <w:bodyDiv w:val="1"/>
      <w:marLeft w:val="0"/>
      <w:marRight w:val="0"/>
      <w:marTop w:val="0"/>
      <w:marBottom w:val="0"/>
      <w:divBdr>
        <w:top w:val="none" w:sz="0" w:space="0" w:color="auto"/>
        <w:left w:val="none" w:sz="0" w:space="0" w:color="auto"/>
        <w:bottom w:val="none" w:sz="0" w:space="0" w:color="auto"/>
        <w:right w:val="none" w:sz="0" w:space="0" w:color="auto"/>
      </w:divBdr>
      <w:divsChild>
        <w:div w:id="1550533704">
          <w:marLeft w:val="576"/>
          <w:marRight w:val="0"/>
          <w:marTop w:val="120"/>
          <w:marBottom w:val="0"/>
          <w:divBdr>
            <w:top w:val="none" w:sz="0" w:space="0" w:color="auto"/>
            <w:left w:val="none" w:sz="0" w:space="0" w:color="auto"/>
            <w:bottom w:val="none" w:sz="0" w:space="0" w:color="auto"/>
            <w:right w:val="none" w:sz="0" w:space="0" w:color="auto"/>
          </w:divBdr>
        </w:div>
        <w:div w:id="168840001">
          <w:marLeft w:val="576"/>
          <w:marRight w:val="0"/>
          <w:marTop w:val="120"/>
          <w:marBottom w:val="0"/>
          <w:divBdr>
            <w:top w:val="none" w:sz="0" w:space="0" w:color="auto"/>
            <w:left w:val="none" w:sz="0" w:space="0" w:color="auto"/>
            <w:bottom w:val="none" w:sz="0" w:space="0" w:color="auto"/>
            <w:right w:val="none" w:sz="0" w:space="0" w:color="auto"/>
          </w:divBdr>
        </w:div>
      </w:divsChild>
    </w:div>
    <w:div w:id="469860034">
      <w:bodyDiv w:val="1"/>
      <w:marLeft w:val="0"/>
      <w:marRight w:val="0"/>
      <w:marTop w:val="0"/>
      <w:marBottom w:val="0"/>
      <w:divBdr>
        <w:top w:val="none" w:sz="0" w:space="0" w:color="auto"/>
        <w:left w:val="none" w:sz="0" w:space="0" w:color="auto"/>
        <w:bottom w:val="none" w:sz="0" w:space="0" w:color="auto"/>
        <w:right w:val="none" w:sz="0" w:space="0" w:color="auto"/>
      </w:divBdr>
      <w:divsChild>
        <w:div w:id="1902322016">
          <w:marLeft w:val="576"/>
          <w:marRight w:val="0"/>
          <w:marTop w:val="120"/>
          <w:marBottom w:val="0"/>
          <w:divBdr>
            <w:top w:val="none" w:sz="0" w:space="0" w:color="auto"/>
            <w:left w:val="none" w:sz="0" w:space="0" w:color="auto"/>
            <w:bottom w:val="none" w:sz="0" w:space="0" w:color="auto"/>
            <w:right w:val="none" w:sz="0" w:space="0" w:color="auto"/>
          </w:divBdr>
        </w:div>
        <w:div w:id="1863781863">
          <w:marLeft w:val="576"/>
          <w:marRight w:val="0"/>
          <w:marTop w:val="120"/>
          <w:marBottom w:val="0"/>
          <w:divBdr>
            <w:top w:val="none" w:sz="0" w:space="0" w:color="auto"/>
            <w:left w:val="none" w:sz="0" w:space="0" w:color="auto"/>
            <w:bottom w:val="none" w:sz="0" w:space="0" w:color="auto"/>
            <w:right w:val="none" w:sz="0" w:space="0" w:color="auto"/>
          </w:divBdr>
        </w:div>
        <w:div w:id="1642885362">
          <w:marLeft w:val="576"/>
          <w:marRight w:val="0"/>
          <w:marTop w:val="120"/>
          <w:marBottom w:val="0"/>
          <w:divBdr>
            <w:top w:val="none" w:sz="0" w:space="0" w:color="auto"/>
            <w:left w:val="none" w:sz="0" w:space="0" w:color="auto"/>
            <w:bottom w:val="none" w:sz="0" w:space="0" w:color="auto"/>
            <w:right w:val="none" w:sz="0" w:space="0" w:color="auto"/>
          </w:divBdr>
        </w:div>
      </w:divsChild>
    </w:div>
    <w:div w:id="505636425">
      <w:bodyDiv w:val="1"/>
      <w:marLeft w:val="0"/>
      <w:marRight w:val="0"/>
      <w:marTop w:val="0"/>
      <w:marBottom w:val="0"/>
      <w:divBdr>
        <w:top w:val="none" w:sz="0" w:space="0" w:color="auto"/>
        <w:left w:val="none" w:sz="0" w:space="0" w:color="auto"/>
        <w:bottom w:val="none" w:sz="0" w:space="0" w:color="auto"/>
        <w:right w:val="none" w:sz="0" w:space="0" w:color="auto"/>
      </w:divBdr>
      <w:divsChild>
        <w:div w:id="1358508520">
          <w:marLeft w:val="576"/>
          <w:marRight w:val="0"/>
          <w:marTop w:val="120"/>
          <w:marBottom w:val="0"/>
          <w:divBdr>
            <w:top w:val="none" w:sz="0" w:space="0" w:color="auto"/>
            <w:left w:val="none" w:sz="0" w:space="0" w:color="auto"/>
            <w:bottom w:val="none" w:sz="0" w:space="0" w:color="auto"/>
            <w:right w:val="none" w:sz="0" w:space="0" w:color="auto"/>
          </w:divBdr>
        </w:div>
        <w:div w:id="909316279">
          <w:marLeft w:val="576"/>
          <w:marRight w:val="0"/>
          <w:marTop w:val="120"/>
          <w:marBottom w:val="0"/>
          <w:divBdr>
            <w:top w:val="none" w:sz="0" w:space="0" w:color="auto"/>
            <w:left w:val="none" w:sz="0" w:space="0" w:color="auto"/>
            <w:bottom w:val="none" w:sz="0" w:space="0" w:color="auto"/>
            <w:right w:val="none" w:sz="0" w:space="0" w:color="auto"/>
          </w:divBdr>
        </w:div>
        <w:div w:id="1435050852">
          <w:marLeft w:val="576"/>
          <w:marRight w:val="0"/>
          <w:marTop w:val="120"/>
          <w:marBottom w:val="0"/>
          <w:divBdr>
            <w:top w:val="none" w:sz="0" w:space="0" w:color="auto"/>
            <w:left w:val="none" w:sz="0" w:space="0" w:color="auto"/>
            <w:bottom w:val="none" w:sz="0" w:space="0" w:color="auto"/>
            <w:right w:val="none" w:sz="0" w:space="0" w:color="auto"/>
          </w:divBdr>
        </w:div>
        <w:div w:id="945621143">
          <w:marLeft w:val="576"/>
          <w:marRight w:val="0"/>
          <w:marTop w:val="120"/>
          <w:marBottom w:val="0"/>
          <w:divBdr>
            <w:top w:val="none" w:sz="0" w:space="0" w:color="auto"/>
            <w:left w:val="none" w:sz="0" w:space="0" w:color="auto"/>
            <w:bottom w:val="none" w:sz="0" w:space="0" w:color="auto"/>
            <w:right w:val="none" w:sz="0" w:space="0" w:color="auto"/>
          </w:divBdr>
        </w:div>
        <w:div w:id="360329264">
          <w:marLeft w:val="576"/>
          <w:marRight w:val="0"/>
          <w:marTop w:val="120"/>
          <w:marBottom w:val="0"/>
          <w:divBdr>
            <w:top w:val="none" w:sz="0" w:space="0" w:color="auto"/>
            <w:left w:val="none" w:sz="0" w:space="0" w:color="auto"/>
            <w:bottom w:val="none" w:sz="0" w:space="0" w:color="auto"/>
            <w:right w:val="none" w:sz="0" w:space="0" w:color="auto"/>
          </w:divBdr>
        </w:div>
        <w:div w:id="1155222437">
          <w:marLeft w:val="576"/>
          <w:marRight w:val="0"/>
          <w:marTop w:val="120"/>
          <w:marBottom w:val="0"/>
          <w:divBdr>
            <w:top w:val="none" w:sz="0" w:space="0" w:color="auto"/>
            <w:left w:val="none" w:sz="0" w:space="0" w:color="auto"/>
            <w:bottom w:val="none" w:sz="0" w:space="0" w:color="auto"/>
            <w:right w:val="none" w:sz="0" w:space="0" w:color="auto"/>
          </w:divBdr>
        </w:div>
        <w:div w:id="396393234">
          <w:marLeft w:val="576"/>
          <w:marRight w:val="0"/>
          <w:marTop w:val="120"/>
          <w:marBottom w:val="0"/>
          <w:divBdr>
            <w:top w:val="none" w:sz="0" w:space="0" w:color="auto"/>
            <w:left w:val="none" w:sz="0" w:space="0" w:color="auto"/>
            <w:bottom w:val="none" w:sz="0" w:space="0" w:color="auto"/>
            <w:right w:val="none" w:sz="0" w:space="0" w:color="auto"/>
          </w:divBdr>
        </w:div>
        <w:div w:id="69619241">
          <w:marLeft w:val="576"/>
          <w:marRight w:val="0"/>
          <w:marTop w:val="120"/>
          <w:marBottom w:val="0"/>
          <w:divBdr>
            <w:top w:val="none" w:sz="0" w:space="0" w:color="auto"/>
            <w:left w:val="none" w:sz="0" w:space="0" w:color="auto"/>
            <w:bottom w:val="none" w:sz="0" w:space="0" w:color="auto"/>
            <w:right w:val="none" w:sz="0" w:space="0" w:color="auto"/>
          </w:divBdr>
        </w:div>
      </w:divsChild>
    </w:div>
    <w:div w:id="651522629">
      <w:bodyDiv w:val="1"/>
      <w:marLeft w:val="0"/>
      <w:marRight w:val="0"/>
      <w:marTop w:val="0"/>
      <w:marBottom w:val="0"/>
      <w:divBdr>
        <w:top w:val="none" w:sz="0" w:space="0" w:color="auto"/>
        <w:left w:val="none" w:sz="0" w:space="0" w:color="auto"/>
        <w:bottom w:val="none" w:sz="0" w:space="0" w:color="auto"/>
        <w:right w:val="none" w:sz="0" w:space="0" w:color="auto"/>
      </w:divBdr>
      <w:divsChild>
        <w:div w:id="2021539968">
          <w:marLeft w:val="576"/>
          <w:marRight w:val="0"/>
          <w:marTop w:val="120"/>
          <w:marBottom w:val="0"/>
          <w:divBdr>
            <w:top w:val="none" w:sz="0" w:space="0" w:color="auto"/>
            <w:left w:val="none" w:sz="0" w:space="0" w:color="auto"/>
            <w:bottom w:val="none" w:sz="0" w:space="0" w:color="auto"/>
            <w:right w:val="none" w:sz="0" w:space="0" w:color="auto"/>
          </w:divBdr>
        </w:div>
        <w:div w:id="2144888620">
          <w:marLeft w:val="576"/>
          <w:marRight w:val="0"/>
          <w:marTop w:val="120"/>
          <w:marBottom w:val="0"/>
          <w:divBdr>
            <w:top w:val="none" w:sz="0" w:space="0" w:color="auto"/>
            <w:left w:val="none" w:sz="0" w:space="0" w:color="auto"/>
            <w:bottom w:val="none" w:sz="0" w:space="0" w:color="auto"/>
            <w:right w:val="none" w:sz="0" w:space="0" w:color="auto"/>
          </w:divBdr>
        </w:div>
        <w:div w:id="569921076">
          <w:marLeft w:val="576"/>
          <w:marRight w:val="0"/>
          <w:marTop w:val="120"/>
          <w:marBottom w:val="0"/>
          <w:divBdr>
            <w:top w:val="none" w:sz="0" w:space="0" w:color="auto"/>
            <w:left w:val="none" w:sz="0" w:space="0" w:color="auto"/>
            <w:bottom w:val="none" w:sz="0" w:space="0" w:color="auto"/>
            <w:right w:val="none" w:sz="0" w:space="0" w:color="auto"/>
          </w:divBdr>
        </w:div>
        <w:div w:id="1322924189">
          <w:marLeft w:val="576"/>
          <w:marRight w:val="0"/>
          <w:marTop w:val="120"/>
          <w:marBottom w:val="0"/>
          <w:divBdr>
            <w:top w:val="none" w:sz="0" w:space="0" w:color="auto"/>
            <w:left w:val="none" w:sz="0" w:space="0" w:color="auto"/>
            <w:bottom w:val="none" w:sz="0" w:space="0" w:color="auto"/>
            <w:right w:val="none" w:sz="0" w:space="0" w:color="auto"/>
          </w:divBdr>
        </w:div>
        <w:div w:id="2076078709">
          <w:marLeft w:val="576"/>
          <w:marRight w:val="0"/>
          <w:marTop w:val="120"/>
          <w:marBottom w:val="0"/>
          <w:divBdr>
            <w:top w:val="none" w:sz="0" w:space="0" w:color="auto"/>
            <w:left w:val="none" w:sz="0" w:space="0" w:color="auto"/>
            <w:bottom w:val="none" w:sz="0" w:space="0" w:color="auto"/>
            <w:right w:val="none" w:sz="0" w:space="0" w:color="auto"/>
          </w:divBdr>
        </w:div>
      </w:divsChild>
    </w:div>
    <w:div w:id="689378106">
      <w:bodyDiv w:val="1"/>
      <w:marLeft w:val="0"/>
      <w:marRight w:val="0"/>
      <w:marTop w:val="0"/>
      <w:marBottom w:val="0"/>
      <w:divBdr>
        <w:top w:val="none" w:sz="0" w:space="0" w:color="auto"/>
        <w:left w:val="none" w:sz="0" w:space="0" w:color="auto"/>
        <w:bottom w:val="none" w:sz="0" w:space="0" w:color="auto"/>
        <w:right w:val="none" w:sz="0" w:space="0" w:color="auto"/>
      </w:divBdr>
      <w:divsChild>
        <w:div w:id="1795713277">
          <w:marLeft w:val="576"/>
          <w:marRight w:val="0"/>
          <w:marTop w:val="120"/>
          <w:marBottom w:val="0"/>
          <w:divBdr>
            <w:top w:val="none" w:sz="0" w:space="0" w:color="auto"/>
            <w:left w:val="none" w:sz="0" w:space="0" w:color="auto"/>
            <w:bottom w:val="none" w:sz="0" w:space="0" w:color="auto"/>
            <w:right w:val="none" w:sz="0" w:space="0" w:color="auto"/>
          </w:divBdr>
        </w:div>
        <w:div w:id="1384450247">
          <w:marLeft w:val="576"/>
          <w:marRight w:val="0"/>
          <w:marTop w:val="120"/>
          <w:marBottom w:val="0"/>
          <w:divBdr>
            <w:top w:val="none" w:sz="0" w:space="0" w:color="auto"/>
            <w:left w:val="none" w:sz="0" w:space="0" w:color="auto"/>
            <w:bottom w:val="none" w:sz="0" w:space="0" w:color="auto"/>
            <w:right w:val="none" w:sz="0" w:space="0" w:color="auto"/>
          </w:divBdr>
        </w:div>
        <w:div w:id="864563828">
          <w:marLeft w:val="576"/>
          <w:marRight w:val="0"/>
          <w:marTop w:val="120"/>
          <w:marBottom w:val="0"/>
          <w:divBdr>
            <w:top w:val="none" w:sz="0" w:space="0" w:color="auto"/>
            <w:left w:val="none" w:sz="0" w:space="0" w:color="auto"/>
            <w:bottom w:val="none" w:sz="0" w:space="0" w:color="auto"/>
            <w:right w:val="none" w:sz="0" w:space="0" w:color="auto"/>
          </w:divBdr>
        </w:div>
        <w:div w:id="312563536">
          <w:marLeft w:val="576"/>
          <w:marRight w:val="0"/>
          <w:marTop w:val="120"/>
          <w:marBottom w:val="0"/>
          <w:divBdr>
            <w:top w:val="none" w:sz="0" w:space="0" w:color="auto"/>
            <w:left w:val="none" w:sz="0" w:space="0" w:color="auto"/>
            <w:bottom w:val="none" w:sz="0" w:space="0" w:color="auto"/>
            <w:right w:val="none" w:sz="0" w:space="0" w:color="auto"/>
          </w:divBdr>
        </w:div>
        <w:div w:id="827013645">
          <w:marLeft w:val="576"/>
          <w:marRight w:val="0"/>
          <w:marTop w:val="120"/>
          <w:marBottom w:val="0"/>
          <w:divBdr>
            <w:top w:val="none" w:sz="0" w:space="0" w:color="auto"/>
            <w:left w:val="none" w:sz="0" w:space="0" w:color="auto"/>
            <w:bottom w:val="none" w:sz="0" w:space="0" w:color="auto"/>
            <w:right w:val="none" w:sz="0" w:space="0" w:color="auto"/>
          </w:divBdr>
        </w:div>
      </w:divsChild>
    </w:div>
    <w:div w:id="779492125">
      <w:bodyDiv w:val="1"/>
      <w:marLeft w:val="0"/>
      <w:marRight w:val="0"/>
      <w:marTop w:val="0"/>
      <w:marBottom w:val="0"/>
      <w:divBdr>
        <w:top w:val="none" w:sz="0" w:space="0" w:color="auto"/>
        <w:left w:val="none" w:sz="0" w:space="0" w:color="auto"/>
        <w:bottom w:val="none" w:sz="0" w:space="0" w:color="auto"/>
        <w:right w:val="none" w:sz="0" w:space="0" w:color="auto"/>
      </w:divBdr>
      <w:divsChild>
        <w:div w:id="1199319908">
          <w:marLeft w:val="576"/>
          <w:marRight w:val="0"/>
          <w:marTop w:val="120"/>
          <w:marBottom w:val="0"/>
          <w:divBdr>
            <w:top w:val="none" w:sz="0" w:space="0" w:color="auto"/>
            <w:left w:val="none" w:sz="0" w:space="0" w:color="auto"/>
            <w:bottom w:val="none" w:sz="0" w:space="0" w:color="auto"/>
            <w:right w:val="none" w:sz="0" w:space="0" w:color="auto"/>
          </w:divBdr>
        </w:div>
        <w:div w:id="694234728">
          <w:marLeft w:val="576"/>
          <w:marRight w:val="0"/>
          <w:marTop w:val="120"/>
          <w:marBottom w:val="0"/>
          <w:divBdr>
            <w:top w:val="none" w:sz="0" w:space="0" w:color="auto"/>
            <w:left w:val="none" w:sz="0" w:space="0" w:color="auto"/>
            <w:bottom w:val="none" w:sz="0" w:space="0" w:color="auto"/>
            <w:right w:val="none" w:sz="0" w:space="0" w:color="auto"/>
          </w:divBdr>
        </w:div>
        <w:div w:id="1680351344">
          <w:marLeft w:val="576"/>
          <w:marRight w:val="0"/>
          <w:marTop w:val="120"/>
          <w:marBottom w:val="0"/>
          <w:divBdr>
            <w:top w:val="none" w:sz="0" w:space="0" w:color="auto"/>
            <w:left w:val="none" w:sz="0" w:space="0" w:color="auto"/>
            <w:bottom w:val="none" w:sz="0" w:space="0" w:color="auto"/>
            <w:right w:val="none" w:sz="0" w:space="0" w:color="auto"/>
          </w:divBdr>
        </w:div>
        <w:div w:id="1731802053">
          <w:marLeft w:val="576"/>
          <w:marRight w:val="0"/>
          <w:marTop w:val="120"/>
          <w:marBottom w:val="0"/>
          <w:divBdr>
            <w:top w:val="none" w:sz="0" w:space="0" w:color="auto"/>
            <w:left w:val="none" w:sz="0" w:space="0" w:color="auto"/>
            <w:bottom w:val="none" w:sz="0" w:space="0" w:color="auto"/>
            <w:right w:val="none" w:sz="0" w:space="0" w:color="auto"/>
          </w:divBdr>
        </w:div>
      </w:divsChild>
    </w:div>
    <w:div w:id="787818398">
      <w:bodyDiv w:val="1"/>
      <w:marLeft w:val="0"/>
      <w:marRight w:val="0"/>
      <w:marTop w:val="0"/>
      <w:marBottom w:val="0"/>
      <w:divBdr>
        <w:top w:val="none" w:sz="0" w:space="0" w:color="auto"/>
        <w:left w:val="none" w:sz="0" w:space="0" w:color="auto"/>
        <w:bottom w:val="none" w:sz="0" w:space="0" w:color="auto"/>
        <w:right w:val="none" w:sz="0" w:space="0" w:color="auto"/>
      </w:divBdr>
      <w:divsChild>
        <w:div w:id="1746535350">
          <w:marLeft w:val="576"/>
          <w:marRight w:val="0"/>
          <w:marTop w:val="120"/>
          <w:marBottom w:val="0"/>
          <w:divBdr>
            <w:top w:val="none" w:sz="0" w:space="0" w:color="auto"/>
            <w:left w:val="none" w:sz="0" w:space="0" w:color="auto"/>
            <w:bottom w:val="none" w:sz="0" w:space="0" w:color="auto"/>
            <w:right w:val="none" w:sz="0" w:space="0" w:color="auto"/>
          </w:divBdr>
        </w:div>
        <w:div w:id="1658457758">
          <w:marLeft w:val="576"/>
          <w:marRight w:val="0"/>
          <w:marTop w:val="120"/>
          <w:marBottom w:val="0"/>
          <w:divBdr>
            <w:top w:val="none" w:sz="0" w:space="0" w:color="auto"/>
            <w:left w:val="none" w:sz="0" w:space="0" w:color="auto"/>
            <w:bottom w:val="none" w:sz="0" w:space="0" w:color="auto"/>
            <w:right w:val="none" w:sz="0" w:space="0" w:color="auto"/>
          </w:divBdr>
        </w:div>
        <w:div w:id="1525363623">
          <w:marLeft w:val="576"/>
          <w:marRight w:val="0"/>
          <w:marTop w:val="120"/>
          <w:marBottom w:val="0"/>
          <w:divBdr>
            <w:top w:val="none" w:sz="0" w:space="0" w:color="auto"/>
            <w:left w:val="none" w:sz="0" w:space="0" w:color="auto"/>
            <w:bottom w:val="none" w:sz="0" w:space="0" w:color="auto"/>
            <w:right w:val="none" w:sz="0" w:space="0" w:color="auto"/>
          </w:divBdr>
        </w:div>
      </w:divsChild>
    </w:div>
    <w:div w:id="843082853">
      <w:bodyDiv w:val="1"/>
      <w:marLeft w:val="0"/>
      <w:marRight w:val="0"/>
      <w:marTop w:val="0"/>
      <w:marBottom w:val="0"/>
      <w:divBdr>
        <w:top w:val="none" w:sz="0" w:space="0" w:color="auto"/>
        <w:left w:val="none" w:sz="0" w:space="0" w:color="auto"/>
        <w:bottom w:val="none" w:sz="0" w:space="0" w:color="auto"/>
        <w:right w:val="none" w:sz="0" w:space="0" w:color="auto"/>
      </w:divBdr>
      <w:divsChild>
        <w:div w:id="1038355867">
          <w:marLeft w:val="576"/>
          <w:marRight w:val="0"/>
          <w:marTop w:val="120"/>
          <w:marBottom w:val="0"/>
          <w:divBdr>
            <w:top w:val="none" w:sz="0" w:space="0" w:color="auto"/>
            <w:left w:val="none" w:sz="0" w:space="0" w:color="auto"/>
            <w:bottom w:val="none" w:sz="0" w:space="0" w:color="auto"/>
            <w:right w:val="none" w:sz="0" w:space="0" w:color="auto"/>
          </w:divBdr>
        </w:div>
        <w:div w:id="111554388">
          <w:marLeft w:val="576"/>
          <w:marRight w:val="0"/>
          <w:marTop w:val="120"/>
          <w:marBottom w:val="0"/>
          <w:divBdr>
            <w:top w:val="none" w:sz="0" w:space="0" w:color="auto"/>
            <w:left w:val="none" w:sz="0" w:space="0" w:color="auto"/>
            <w:bottom w:val="none" w:sz="0" w:space="0" w:color="auto"/>
            <w:right w:val="none" w:sz="0" w:space="0" w:color="auto"/>
          </w:divBdr>
        </w:div>
        <w:div w:id="802119270">
          <w:marLeft w:val="576"/>
          <w:marRight w:val="0"/>
          <w:marTop w:val="120"/>
          <w:marBottom w:val="0"/>
          <w:divBdr>
            <w:top w:val="none" w:sz="0" w:space="0" w:color="auto"/>
            <w:left w:val="none" w:sz="0" w:space="0" w:color="auto"/>
            <w:bottom w:val="none" w:sz="0" w:space="0" w:color="auto"/>
            <w:right w:val="none" w:sz="0" w:space="0" w:color="auto"/>
          </w:divBdr>
        </w:div>
        <w:div w:id="401609834">
          <w:marLeft w:val="576"/>
          <w:marRight w:val="0"/>
          <w:marTop w:val="120"/>
          <w:marBottom w:val="0"/>
          <w:divBdr>
            <w:top w:val="none" w:sz="0" w:space="0" w:color="auto"/>
            <w:left w:val="none" w:sz="0" w:space="0" w:color="auto"/>
            <w:bottom w:val="none" w:sz="0" w:space="0" w:color="auto"/>
            <w:right w:val="none" w:sz="0" w:space="0" w:color="auto"/>
          </w:divBdr>
        </w:div>
      </w:divsChild>
    </w:div>
    <w:div w:id="966088140">
      <w:bodyDiv w:val="1"/>
      <w:marLeft w:val="0"/>
      <w:marRight w:val="0"/>
      <w:marTop w:val="0"/>
      <w:marBottom w:val="0"/>
      <w:divBdr>
        <w:top w:val="none" w:sz="0" w:space="0" w:color="auto"/>
        <w:left w:val="none" w:sz="0" w:space="0" w:color="auto"/>
        <w:bottom w:val="none" w:sz="0" w:space="0" w:color="auto"/>
        <w:right w:val="none" w:sz="0" w:space="0" w:color="auto"/>
      </w:divBdr>
      <w:divsChild>
        <w:div w:id="327908696">
          <w:marLeft w:val="576"/>
          <w:marRight w:val="0"/>
          <w:marTop w:val="120"/>
          <w:marBottom w:val="0"/>
          <w:divBdr>
            <w:top w:val="none" w:sz="0" w:space="0" w:color="auto"/>
            <w:left w:val="none" w:sz="0" w:space="0" w:color="auto"/>
            <w:bottom w:val="none" w:sz="0" w:space="0" w:color="auto"/>
            <w:right w:val="none" w:sz="0" w:space="0" w:color="auto"/>
          </w:divBdr>
        </w:div>
        <w:div w:id="1367755458">
          <w:marLeft w:val="576"/>
          <w:marRight w:val="0"/>
          <w:marTop w:val="120"/>
          <w:marBottom w:val="0"/>
          <w:divBdr>
            <w:top w:val="none" w:sz="0" w:space="0" w:color="auto"/>
            <w:left w:val="none" w:sz="0" w:space="0" w:color="auto"/>
            <w:bottom w:val="none" w:sz="0" w:space="0" w:color="auto"/>
            <w:right w:val="none" w:sz="0" w:space="0" w:color="auto"/>
          </w:divBdr>
        </w:div>
        <w:div w:id="405303579">
          <w:marLeft w:val="576"/>
          <w:marRight w:val="0"/>
          <w:marTop w:val="120"/>
          <w:marBottom w:val="0"/>
          <w:divBdr>
            <w:top w:val="none" w:sz="0" w:space="0" w:color="auto"/>
            <w:left w:val="none" w:sz="0" w:space="0" w:color="auto"/>
            <w:bottom w:val="none" w:sz="0" w:space="0" w:color="auto"/>
            <w:right w:val="none" w:sz="0" w:space="0" w:color="auto"/>
          </w:divBdr>
        </w:div>
        <w:div w:id="931746843">
          <w:marLeft w:val="576"/>
          <w:marRight w:val="0"/>
          <w:marTop w:val="120"/>
          <w:marBottom w:val="0"/>
          <w:divBdr>
            <w:top w:val="none" w:sz="0" w:space="0" w:color="auto"/>
            <w:left w:val="none" w:sz="0" w:space="0" w:color="auto"/>
            <w:bottom w:val="none" w:sz="0" w:space="0" w:color="auto"/>
            <w:right w:val="none" w:sz="0" w:space="0" w:color="auto"/>
          </w:divBdr>
        </w:div>
      </w:divsChild>
    </w:div>
    <w:div w:id="1001617521">
      <w:bodyDiv w:val="1"/>
      <w:marLeft w:val="0"/>
      <w:marRight w:val="0"/>
      <w:marTop w:val="0"/>
      <w:marBottom w:val="0"/>
      <w:divBdr>
        <w:top w:val="none" w:sz="0" w:space="0" w:color="auto"/>
        <w:left w:val="none" w:sz="0" w:space="0" w:color="auto"/>
        <w:bottom w:val="none" w:sz="0" w:space="0" w:color="auto"/>
        <w:right w:val="none" w:sz="0" w:space="0" w:color="auto"/>
      </w:divBdr>
      <w:divsChild>
        <w:div w:id="737822648">
          <w:marLeft w:val="576"/>
          <w:marRight w:val="0"/>
          <w:marTop w:val="120"/>
          <w:marBottom w:val="0"/>
          <w:divBdr>
            <w:top w:val="none" w:sz="0" w:space="0" w:color="auto"/>
            <w:left w:val="none" w:sz="0" w:space="0" w:color="auto"/>
            <w:bottom w:val="none" w:sz="0" w:space="0" w:color="auto"/>
            <w:right w:val="none" w:sz="0" w:space="0" w:color="auto"/>
          </w:divBdr>
        </w:div>
        <w:div w:id="2126383653">
          <w:marLeft w:val="576"/>
          <w:marRight w:val="0"/>
          <w:marTop w:val="120"/>
          <w:marBottom w:val="0"/>
          <w:divBdr>
            <w:top w:val="none" w:sz="0" w:space="0" w:color="auto"/>
            <w:left w:val="none" w:sz="0" w:space="0" w:color="auto"/>
            <w:bottom w:val="none" w:sz="0" w:space="0" w:color="auto"/>
            <w:right w:val="none" w:sz="0" w:space="0" w:color="auto"/>
          </w:divBdr>
        </w:div>
        <w:div w:id="900948801">
          <w:marLeft w:val="576"/>
          <w:marRight w:val="0"/>
          <w:marTop w:val="120"/>
          <w:marBottom w:val="0"/>
          <w:divBdr>
            <w:top w:val="none" w:sz="0" w:space="0" w:color="auto"/>
            <w:left w:val="none" w:sz="0" w:space="0" w:color="auto"/>
            <w:bottom w:val="none" w:sz="0" w:space="0" w:color="auto"/>
            <w:right w:val="none" w:sz="0" w:space="0" w:color="auto"/>
          </w:divBdr>
        </w:div>
        <w:div w:id="1676810087">
          <w:marLeft w:val="576"/>
          <w:marRight w:val="0"/>
          <w:marTop w:val="120"/>
          <w:marBottom w:val="0"/>
          <w:divBdr>
            <w:top w:val="none" w:sz="0" w:space="0" w:color="auto"/>
            <w:left w:val="none" w:sz="0" w:space="0" w:color="auto"/>
            <w:bottom w:val="none" w:sz="0" w:space="0" w:color="auto"/>
            <w:right w:val="none" w:sz="0" w:space="0" w:color="auto"/>
          </w:divBdr>
        </w:div>
        <w:div w:id="1413432633">
          <w:marLeft w:val="576"/>
          <w:marRight w:val="0"/>
          <w:marTop w:val="120"/>
          <w:marBottom w:val="0"/>
          <w:divBdr>
            <w:top w:val="none" w:sz="0" w:space="0" w:color="auto"/>
            <w:left w:val="none" w:sz="0" w:space="0" w:color="auto"/>
            <w:bottom w:val="none" w:sz="0" w:space="0" w:color="auto"/>
            <w:right w:val="none" w:sz="0" w:space="0" w:color="auto"/>
          </w:divBdr>
        </w:div>
      </w:divsChild>
    </w:div>
    <w:div w:id="1035813365">
      <w:bodyDiv w:val="1"/>
      <w:marLeft w:val="0"/>
      <w:marRight w:val="0"/>
      <w:marTop w:val="0"/>
      <w:marBottom w:val="0"/>
      <w:divBdr>
        <w:top w:val="none" w:sz="0" w:space="0" w:color="auto"/>
        <w:left w:val="none" w:sz="0" w:space="0" w:color="auto"/>
        <w:bottom w:val="none" w:sz="0" w:space="0" w:color="auto"/>
        <w:right w:val="none" w:sz="0" w:space="0" w:color="auto"/>
      </w:divBdr>
      <w:divsChild>
        <w:div w:id="1949005112">
          <w:marLeft w:val="576"/>
          <w:marRight w:val="0"/>
          <w:marTop w:val="120"/>
          <w:marBottom w:val="0"/>
          <w:divBdr>
            <w:top w:val="none" w:sz="0" w:space="0" w:color="auto"/>
            <w:left w:val="none" w:sz="0" w:space="0" w:color="auto"/>
            <w:bottom w:val="none" w:sz="0" w:space="0" w:color="auto"/>
            <w:right w:val="none" w:sz="0" w:space="0" w:color="auto"/>
          </w:divBdr>
        </w:div>
        <w:div w:id="128281189">
          <w:marLeft w:val="576"/>
          <w:marRight w:val="0"/>
          <w:marTop w:val="120"/>
          <w:marBottom w:val="0"/>
          <w:divBdr>
            <w:top w:val="none" w:sz="0" w:space="0" w:color="auto"/>
            <w:left w:val="none" w:sz="0" w:space="0" w:color="auto"/>
            <w:bottom w:val="none" w:sz="0" w:space="0" w:color="auto"/>
            <w:right w:val="none" w:sz="0" w:space="0" w:color="auto"/>
          </w:divBdr>
        </w:div>
      </w:divsChild>
    </w:div>
    <w:div w:id="1077439018">
      <w:bodyDiv w:val="1"/>
      <w:marLeft w:val="0"/>
      <w:marRight w:val="0"/>
      <w:marTop w:val="0"/>
      <w:marBottom w:val="0"/>
      <w:divBdr>
        <w:top w:val="none" w:sz="0" w:space="0" w:color="auto"/>
        <w:left w:val="none" w:sz="0" w:space="0" w:color="auto"/>
        <w:bottom w:val="none" w:sz="0" w:space="0" w:color="auto"/>
        <w:right w:val="none" w:sz="0" w:space="0" w:color="auto"/>
      </w:divBdr>
      <w:divsChild>
        <w:div w:id="1547326946">
          <w:marLeft w:val="576"/>
          <w:marRight w:val="0"/>
          <w:marTop w:val="120"/>
          <w:marBottom w:val="0"/>
          <w:divBdr>
            <w:top w:val="none" w:sz="0" w:space="0" w:color="auto"/>
            <w:left w:val="none" w:sz="0" w:space="0" w:color="auto"/>
            <w:bottom w:val="none" w:sz="0" w:space="0" w:color="auto"/>
            <w:right w:val="none" w:sz="0" w:space="0" w:color="auto"/>
          </w:divBdr>
        </w:div>
        <w:div w:id="1673095901">
          <w:marLeft w:val="576"/>
          <w:marRight w:val="0"/>
          <w:marTop w:val="120"/>
          <w:marBottom w:val="0"/>
          <w:divBdr>
            <w:top w:val="none" w:sz="0" w:space="0" w:color="auto"/>
            <w:left w:val="none" w:sz="0" w:space="0" w:color="auto"/>
            <w:bottom w:val="none" w:sz="0" w:space="0" w:color="auto"/>
            <w:right w:val="none" w:sz="0" w:space="0" w:color="auto"/>
          </w:divBdr>
        </w:div>
      </w:divsChild>
    </w:div>
    <w:div w:id="1077752868">
      <w:bodyDiv w:val="1"/>
      <w:marLeft w:val="0"/>
      <w:marRight w:val="0"/>
      <w:marTop w:val="0"/>
      <w:marBottom w:val="0"/>
      <w:divBdr>
        <w:top w:val="none" w:sz="0" w:space="0" w:color="auto"/>
        <w:left w:val="none" w:sz="0" w:space="0" w:color="auto"/>
        <w:bottom w:val="none" w:sz="0" w:space="0" w:color="auto"/>
        <w:right w:val="none" w:sz="0" w:space="0" w:color="auto"/>
      </w:divBdr>
      <w:divsChild>
        <w:div w:id="1689017482">
          <w:marLeft w:val="576"/>
          <w:marRight w:val="0"/>
          <w:marTop w:val="120"/>
          <w:marBottom w:val="0"/>
          <w:divBdr>
            <w:top w:val="none" w:sz="0" w:space="0" w:color="auto"/>
            <w:left w:val="none" w:sz="0" w:space="0" w:color="auto"/>
            <w:bottom w:val="none" w:sz="0" w:space="0" w:color="auto"/>
            <w:right w:val="none" w:sz="0" w:space="0" w:color="auto"/>
          </w:divBdr>
        </w:div>
        <w:div w:id="1076704124">
          <w:marLeft w:val="576"/>
          <w:marRight w:val="0"/>
          <w:marTop w:val="120"/>
          <w:marBottom w:val="0"/>
          <w:divBdr>
            <w:top w:val="none" w:sz="0" w:space="0" w:color="auto"/>
            <w:left w:val="none" w:sz="0" w:space="0" w:color="auto"/>
            <w:bottom w:val="none" w:sz="0" w:space="0" w:color="auto"/>
            <w:right w:val="none" w:sz="0" w:space="0" w:color="auto"/>
          </w:divBdr>
        </w:div>
      </w:divsChild>
    </w:div>
    <w:div w:id="1100031920">
      <w:bodyDiv w:val="1"/>
      <w:marLeft w:val="0"/>
      <w:marRight w:val="0"/>
      <w:marTop w:val="0"/>
      <w:marBottom w:val="0"/>
      <w:divBdr>
        <w:top w:val="none" w:sz="0" w:space="0" w:color="auto"/>
        <w:left w:val="none" w:sz="0" w:space="0" w:color="auto"/>
        <w:bottom w:val="none" w:sz="0" w:space="0" w:color="auto"/>
        <w:right w:val="none" w:sz="0" w:space="0" w:color="auto"/>
      </w:divBdr>
      <w:divsChild>
        <w:div w:id="734157978">
          <w:marLeft w:val="576"/>
          <w:marRight w:val="0"/>
          <w:marTop w:val="120"/>
          <w:marBottom w:val="0"/>
          <w:divBdr>
            <w:top w:val="none" w:sz="0" w:space="0" w:color="auto"/>
            <w:left w:val="none" w:sz="0" w:space="0" w:color="auto"/>
            <w:bottom w:val="none" w:sz="0" w:space="0" w:color="auto"/>
            <w:right w:val="none" w:sz="0" w:space="0" w:color="auto"/>
          </w:divBdr>
        </w:div>
        <w:div w:id="825710246">
          <w:marLeft w:val="576"/>
          <w:marRight w:val="0"/>
          <w:marTop w:val="120"/>
          <w:marBottom w:val="0"/>
          <w:divBdr>
            <w:top w:val="none" w:sz="0" w:space="0" w:color="auto"/>
            <w:left w:val="none" w:sz="0" w:space="0" w:color="auto"/>
            <w:bottom w:val="none" w:sz="0" w:space="0" w:color="auto"/>
            <w:right w:val="none" w:sz="0" w:space="0" w:color="auto"/>
          </w:divBdr>
        </w:div>
      </w:divsChild>
    </w:div>
    <w:div w:id="1281380453">
      <w:bodyDiv w:val="1"/>
      <w:marLeft w:val="0"/>
      <w:marRight w:val="0"/>
      <w:marTop w:val="0"/>
      <w:marBottom w:val="0"/>
      <w:divBdr>
        <w:top w:val="none" w:sz="0" w:space="0" w:color="auto"/>
        <w:left w:val="none" w:sz="0" w:space="0" w:color="auto"/>
        <w:bottom w:val="none" w:sz="0" w:space="0" w:color="auto"/>
        <w:right w:val="none" w:sz="0" w:space="0" w:color="auto"/>
      </w:divBdr>
      <w:divsChild>
        <w:div w:id="518394165">
          <w:marLeft w:val="576"/>
          <w:marRight w:val="0"/>
          <w:marTop w:val="120"/>
          <w:marBottom w:val="0"/>
          <w:divBdr>
            <w:top w:val="none" w:sz="0" w:space="0" w:color="auto"/>
            <w:left w:val="none" w:sz="0" w:space="0" w:color="auto"/>
            <w:bottom w:val="none" w:sz="0" w:space="0" w:color="auto"/>
            <w:right w:val="none" w:sz="0" w:space="0" w:color="auto"/>
          </w:divBdr>
        </w:div>
        <w:div w:id="478114872">
          <w:marLeft w:val="576"/>
          <w:marRight w:val="0"/>
          <w:marTop w:val="120"/>
          <w:marBottom w:val="0"/>
          <w:divBdr>
            <w:top w:val="none" w:sz="0" w:space="0" w:color="auto"/>
            <w:left w:val="none" w:sz="0" w:space="0" w:color="auto"/>
            <w:bottom w:val="none" w:sz="0" w:space="0" w:color="auto"/>
            <w:right w:val="none" w:sz="0" w:space="0" w:color="auto"/>
          </w:divBdr>
        </w:div>
        <w:div w:id="1019969350">
          <w:marLeft w:val="576"/>
          <w:marRight w:val="0"/>
          <w:marTop w:val="120"/>
          <w:marBottom w:val="0"/>
          <w:divBdr>
            <w:top w:val="none" w:sz="0" w:space="0" w:color="auto"/>
            <w:left w:val="none" w:sz="0" w:space="0" w:color="auto"/>
            <w:bottom w:val="none" w:sz="0" w:space="0" w:color="auto"/>
            <w:right w:val="none" w:sz="0" w:space="0" w:color="auto"/>
          </w:divBdr>
        </w:div>
      </w:divsChild>
    </w:div>
    <w:div w:id="1284389667">
      <w:bodyDiv w:val="1"/>
      <w:marLeft w:val="0"/>
      <w:marRight w:val="0"/>
      <w:marTop w:val="0"/>
      <w:marBottom w:val="0"/>
      <w:divBdr>
        <w:top w:val="none" w:sz="0" w:space="0" w:color="auto"/>
        <w:left w:val="none" w:sz="0" w:space="0" w:color="auto"/>
        <w:bottom w:val="none" w:sz="0" w:space="0" w:color="auto"/>
        <w:right w:val="none" w:sz="0" w:space="0" w:color="auto"/>
      </w:divBdr>
      <w:divsChild>
        <w:div w:id="1901942330">
          <w:marLeft w:val="576"/>
          <w:marRight w:val="0"/>
          <w:marTop w:val="120"/>
          <w:marBottom w:val="0"/>
          <w:divBdr>
            <w:top w:val="none" w:sz="0" w:space="0" w:color="auto"/>
            <w:left w:val="none" w:sz="0" w:space="0" w:color="auto"/>
            <w:bottom w:val="none" w:sz="0" w:space="0" w:color="auto"/>
            <w:right w:val="none" w:sz="0" w:space="0" w:color="auto"/>
          </w:divBdr>
        </w:div>
        <w:div w:id="198398757">
          <w:marLeft w:val="576"/>
          <w:marRight w:val="0"/>
          <w:marTop w:val="120"/>
          <w:marBottom w:val="0"/>
          <w:divBdr>
            <w:top w:val="none" w:sz="0" w:space="0" w:color="auto"/>
            <w:left w:val="none" w:sz="0" w:space="0" w:color="auto"/>
            <w:bottom w:val="none" w:sz="0" w:space="0" w:color="auto"/>
            <w:right w:val="none" w:sz="0" w:space="0" w:color="auto"/>
          </w:divBdr>
        </w:div>
        <w:div w:id="1389721145">
          <w:marLeft w:val="576"/>
          <w:marRight w:val="0"/>
          <w:marTop w:val="120"/>
          <w:marBottom w:val="0"/>
          <w:divBdr>
            <w:top w:val="none" w:sz="0" w:space="0" w:color="auto"/>
            <w:left w:val="none" w:sz="0" w:space="0" w:color="auto"/>
            <w:bottom w:val="none" w:sz="0" w:space="0" w:color="auto"/>
            <w:right w:val="none" w:sz="0" w:space="0" w:color="auto"/>
          </w:divBdr>
        </w:div>
        <w:div w:id="369957762">
          <w:marLeft w:val="576"/>
          <w:marRight w:val="0"/>
          <w:marTop w:val="120"/>
          <w:marBottom w:val="0"/>
          <w:divBdr>
            <w:top w:val="none" w:sz="0" w:space="0" w:color="auto"/>
            <w:left w:val="none" w:sz="0" w:space="0" w:color="auto"/>
            <w:bottom w:val="none" w:sz="0" w:space="0" w:color="auto"/>
            <w:right w:val="none" w:sz="0" w:space="0" w:color="auto"/>
          </w:divBdr>
        </w:div>
        <w:div w:id="1582787550">
          <w:marLeft w:val="576"/>
          <w:marRight w:val="0"/>
          <w:marTop w:val="120"/>
          <w:marBottom w:val="0"/>
          <w:divBdr>
            <w:top w:val="none" w:sz="0" w:space="0" w:color="auto"/>
            <w:left w:val="none" w:sz="0" w:space="0" w:color="auto"/>
            <w:bottom w:val="none" w:sz="0" w:space="0" w:color="auto"/>
            <w:right w:val="none" w:sz="0" w:space="0" w:color="auto"/>
          </w:divBdr>
        </w:div>
      </w:divsChild>
    </w:div>
    <w:div w:id="1292246857">
      <w:bodyDiv w:val="1"/>
      <w:marLeft w:val="0"/>
      <w:marRight w:val="0"/>
      <w:marTop w:val="0"/>
      <w:marBottom w:val="0"/>
      <w:divBdr>
        <w:top w:val="none" w:sz="0" w:space="0" w:color="auto"/>
        <w:left w:val="none" w:sz="0" w:space="0" w:color="auto"/>
        <w:bottom w:val="none" w:sz="0" w:space="0" w:color="auto"/>
        <w:right w:val="none" w:sz="0" w:space="0" w:color="auto"/>
      </w:divBdr>
      <w:divsChild>
        <w:div w:id="535434479">
          <w:marLeft w:val="576"/>
          <w:marRight w:val="0"/>
          <w:marTop w:val="120"/>
          <w:marBottom w:val="0"/>
          <w:divBdr>
            <w:top w:val="none" w:sz="0" w:space="0" w:color="auto"/>
            <w:left w:val="none" w:sz="0" w:space="0" w:color="auto"/>
            <w:bottom w:val="none" w:sz="0" w:space="0" w:color="auto"/>
            <w:right w:val="none" w:sz="0" w:space="0" w:color="auto"/>
          </w:divBdr>
        </w:div>
        <w:div w:id="644316033">
          <w:marLeft w:val="576"/>
          <w:marRight w:val="0"/>
          <w:marTop w:val="120"/>
          <w:marBottom w:val="0"/>
          <w:divBdr>
            <w:top w:val="none" w:sz="0" w:space="0" w:color="auto"/>
            <w:left w:val="none" w:sz="0" w:space="0" w:color="auto"/>
            <w:bottom w:val="none" w:sz="0" w:space="0" w:color="auto"/>
            <w:right w:val="none" w:sz="0" w:space="0" w:color="auto"/>
          </w:divBdr>
        </w:div>
        <w:div w:id="1049719601">
          <w:marLeft w:val="576"/>
          <w:marRight w:val="0"/>
          <w:marTop w:val="120"/>
          <w:marBottom w:val="0"/>
          <w:divBdr>
            <w:top w:val="none" w:sz="0" w:space="0" w:color="auto"/>
            <w:left w:val="none" w:sz="0" w:space="0" w:color="auto"/>
            <w:bottom w:val="none" w:sz="0" w:space="0" w:color="auto"/>
            <w:right w:val="none" w:sz="0" w:space="0" w:color="auto"/>
          </w:divBdr>
        </w:div>
        <w:div w:id="1496536017">
          <w:marLeft w:val="576"/>
          <w:marRight w:val="0"/>
          <w:marTop w:val="120"/>
          <w:marBottom w:val="0"/>
          <w:divBdr>
            <w:top w:val="none" w:sz="0" w:space="0" w:color="auto"/>
            <w:left w:val="none" w:sz="0" w:space="0" w:color="auto"/>
            <w:bottom w:val="none" w:sz="0" w:space="0" w:color="auto"/>
            <w:right w:val="none" w:sz="0" w:space="0" w:color="auto"/>
          </w:divBdr>
        </w:div>
        <w:div w:id="194124750">
          <w:marLeft w:val="576"/>
          <w:marRight w:val="0"/>
          <w:marTop w:val="120"/>
          <w:marBottom w:val="0"/>
          <w:divBdr>
            <w:top w:val="none" w:sz="0" w:space="0" w:color="auto"/>
            <w:left w:val="none" w:sz="0" w:space="0" w:color="auto"/>
            <w:bottom w:val="none" w:sz="0" w:space="0" w:color="auto"/>
            <w:right w:val="none" w:sz="0" w:space="0" w:color="auto"/>
          </w:divBdr>
        </w:div>
      </w:divsChild>
    </w:div>
    <w:div w:id="1315067342">
      <w:bodyDiv w:val="1"/>
      <w:marLeft w:val="0"/>
      <w:marRight w:val="0"/>
      <w:marTop w:val="0"/>
      <w:marBottom w:val="0"/>
      <w:divBdr>
        <w:top w:val="none" w:sz="0" w:space="0" w:color="auto"/>
        <w:left w:val="none" w:sz="0" w:space="0" w:color="auto"/>
        <w:bottom w:val="none" w:sz="0" w:space="0" w:color="auto"/>
        <w:right w:val="none" w:sz="0" w:space="0" w:color="auto"/>
      </w:divBdr>
      <w:divsChild>
        <w:div w:id="652753288">
          <w:marLeft w:val="576"/>
          <w:marRight w:val="0"/>
          <w:marTop w:val="120"/>
          <w:marBottom w:val="0"/>
          <w:divBdr>
            <w:top w:val="none" w:sz="0" w:space="0" w:color="auto"/>
            <w:left w:val="none" w:sz="0" w:space="0" w:color="auto"/>
            <w:bottom w:val="none" w:sz="0" w:space="0" w:color="auto"/>
            <w:right w:val="none" w:sz="0" w:space="0" w:color="auto"/>
          </w:divBdr>
        </w:div>
        <w:div w:id="614942023">
          <w:marLeft w:val="576"/>
          <w:marRight w:val="0"/>
          <w:marTop w:val="120"/>
          <w:marBottom w:val="0"/>
          <w:divBdr>
            <w:top w:val="none" w:sz="0" w:space="0" w:color="auto"/>
            <w:left w:val="none" w:sz="0" w:space="0" w:color="auto"/>
            <w:bottom w:val="none" w:sz="0" w:space="0" w:color="auto"/>
            <w:right w:val="none" w:sz="0" w:space="0" w:color="auto"/>
          </w:divBdr>
        </w:div>
        <w:div w:id="1243300273">
          <w:marLeft w:val="576"/>
          <w:marRight w:val="0"/>
          <w:marTop w:val="120"/>
          <w:marBottom w:val="0"/>
          <w:divBdr>
            <w:top w:val="none" w:sz="0" w:space="0" w:color="auto"/>
            <w:left w:val="none" w:sz="0" w:space="0" w:color="auto"/>
            <w:bottom w:val="none" w:sz="0" w:space="0" w:color="auto"/>
            <w:right w:val="none" w:sz="0" w:space="0" w:color="auto"/>
          </w:divBdr>
        </w:div>
      </w:divsChild>
    </w:div>
    <w:div w:id="1372651967">
      <w:bodyDiv w:val="1"/>
      <w:marLeft w:val="0"/>
      <w:marRight w:val="0"/>
      <w:marTop w:val="0"/>
      <w:marBottom w:val="0"/>
      <w:divBdr>
        <w:top w:val="none" w:sz="0" w:space="0" w:color="auto"/>
        <w:left w:val="none" w:sz="0" w:space="0" w:color="auto"/>
        <w:bottom w:val="none" w:sz="0" w:space="0" w:color="auto"/>
        <w:right w:val="none" w:sz="0" w:space="0" w:color="auto"/>
      </w:divBdr>
      <w:divsChild>
        <w:div w:id="99692915">
          <w:marLeft w:val="576"/>
          <w:marRight w:val="0"/>
          <w:marTop w:val="120"/>
          <w:marBottom w:val="0"/>
          <w:divBdr>
            <w:top w:val="none" w:sz="0" w:space="0" w:color="auto"/>
            <w:left w:val="none" w:sz="0" w:space="0" w:color="auto"/>
            <w:bottom w:val="none" w:sz="0" w:space="0" w:color="auto"/>
            <w:right w:val="none" w:sz="0" w:space="0" w:color="auto"/>
          </w:divBdr>
        </w:div>
        <w:div w:id="445513938">
          <w:marLeft w:val="576"/>
          <w:marRight w:val="0"/>
          <w:marTop w:val="120"/>
          <w:marBottom w:val="0"/>
          <w:divBdr>
            <w:top w:val="none" w:sz="0" w:space="0" w:color="auto"/>
            <w:left w:val="none" w:sz="0" w:space="0" w:color="auto"/>
            <w:bottom w:val="none" w:sz="0" w:space="0" w:color="auto"/>
            <w:right w:val="none" w:sz="0" w:space="0" w:color="auto"/>
          </w:divBdr>
        </w:div>
        <w:div w:id="171847535">
          <w:marLeft w:val="576"/>
          <w:marRight w:val="0"/>
          <w:marTop w:val="120"/>
          <w:marBottom w:val="0"/>
          <w:divBdr>
            <w:top w:val="none" w:sz="0" w:space="0" w:color="auto"/>
            <w:left w:val="none" w:sz="0" w:space="0" w:color="auto"/>
            <w:bottom w:val="none" w:sz="0" w:space="0" w:color="auto"/>
            <w:right w:val="none" w:sz="0" w:space="0" w:color="auto"/>
          </w:divBdr>
        </w:div>
      </w:divsChild>
    </w:div>
    <w:div w:id="1443845512">
      <w:bodyDiv w:val="1"/>
      <w:marLeft w:val="0"/>
      <w:marRight w:val="0"/>
      <w:marTop w:val="0"/>
      <w:marBottom w:val="0"/>
      <w:divBdr>
        <w:top w:val="none" w:sz="0" w:space="0" w:color="auto"/>
        <w:left w:val="none" w:sz="0" w:space="0" w:color="auto"/>
        <w:bottom w:val="none" w:sz="0" w:space="0" w:color="auto"/>
        <w:right w:val="none" w:sz="0" w:space="0" w:color="auto"/>
      </w:divBdr>
      <w:divsChild>
        <w:div w:id="1417285448">
          <w:marLeft w:val="576"/>
          <w:marRight w:val="0"/>
          <w:marTop w:val="120"/>
          <w:marBottom w:val="0"/>
          <w:divBdr>
            <w:top w:val="none" w:sz="0" w:space="0" w:color="auto"/>
            <w:left w:val="none" w:sz="0" w:space="0" w:color="auto"/>
            <w:bottom w:val="none" w:sz="0" w:space="0" w:color="auto"/>
            <w:right w:val="none" w:sz="0" w:space="0" w:color="auto"/>
          </w:divBdr>
        </w:div>
        <w:div w:id="1486360091">
          <w:marLeft w:val="576"/>
          <w:marRight w:val="0"/>
          <w:marTop w:val="120"/>
          <w:marBottom w:val="0"/>
          <w:divBdr>
            <w:top w:val="none" w:sz="0" w:space="0" w:color="auto"/>
            <w:left w:val="none" w:sz="0" w:space="0" w:color="auto"/>
            <w:bottom w:val="none" w:sz="0" w:space="0" w:color="auto"/>
            <w:right w:val="none" w:sz="0" w:space="0" w:color="auto"/>
          </w:divBdr>
        </w:div>
        <w:div w:id="559098493">
          <w:marLeft w:val="576"/>
          <w:marRight w:val="0"/>
          <w:marTop w:val="120"/>
          <w:marBottom w:val="0"/>
          <w:divBdr>
            <w:top w:val="none" w:sz="0" w:space="0" w:color="auto"/>
            <w:left w:val="none" w:sz="0" w:space="0" w:color="auto"/>
            <w:bottom w:val="none" w:sz="0" w:space="0" w:color="auto"/>
            <w:right w:val="none" w:sz="0" w:space="0" w:color="auto"/>
          </w:divBdr>
        </w:div>
        <w:div w:id="562450184">
          <w:marLeft w:val="576"/>
          <w:marRight w:val="0"/>
          <w:marTop w:val="120"/>
          <w:marBottom w:val="0"/>
          <w:divBdr>
            <w:top w:val="none" w:sz="0" w:space="0" w:color="auto"/>
            <w:left w:val="none" w:sz="0" w:space="0" w:color="auto"/>
            <w:bottom w:val="none" w:sz="0" w:space="0" w:color="auto"/>
            <w:right w:val="none" w:sz="0" w:space="0" w:color="auto"/>
          </w:divBdr>
        </w:div>
        <w:div w:id="103236682">
          <w:marLeft w:val="576"/>
          <w:marRight w:val="0"/>
          <w:marTop w:val="120"/>
          <w:marBottom w:val="0"/>
          <w:divBdr>
            <w:top w:val="none" w:sz="0" w:space="0" w:color="auto"/>
            <w:left w:val="none" w:sz="0" w:space="0" w:color="auto"/>
            <w:bottom w:val="none" w:sz="0" w:space="0" w:color="auto"/>
            <w:right w:val="none" w:sz="0" w:space="0" w:color="auto"/>
          </w:divBdr>
        </w:div>
      </w:divsChild>
    </w:div>
    <w:div w:id="1493449937">
      <w:bodyDiv w:val="1"/>
      <w:marLeft w:val="0"/>
      <w:marRight w:val="0"/>
      <w:marTop w:val="0"/>
      <w:marBottom w:val="0"/>
      <w:divBdr>
        <w:top w:val="none" w:sz="0" w:space="0" w:color="auto"/>
        <w:left w:val="none" w:sz="0" w:space="0" w:color="auto"/>
        <w:bottom w:val="none" w:sz="0" w:space="0" w:color="auto"/>
        <w:right w:val="none" w:sz="0" w:space="0" w:color="auto"/>
      </w:divBdr>
      <w:divsChild>
        <w:div w:id="1834107102">
          <w:marLeft w:val="576"/>
          <w:marRight w:val="0"/>
          <w:marTop w:val="120"/>
          <w:marBottom w:val="0"/>
          <w:divBdr>
            <w:top w:val="none" w:sz="0" w:space="0" w:color="auto"/>
            <w:left w:val="none" w:sz="0" w:space="0" w:color="auto"/>
            <w:bottom w:val="none" w:sz="0" w:space="0" w:color="auto"/>
            <w:right w:val="none" w:sz="0" w:space="0" w:color="auto"/>
          </w:divBdr>
        </w:div>
        <w:div w:id="353382943">
          <w:marLeft w:val="576"/>
          <w:marRight w:val="0"/>
          <w:marTop w:val="120"/>
          <w:marBottom w:val="0"/>
          <w:divBdr>
            <w:top w:val="none" w:sz="0" w:space="0" w:color="auto"/>
            <w:left w:val="none" w:sz="0" w:space="0" w:color="auto"/>
            <w:bottom w:val="none" w:sz="0" w:space="0" w:color="auto"/>
            <w:right w:val="none" w:sz="0" w:space="0" w:color="auto"/>
          </w:divBdr>
        </w:div>
        <w:div w:id="1874075362">
          <w:marLeft w:val="576"/>
          <w:marRight w:val="0"/>
          <w:marTop w:val="120"/>
          <w:marBottom w:val="0"/>
          <w:divBdr>
            <w:top w:val="none" w:sz="0" w:space="0" w:color="auto"/>
            <w:left w:val="none" w:sz="0" w:space="0" w:color="auto"/>
            <w:bottom w:val="none" w:sz="0" w:space="0" w:color="auto"/>
            <w:right w:val="none" w:sz="0" w:space="0" w:color="auto"/>
          </w:divBdr>
        </w:div>
      </w:divsChild>
    </w:div>
    <w:div w:id="1499031172">
      <w:bodyDiv w:val="1"/>
      <w:marLeft w:val="0"/>
      <w:marRight w:val="0"/>
      <w:marTop w:val="0"/>
      <w:marBottom w:val="0"/>
      <w:divBdr>
        <w:top w:val="none" w:sz="0" w:space="0" w:color="auto"/>
        <w:left w:val="none" w:sz="0" w:space="0" w:color="auto"/>
        <w:bottom w:val="none" w:sz="0" w:space="0" w:color="auto"/>
        <w:right w:val="none" w:sz="0" w:space="0" w:color="auto"/>
      </w:divBdr>
      <w:divsChild>
        <w:div w:id="840244717">
          <w:marLeft w:val="576"/>
          <w:marRight w:val="0"/>
          <w:marTop w:val="120"/>
          <w:marBottom w:val="0"/>
          <w:divBdr>
            <w:top w:val="none" w:sz="0" w:space="0" w:color="auto"/>
            <w:left w:val="none" w:sz="0" w:space="0" w:color="auto"/>
            <w:bottom w:val="none" w:sz="0" w:space="0" w:color="auto"/>
            <w:right w:val="none" w:sz="0" w:space="0" w:color="auto"/>
          </w:divBdr>
        </w:div>
        <w:div w:id="566846663">
          <w:marLeft w:val="576"/>
          <w:marRight w:val="0"/>
          <w:marTop w:val="120"/>
          <w:marBottom w:val="0"/>
          <w:divBdr>
            <w:top w:val="none" w:sz="0" w:space="0" w:color="auto"/>
            <w:left w:val="none" w:sz="0" w:space="0" w:color="auto"/>
            <w:bottom w:val="none" w:sz="0" w:space="0" w:color="auto"/>
            <w:right w:val="none" w:sz="0" w:space="0" w:color="auto"/>
          </w:divBdr>
        </w:div>
        <w:div w:id="1065880939">
          <w:marLeft w:val="576"/>
          <w:marRight w:val="0"/>
          <w:marTop w:val="120"/>
          <w:marBottom w:val="0"/>
          <w:divBdr>
            <w:top w:val="none" w:sz="0" w:space="0" w:color="auto"/>
            <w:left w:val="none" w:sz="0" w:space="0" w:color="auto"/>
            <w:bottom w:val="none" w:sz="0" w:space="0" w:color="auto"/>
            <w:right w:val="none" w:sz="0" w:space="0" w:color="auto"/>
          </w:divBdr>
        </w:div>
      </w:divsChild>
    </w:div>
    <w:div w:id="1577280582">
      <w:bodyDiv w:val="1"/>
      <w:marLeft w:val="0"/>
      <w:marRight w:val="0"/>
      <w:marTop w:val="0"/>
      <w:marBottom w:val="0"/>
      <w:divBdr>
        <w:top w:val="none" w:sz="0" w:space="0" w:color="auto"/>
        <w:left w:val="none" w:sz="0" w:space="0" w:color="auto"/>
        <w:bottom w:val="none" w:sz="0" w:space="0" w:color="auto"/>
        <w:right w:val="none" w:sz="0" w:space="0" w:color="auto"/>
      </w:divBdr>
      <w:divsChild>
        <w:div w:id="1291008620">
          <w:marLeft w:val="576"/>
          <w:marRight w:val="0"/>
          <w:marTop w:val="120"/>
          <w:marBottom w:val="0"/>
          <w:divBdr>
            <w:top w:val="none" w:sz="0" w:space="0" w:color="auto"/>
            <w:left w:val="none" w:sz="0" w:space="0" w:color="auto"/>
            <w:bottom w:val="none" w:sz="0" w:space="0" w:color="auto"/>
            <w:right w:val="none" w:sz="0" w:space="0" w:color="auto"/>
          </w:divBdr>
        </w:div>
        <w:div w:id="1287155966">
          <w:marLeft w:val="576"/>
          <w:marRight w:val="0"/>
          <w:marTop w:val="120"/>
          <w:marBottom w:val="0"/>
          <w:divBdr>
            <w:top w:val="none" w:sz="0" w:space="0" w:color="auto"/>
            <w:left w:val="none" w:sz="0" w:space="0" w:color="auto"/>
            <w:bottom w:val="none" w:sz="0" w:space="0" w:color="auto"/>
            <w:right w:val="none" w:sz="0" w:space="0" w:color="auto"/>
          </w:divBdr>
        </w:div>
      </w:divsChild>
    </w:div>
    <w:div w:id="1600335604">
      <w:bodyDiv w:val="1"/>
      <w:marLeft w:val="0"/>
      <w:marRight w:val="0"/>
      <w:marTop w:val="0"/>
      <w:marBottom w:val="0"/>
      <w:divBdr>
        <w:top w:val="none" w:sz="0" w:space="0" w:color="auto"/>
        <w:left w:val="none" w:sz="0" w:space="0" w:color="auto"/>
        <w:bottom w:val="none" w:sz="0" w:space="0" w:color="auto"/>
        <w:right w:val="none" w:sz="0" w:space="0" w:color="auto"/>
      </w:divBdr>
      <w:divsChild>
        <w:div w:id="698746129">
          <w:marLeft w:val="576"/>
          <w:marRight w:val="0"/>
          <w:marTop w:val="120"/>
          <w:marBottom w:val="0"/>
          <w:divBdr>
            <w:top w:val="none" w:sz="0" w:space="0" w:color="auto"/>
            <w:left w:val="none" w:sz="0" w:space="0" w:color="auto"/>
            <w:bottom w:val="none" w:sz="0" w:space="0" w:color="auto"/>
            <w:right w:val="none" w:sz="0" w:space="0" w:color="auto"/>
          </w:divBdr>
        </w:div>
        <w:div w:id="1542590160">
          <w:marLeft w:val="576"/>
          <w:marRight w:val="0"/>
          <w:marTop w:val="120"/>
          <w:marBottom w:val="0"/>
          <w:divBdr>
            <w:top w:val="none" w:sz="0" w:space="0" w:color="auto"/>
            <w:left w:val="none" w:sz="0" w:space="0" w:color="auto"/>
            <w:bottom w:val="none" w:sz="0" w:space="0" w:color="auto"/>
            <w:right w:val="none" w:sz="0" w:space="0" w:color="auto"/>
          </w:divBdr>
        </w:div>
        <w:div w:id="1129713173">
          <w:marLeft w:val="576"/>
          <w:marRight w:val="0"/>
          <w:marTop w:val="120"/>
          <w:marBottom w:val="0"/>
          <w:divBdr>
            <w:top w:val="none" w:sz="0" w:space="0" w:color="auto"/>
            <w:left w:val="none" w:sz="0" w:space="0" w:color="auto"/>
            <w:bottom w:val="none" w:sz="0" w:space="0" w:color="auto"/>
            <w:right w:val="none" w:sz="0" w:space="0" w:color="auto"/>
          </w:divBdr>
        </w:div>
        <w:div w:id="1276326965">
          <w:marLeft w:val="576"/>
          <w:marRight w:val="0"/>
          <w:marTop w:val="120"/>
          <w:marBottom w:val="0"/>
          <w:divBdr>
            <w:top w:val="none" w:sz="0" w:space="0" w:color="auto"/>
            <w:left w:val="none" w:sz="0" w:space="0" w:color="auto"/>
            <w:bottom w:val="none" w:sz="0" w:space="0" w:color="auto"/>
            <w:right w:val="none" w:sz="0" w:space="0" w:color="auto"/>
          </w:divBdr>
        </w:div>
      </w:divsChild>
    </w:div>
    <w:div w:id="1741559503">
      <w:bodyDiv w:val="1"/>
      <w:marLeft w:val="0"/>
      <w:marRight w:val="0"/>
      <w:marTop w:val="0"/>
      <w:marBottom w:val="0"/>
      <w:divBdr>
        <w:top w:val="none" w:sz="0" w:space="0" w:color="auto"/>
        <w:left w:val="none" w:sz="0" w:space="0" w:color="auto"/>
        <w:bottom w:val="none" w:sz="0" w:space="0" w:color="auto"/>
        <w:right w:val="none" w:sz="0" w:space="0" w:color="auto"/>
      </w:divBdr>
      <w:divsChild>
        <w:div w:id="684592757">
          <w:marLeft w:val="576"/>
          <w:marRight w:val="0"/>
          <w:marTop w:val="120"/>
          <w:marBottom w:val="0"/>
          <w:divBdr>
            <w:top w:val="none" w:sz="0" w:space="0" w:color="auto"/>
            <w:left w:val="none" w:sz="0" w:space="0" w:color="auto"/>
            <w:bottom w:val="none" w:sz="0" w:space="0" w:color="auto"/>
            <w:right w:val="none" w:sz="0" w:space="0" w:color="auto"/>
          </w:divBdr>
        </w:div>
        <w:div w:id="699355044">
          <w:marLeft w:val="576"/>
          <w:marRight w:val="0"/>
          <w:marTop w:val="120"/>
          <w:marBottom w:val="0"/>
          <w:divBdr>
            <w:top w:val="none" w:sz="0" w:space="0" w:color="auto"/>
            <w:left w:val="none" w:sz="0" w:space="0" w:color="auto"/>
            <w:bottom w:val="none" w:sz="0" w:space="0" w:color="auto"/>
            <w:right w:val="none" w:sz="0" w:space="0" w:color="auto"/>
          </w:divBdr>
        </w:div>
        <w:div w:id="1937979232">
          <w:marLeft w:val="576"/>
          <w:marRight w:val="0"/>
          <w:marTop w:val="120"/>
          <w:marBottom w:val="0"/>
          <w:divBdr>
            <w:top w:val="none" w:sz="0" w:space="0" w:color="auto"/>
            <w:left w:val="none" w:sz="0" w:space="0" w:color="auto"/>
            <w:bottom w:val="none" w:sz="0" w:space="0" w:color="auto"/>
            <w:right w:val="none" w:sz="0" w:space="0" w:color="auto"/>
          </w:divBdr>
        </w:div>
      </w:divsChild>
    </w:div>
    <w:div w:id="1949383527">
      <w:bodyDiv w:val="1"/>
      <w:marLeft w:val="0"/>
      <w:marRight w:val="0"/>
      <w:marTop w:val="0"/>
      <w:marBottom w:val="0"/>
      <w:divBdr>
        <w:top w:val="none" w:sz="0" w:space="0" w:color="auto"/>
        <w:left w:val="none" w:sz="0" w:space="0" w:color="auto"/>
        <w:bottom w:val="none" w:sz="0" w:space="0" w:color="auto"/>
        <w:right w:val="none" w:sz="0" w:space="0" w:color="auto"/>
      </w:divBdr>
      <w:divsChild>
        <w:div w:id="1216819090">
          <w:marLeft w:val="576"/>
          <w:marRight w:val="0"/>
          <w:marTop w:val="120"/>
          <w:marBottom w:val="0"/>
          <w:divBdr>
            <w:top w:val="none" w:sz="0" w:space="0" w:color="auto"/>
            <w:left w:val="none" w:sz="0" w:space="0" w:color="auto"/>
            <w:bottom w:val="none" w:sz="0" w:space="0" w:color="auto"/>
            <w:right w:val="none" w:sz="0" w:space="0" w:color="auto"/>
          </w:divBdr>
        </w:div>
        <w:div w:id="174345286">
          <w:marLeft w:val="576"/>
          <w:marRight w:val="0"/>
          <w:marTop w:val="120"/>
          <w:marBottom w:val="0"/>
          <w:divBdr>
            <w:top w:val="none" w:sz="0" w:space="0" w:color="auto"/>
            <w:left w:val="none" w:sz="0" w:space="0" w:color="auto"/>
            <w:bottom w:val="none" w:sz="0" w:space="0" w:color="auto"/>
            <w:right w:val="none" w:sz="0" w:space="0" w:color="auto"/>
          </w:divBdr>
        </w:div>
        <w:div w:id="1128281784">
          <w:marLeft w:val="576"/>
          <w:marRight w:val="0"/>
          <w:marTop w:val="120"/>
          <w:marBottom w:val="0"/>
          <w:divBdr>
            <w:top w:val="none" w:sz="0" w:space="0" w:color="auto"/>
            <w:left w:val="none" w:sz="0" w:space="0" w:color="auto"/>
            <w:bottom w:val="none" w:sz="0" w:space="0" w:color="auto"/>
            <w:right w:val="none" w:sz="0" w:space="0" w:color="auto"/>
          </w:divBdr>
        </w:div>
        <w:div w:id="1003777602">
          <w:marLeft w:val="576"/>
          <w:marRight w:val="0"/>
          <w:marTop w:val="120"/>
          <w:marBottom w:val="0"/>
          <w:divBdr>
            <w:top w:val="none" w:sz="0" w:space="0" w:color="auto"/>
            <w:left w:val="none" w:sz="0" w:space="0" w:color="auto"/>
            <w:bottom w:val="none" w:sz="0" w:space="0" w:color="auto"/>
            <w:right w:val="none" w:sz="0" w:space="0" w:color="auto"/>
          </w:divBdr>
        </w:div>
      </w:divsChild>
    </w:div>
    <w:div w:id="2039349401">
      <w:bodyDiv w:val="1"/>
      <w:marLeft w:val="0"/>
      <w:marRight w:val="0"/>
      <w:marTop w:val="0"/>
      <w:marBottom w:val="0"/>
      <w:divBdr>
        <w:top w:val="none" w:sz="0" w:space="0" w:color="auto"/>
        <w:left w:val="none" w:sz="0" w:space="0" w:color="auto"/>
        <w:bottom w:val="none" w:sz="0" w:space="0" w:color="auto"/>
        <w:right w:val="none" w:sz="0" w:space="0" w:color="auto"/>
      </w:divBdr>
      <w:divsChild>
        <w:div w:id="1263227480">
          <w:marLeft w:val="576"/>
          <w:marRight w:val="0"/>
          <w:marTop w:val="120"/>
          <w:marBottom w:val="0"/>
          <w:divBdr>
            <w:top w:val="none" w:sz="0" w:space="0" w:color="auto"/>
            <w:left w:val="none" w:sz="0" w:space="0" w:color="auto"/>
            <w:bottom w:val="none" w:sz="0" w:space="0" w:color="auto"/>
            <w:right w:val="none" w:sz="0" w:space="0" w:color="auto"/>
          </w:divBdr>
        </w:div>
        <w:div w:id="674501508">
          <w:marLeft w:val="576"/>
          <w:marRight w:val="0"/>
          <w:marTop w:val="120"/>
          <w:marBottom w:val="0"/>
          <w:divBdr>
            <w:top w:val="none" w:sz="0" w:space="0" w:color="auto"/>
            <w:left w:val="none" w:sz="0" w:space="0" w:color="auto"/>
            <w:bottom w:val="none" w:sz="0" w:space="0" w:color="auto"/>
            <w:right w:val="none" w:sz="0" w:space="0" w:color="auto"/>
          </w:divBdr>
        </w:div>
        <w:div w:id="1279724595">
          <w:marLeft w:val="576"/>
          <w:marRight w:val="0"/>
          <w:marTop w:val="120"/>
          <w:marBottom w:val="0"/>
          <w:divBdr>
            <w:top w:val="none" w:sz="0" w:space="0" w:color="auto"/>
            <w:left w:val="none" w:sz="0" w:space="0" w:color="auto"/>
            <w:bottom w:val="none" w:sz="0" w:space="0" w:color="auto"/>
            <w:right w:val="none" w:sz="0" w:space="0" w:color="auto"/>
          </w:divBdr>
        </w:div>
      </w:divsChild>
    </w:div>
    <w:div w:id="2066679277">
      <w:bodyDiv w:val="1"/>
      <w:marLeft w:val="0"/>
      <w:marRight w:val="0"/>
      <w:marTop w:val="0"/>
      <w:marBottom w:val="0"/>
      <w:divBdr>
        <w:top w:val="none" w:sz="0" w:space="0" w:color="auto"/>
        <w:left w:val="none" w:sz="0" w:space="0" w:color="auto"/>
        <w:bottom w:val="none" w:sz="0" w:space="0" w:color="auto"/>
        <w:right w:val="none" w:sz="0" w:space="0" w:color="auto"/>
      </w:divBdr>
      <w:divsChild>
        <w:div w:id="1620525313">
          <w:marLeft w:val="576"/>
          <w:marRight w:val="0"/>
          <w:marTop w:val="120"/>
          <w:marBottom w:val="0"/>
          <w:divBdr>
            <w:top w:val="none" w:sz="0" w:space="0" w:color="auto"/>
            <w:left w:val="none" w:sz="0" w:space="0" w:color="auto"/>
            <w:bottom w:val="none" w:sz="0" w:space="0" w:color="auto"/>
            <w:right w:val="none" w:sz="0" w:space="0" w:color="auto"/>
          </w:divBdr>
        </w:div>
        <w:div w:id="1539317256">
          <w:marLeft w:val="576"/>
          <w:marRight w:val="0"/>
          <w:marTop w:val="120"/>
          <w:marBottom w:val="0"/>
          <w:divBdr>
            <w:top w:val="none" w:sz="0" w:space="0" w:color="auto"/>
            <w:left w:val="none" w:sz="0" w:space="0" w:color="auto"/>
            <w:bottom w:val="none" w:sz="0" w:space="0" w:color="auto"/>
            <w:right w:val="none" w:sz="0" w:space="0" w:color="auto"/>
          </w:divBdr>
        </w:div>
        <w:div w:id="573517920">
          <w:marLeft w:val="576"/>
          <w:marRight w:val="0"/>
          <w:marTop w:val="120"/>
          <w:marBottom w:val="0"/>
          <w:divBdr>
            <w:top w:val="none" w:sz="0" w:space="0" w:color="auto"/>
            <w:left w:val="none" w:sz="0" w:space="0" w:color="auto"/>
            <w:bottom w:val="none" w:sz="0" w:space="0" w:color="auto"/>
            <w:right w:val="none" w:sz="0" w:space="0" w:color="auto"/>
          </w:divBdr>
        </w:div>
      </w:divsChild>
    </w:div>
    <w:div w:id="2142073475">
      <w:bodyDiv w:val="1"/>
      <w:marLeft w:val="0"/>
      <w:marRight w:val="0"/>
      <w:marTop w:val="0"/>
      <w:marBottom w:val="0"/>
      <w:divBdr>
        <w:top w:val="none" w:sz="0" w:space="0" w:color="auto"/>
        <w:left w:val="none" w:sz="0" w:space="0" w:color="auto"/>
        <w:bottom w:val="none" w:sz="0" w:space="0" w:color="auto"/>
        <w:right w:val="none" w:sz="0" w:space="0" w:color="auto"/>
      </w:divBdr>
      <w:divsChild>
        <w:div w:id="1178959065">
          <w:marLeft w:val="576"/>
          <w:marRight w:val="0"/>
          <w:marTop w:val="120"/>
          <w:marBottom w:val="0"/>
          <w:divBdr>
            <w:top w:val="none" w:sz="0" w:space="0" w:color="auto"/>
            <w:left w:val="none" w:sz="0" w:space="0" w:color="auto"/>
            <w:bottom w:val="none" w:sz="0" w:space="0" w:color="auto"/>
            <w:right w:val="none" w:sz="0" w:space="0" w:color="auto"/>
          </w:divBdr>
        </w:div>
        <w:div w:id="947614713">
          <w:marLeft w:val="576"/>
          <w:marRight w:val="0"/>
          <w:marTop w:val="120"/>
          <w:marBottom w:val="0"/>
          <w:divBdr>
            <w:top w:val="none" w:sz="0" w:space="0" w:color="auto"/>
            <w:left w:val="none" w:sz="0" w:space="0" w:color="auto"/>
            <w:bottom w:val="none" w:sz="0" w:space="0" w:color="auto"/>
            <w:right w:val="none" w:sz="0" w:space="0" w:color="auto"/>
          </w:divBdr>
        </w:div>
        <w:div w:id="1302736058">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21</Pages>
  <Words>6045</Words>
  <Characters>34458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20</cp:revision>
  <cp:lastPrinted>2022-05-13T18:51:00Z</cp:lastPrinted>
  <dcterms:created xsi:type="dcterms:W3CDTF">2022-05-13T10:47:00Z</dcterms:created>
  <dcterms:modified xsi:type="dcterms:W3CDTF">2022-05-14T10:47:00Z</dcterms:modified>
</cp:coreProperties>
</file>